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47B28" w14:textId="77777777" w:rsidR="00DB29B7" w:rsidRDefault="00F567B1" w:rsidP="009D7227">
      <w:pPr>
        <w:pStyle w:val="Nzov"/>
        <w:spacing w:line="360" w:lineRule="auto"/>
        <w:ind w:right="-273"/>
        <w:rPr>
          <w:b/>
          <w:sz w:val="28"/>
          <w:szCs w:val="28"/>
        </w:rPr>
      </w:pPr>
      <w:bookmarkStart w:id="0" w:name="Dropdown1"/>
      <w:r w:rsidRPr="00DB29B7">
        <w:rPr>
          <w:b/>
          <w:sz w:val="28"/>
          <w:szCs w:val="28"/>
        </w:rPr>
        <w:t>Univerzita Mateja Bela v Banskej Bystrici</w:t>
      </w:r>
    </w:p>
    <w:p w14:paraId="3D5060E8" w14:textId="4D367D5F" w:rsidR="00F567B1" w:rsidRPr="00DB29B7" w:rsidRDefault="00F567B1" w:rsidP="009D7227">
      <w:pPr>
        <w:pStyle w:val="Nzov"/>
        <w:spacing w:after="240" w:line="360" w:lineRule="auto"/>
        <w:ind w:right="-273"/>
        <w:rPr>
          <w:b/>
          <w:sz w:val="28"/>
          <w:szCs w:val="28"/>
        </w:rPr>
      </w:pPr>
      <w:r w:rsidRPr="00DB29B7">
        <w:rPr>
          <w:b/>
          <w:sz w:val="28"/>
          <w:szCs w:val="28"/>
        </w:rPr>
        <w:t>Fakulta prírodných vied</w:t>
      </w:r>
    </w:p>
    <w:p w14:paraId="4FA27CFF" w14:textId="77777777" w:rsidR="00F567B1" w:rsidRPr="00754080" w:rsidRDefault="00F567B1" w:rsidP="000C14CF">
      <w:pPr>
        <w:ind w:left="2831" w:right="-273"/>
        <w:rPr>
          <w:rFonts w:cs="Times New Roman"/>
        </w:rPr>
      </w:pPr>
    </w:p>
    <w:p w14:paraId="27A21EE0" w14:textId="77777777" w:rsidR="00F567B1" w:rsidRPr="00754080" w:rsidRDefault="00F567B1" w:rsidP="000C14CF">
      <w:pPr>
        <w:ind w:right="-273" w:firstLine="0"/>
        <w:jc w:val="center"/>
        <w:rPr>
          <w:rFonts w:cs="Times New Roman"/>
          <w:noProof/>
          <w:lang w:eastAsia="sk-SK"/>
        </w:rPr>
      </w:pPr>
    </w:p>
    <w:p w14:paraId="118741DB" w14:textId="77777777" w:rsidR="001D5F7C" w:rsidRPr="00754080" w:rsidRDefault="001D5F7C" w:rsidP="000C14CF">
      <w:pPr>
        <w:ind w:right="-273" w:firstLine="0"/>
        <w:jc w:val="center"/>
        <w:rPr>
          <w:rFonts w:cs="Times New Roman"/>
          <w:noProof/>
          <w:lang w:eastAsia="sk-SK"/>
        </w:rPr>
      </w:pPr>
    </w:p>
    <w:p w14:paraId="0CF6372B" w14:textId="77777777" w:rsidR="001D5F7C" w:rsidRPr="00754080" w:rsidRDefault="001D5F7C" w:rsidP="000C14CF">
      <w:pPr>
        <w:ind w:right="-273" w:firstLine="0"/>
        <w:jc w:val="center"/>
        <w:rPr>
          <w:rFonts w:cs="Times New Roman"/>
          <w:noProof/>
          <w:lang w:eastAsia="sk-SK"/>
        </w:rPr>
      </w:pPr>
    </w:p>
    <w:p w14:paraId="5CAF2078" w14:textId="77777777" w:rsidR="001D5F7C" w:rsidRPr="00754080" w:rsidRDefault="001D5F7C" w:rsidP="000C14CF">
      <w:pPr>
        <w:ind w:right="-273" w:firstLine="0"/>
        <w:jc w:val="center"/>
        <w:rPr>
          <w:rFonts w:cs="Times New Roman"/>
          <w:noProof/>
          <w:lang w:eastAsia="sk-SK"/>
        </w:rPr>
      </w:pPr>
    </w:p>
    <w:p w14:paraId="457D901B" w14:textId="77777777" w:rsidR="001D5F7C" w:rsidRPr="00754080" w:rsidRDefault="001D5F7C" w:rsidP="000C14CF">
      <w:pPr>
        <w:ind w:right="-273" w:firstLine="0"/>
        <w:jc w:val="center"/>
        <w:rPr>
          <w:rFonts w:cs="Times New Roman"/>
          <w:noProof/>
          <w:lang w:eastAsia="sk-SK"/>
        </w:rPr>
      </w:pPr>
    </w:p>
    <w:p w14:paraId="7D0E46F4" w14:textId="77777777" w:rsidR="00A438B2" w:rsidRPr="00754080" w:rsidRDefault="00A438B2" w:rsidP="000C14CF">
      <w:pPr>
        <w:spacing w:before="240"/>
        <w:ind w:right="26" w:firstLine="0"/>
        <w:jc w:val="center"/>
        <w:rPr>
          <w:rFonts w:cs="Times New Roman"/>
          <w:b/>
          <w:szCs w:val="24"/>
        </w:rPr>
      </w:pPr>
    </w:p>
    <w:p w14:paraId="27C4F51B" w14:textId="49FF2BDA" w:rsidR="00B459C3" w:rsidRPr="00754080" w:rsidRDefault="00B459C3" w:rsidP="000C14CF">
      <w:pPr>
        <w:spacing w:before="240"/>
        <w:ind w:right="26" w:firstLine="0"/>
        <w:jc w:val="center"/>
        <w:rPr>
          <w:rFonts w:cs="Times New Roman"/>
          <w:b/>
          <w:sz w:val="28"/>
          <w:szCs w:val="28"/>
        </w:rPr>
      </w:pPr>
      <w:r w:rsidRPr="00754080">
        <w:rPr>
          <w:rFonts w:cs="Times New Roman"/>
          <w:b/>
          <w:sz w:val="28"/>
          <w:szCs w:val="28"/>
        </w:rPr>
        <w:t>Multimediálne prostredie ako motivačný nástroj v príprave učiteľa matematiky</w:t>
      </w:r>
      <w:bookmarkEnd w:id="0"/>
    </w:p>
    <w:p w14:paraId="49FBC707" w14:textId="77777777" w:rsidR="001D5F7C" w:rsidRPr="00754080" w:rsidRDefault="001D5F7C" w:rsidP="000C14CF">
      <w:pPr>
        <w:jc w:val="center"/>
        <w:rPr>
          <w:rFonts w:cs="Times New Roman"/>
        </w:rPr>
      </w:pPr>
    </w:p>
    <w:p w14:paraId="5B0F368D" w14:textId="737036AC" w:rsidR="001D5F7C" w:rsidRPr="00DB29B7" w:rsidRDefault="00DB29B7" w:rsidP="00DB29B7">
      <w:pPr>
        <w:ind w:firstLine="0"/>
        <w:jc w:val="center"/>
        <w:rPr>
          <w:rFonts w:cs="Times New Roman"/>
          <w:b/>
        </w:rPr>
      </w:pPr>
      <w:r w:rsidRPr="00DB29B7">
        <w:rPr>
          <w:rFonts w:cs="Times New Roman"/>
          <w:b/>
        </w:rPr>
        <w:t>Dizertačná práca</w:t>
      </w:r>
    </w:p>
    <w:p w14:paraId="6861F794" w14:textId="77777777" w:rsidR="00DB29B7" w:rsidRDefault="00DB29B7" w:rsidP="000C14CF">
      <w:pPr>
        <w:jc w:val="center"/>
        <w:rPr>
          <w:rFonts w:cs="Times New Roman"/>
        </w:rPr>
      </w:pPr>
    </w:p>
    <w:p w14:paraId="358583BF" w14:textId="00AA34F5" w:rsidR="00DB29B7" w:rsidRPr="00DB29B7" w:rsidRDefault="00DB29B7" w:rsidP="00DB29B7">
      <w:pPr>
        <w:ind w:firstLine="0"/>
        <w:jc w:val="center"/>
        <w:rPr>
          <w:rFonts w:cs="Times New Roman"/>
          <w:b/>
        </w:rPr>
      </w:pPr>
      <w:r w:rsidRPr="00DB29B7">
        <w:rPr>
          <w:rFonts w:cs="Times New Roman"/>
          <w:b/>
        </w:rPr>
        <w:t>5696de10-905b-4c6f-9ea1-a43e2de891b5</w:t>
      </w:r>
    </w:p>
    <w:p w14:paraId="07503747" w14:textId="31ADC80B" w:rsidR="00B459C3" w:rsidRDefault="00B459C3" w:rsidP="000C14CF">
      <w:pPr>
        <w:spacing w:before="240"/>
        <w:ind w:right="-273"/>
        <w:jc w:val="center"/>
        <w:rPr>
          <w:rFonts w:cs="Times New Roman"/>
          <w:szCs w:val="24"/>
        </w:rPr>
      </w:pPr>
    </w:p>
    <w:p w14:paraId="72E01C4B" w14:textId="77777777" w:rsidR="00DB29B7" w:rsidRPr="00754080" w:rsidRDefault="00DB29B7" w:rsidP="000C14CF">
      <w:pPr>
        <w:spacing w:before="240"/>
        <w:ind w:right="-273"/>
        <w:jc w:val="center"/>
        <w:rPr>
          <w:rFonts w:cs="Times New Roman"/>
          <w:szCs w:val="24"/>
        </w:rPr>
      </w:pPr>
    </w:p>
    <w:p w14:paraId="2569810F" w14:textId="4FA700C7" w:rsidR="001D5F7C" w:rsidRDefault="001D5F7C" w:rsidP="00DB29B7">
      <w:pPr>
        <w:jc w:val="left"/>
        <w:rPr>
          <w:rFonts w:cs="Times New Roman"/>
        </w:rPr>
      </w:pPr>
      <w:r w:rsidRPr="00754080">
        <w:rPr>
          <w:rFonts w:cs="Times New Roman"/>
        </w:rPr>
        <w:t>Študijný program: Teória vyučovania matematiky</w:t>
      </w:r>
    </w:p>
    <w:p w14:paraId="73EC10CC" w14:textId="4BE551D1" w:rsidR="00425385" w:rsidRPr="00754080" w:rsidRDefault="00425385" w:rsidP="00425385">
      <w:pPr>
        <w:jc w:val="left"/>
        <w:rPr>
          <w:rFonts w:cs="Times New Roman"/>
        </w:rPr>
      </w:pPr>
      <w:r w:rsidRPr="00754080">
        <w:rPr>
          <w:rFonts w:cs="Times New Roman"/>
        </w:rPr>
        <w:t xml:space="preserve">Študijný </w:t>
      </w:r>
      <w:r>
        <w:rPr>
          <w:rFonts w:cs="Times New Roman"/>
        </w:rPr>
        <w:t>odbor</w:t>
      </w:r>
      <w:r w:rsidRPr="00754080">
        <w:rPr>
          <w:rFonts w:cs="Times New Roman"/>
        </w:rPr>
        <w:t>: Teória vyučovania matematiky</w:t>
      </w:r>
    </w:p>
    <w:p w14:paraId="761F0ED7" w14:textId="3ABB9BB7" w:rsidR="00425385" w:rsidRDefault="00425385" w:rsidP="00DB29B7">
      <w:pPr>
        <w:jc w:val="left"/>
        <w:rPr>
          <w:rFonts w:cs="Times New Roman"/>
        </w:rPr>
      </w:pPr>
      <w:r>
        <w:rPr>
          <w:rFonts w:cs="Times New Roman"/>
        </w:rPr>
        <w:t>Pracovisko: Katedra matematiky FPV UMB</w:t>
      </w:r>
    </w:p>
    <w:p w14:paraId="262BEADB" w14:textId="08EF484A" w:rsidR="00425385" w:rsidRPr="00754080" w:rsidRDefault="00425385" w:rsidP="00425385">
      <w:pPr>
        <w:jc w:val="left"/>
        <w:rPr>
          <w:rFonts w:cs="Times New Roman"/>
        </w:rPr>
      </w:pPr>
      <w:r w:rsidRPr="00754080">
        <w:rPr>
          <w:rFonts w:cs="Times New Roman"/>
        </w:rPr>
        <w:t>Školiteľ</w:t>
      </w:r>
      <w:r>
        <w:rPr>
          <w:rFonts w:cs="Times New Roman"/>
        </w:rPr>
        <w:t xml:space="preserve"> dizertačnej práce</w:t>
      </w:r>
      <w:r w:rsidRPr="00754080">
        <w:rPr>
          <w:rFonts w:cs="Times New Roman"/>
        </w:rPr>
        <w:t>: prof. RNDr. Pavol Hanzel, CSc.</w:t>
      </w:r>
    </w:p>
    <w:p w14:paraId="1F23A1FC" w14:textId="77777777" w:rsidR="00425385" w:rsidRPr="00754080" w:rsidRDefault="00425385" w:rsidP="00DB29B7">
      <w:pPr>
        <w:jc w:val="left"/>
        <w:rPr>
          <w:rFonts w:cs="Times New Roman"/>
        </w:rPr>
      </w:pPr>
    </w:p>
    <w:p w14:paraId="4FC377C5" w14:textId="70FE1A70" w:rsidR="00DB29B7" w:rsidRDefault="00DB29B7" w:rsidP="00DB29B7">
      <w:pPr>
        <w:ind w:firstLine="0"/>
        <w:rPr>
          <w:rFonts w:cs="Times New Roman"/>
          <w:b/>
        </w:rPr>
      </w:pPr>
    </w:p>
    <w:p w14:paraId="5F491DE4" w14:textId="77777777" w:rsidR="00425385" w:rsidRDefault="00425385" w:rsidP="00DB29B7">
      <w:pPr>
        <w:ind w:firstLine="0"/>
        <w:rPr>
          <w:rFonts w:cs="Times New Roman"/>
          <w:b/>
        </w:rPr>
      </w:pPr>
    </w:p>
    <w:p w14:paraId="1F0C424D" w14:textId="77777777" w:rsidR="00DB29B7" w:rsidRDefault="00DB29B7" w:rsidP="00DB29B7">
      <w:pPr>
        <w:ind w:firstLine="0"/>
        <w:rPr>
          <w:rFonts w:cs="Times New Roman"/>
          <w:b/>
        </w:rPr>
      </w:pPr>
    </w:p>
    <w:p w14:paraId="26645679" w14:textId="77777777" w:rsidR="00DB29B7" w:rsidRDefault="00DB29B7" w:rsidP="00DB29B7">
      <w:pPr>
        <w:ind w:firstLine="0"/>
        <w:rPr>
          <w:rFonts w:cs="Times New Roman"/>
          <w:b/>
        </w:rPr>
      </w:pPr>
    </w:p>
    <w:p w14:paraId="54C0571D" w14:textId="77777777" w:rsidR="00DB29B7" w:rsidRDefault="00DB29B7" w:rsidP="00DB29B7">
      <w:pPr>
        <w:ind w:firstLine="0"/>
        <w:rPr>
          <w:rFonts w:cs="Times New Roman"/>
          <w:b/>
        </w:rPr>
      </w:pPr>
    </w:p>
    <w:p w14:paraId="245C3029" w14:textId="77777777" w:rsidR="00DB29B7" w:rsidRDefault="00DB29B7" w:rsidP="00DB29B7">
      <w:pPr>
        <w:ind w:firstLine="0"/>
        <w:rPr>
          <w:rFonts w:cs="Times New Roman"/>
          <w:b/>
        </w:rPr>
      </w:pPr>
    </w:p>
    <w:p w14:paraId="25EED5B1" w14:textId="77777777" w:rsidR="009D7227" w:rsidRDefault="009D7227" w:rsidP="00DB29B7">
      <w:pPr>
        <w:ind w:firstLine="0"/>
        <w:rPr>
          <w:rFonts w:cs="Times New Roman"/>
          <w:b/>
        </w:rPr>
      </w:pPr>
    </w:p>
    <w:p w14:paraId="7B643519" w14:textId="6EA0B28E" w:rsidR="00DB29B7" w:rsidRDefault="00DB29B7" w:rsidP="00DB29B7">
      <w:pPr>
        <w:ind w:firstLine="0"/>
        <w:rPr>
          <w:rFonts w:cs="Times New Roman"/>
          <w:b/>
        </w:rPr>
      </w:pPr>
      <w:r w:rsidRPr="00DC47D3">
        <w:rPr>
          <w:rFonts w:cs="Times New Roman"/>
          <w:b/>
        </w:rPr>
        <w:t>Banská Bystrica 2017</w:t>
      </w:r>
      <w:r>
        <w:rPr>
          <w:rFonts w:cs="Times New Roman"/>
          <w:b/>
        </w:rPr>
        <w:tab/>
      </w:r>
      <w:r>
        <w:rPr>
          <w:rFonts w:cs="Times New Roman"/>
          <w:b/>
        </w:rPr>
        <w:tab/>
      </w:r>
      <w:r>
        <w:rPr>
          <w:rFonts w:cs="Times New Roman"/>
          <w:b/>
        </w:rPr>
        <w:tab/>
      </w:r>
      <w:r>
        <w:rPr>
          <w:rFonts w:cs="Times New Roman"/>
          <w:b/>
        </w:rPr>
        <w:tab/>
        <w:t xml:space="preserve">                   Mgr. Patrik </w:t>
      </w:r>
      <w:proofErr w:type="spellStart"/>
      <w:r>
        <w:rPr>
          <w:rFonts w:cs="Times New Roman"/>
          <w:b/>
        </w:rPr>
        <w:t>Voštinár</w:t>
      </w:r>
      <w:proofErr w:type="spellEnd"/>
    </w:p>
    <w:p w14:paraId="1B0D7338" w14:textId="087EA598" w:rsidR="00DB29B7" w:rsidRDefault="00DB29B7">
      <w:pPr>
        <w:spacing w:after="200" w:line="276" w:lineRule="auto"/>
        <w:ind w:firstLine="0"/>
        <w:jc w:val="left"/>
        <w:rPr>
          <w:rFonts w:cs="Times New Roman"/>
          <w:b/>
        </w:rPr>
      </w:pPr>
    </w:p>
    <w:p w14:paraId="5A81841D" w14:textId="77777777" w:rsidR="00DB29B7" w:rsidRDefault="00DB29B7" w:rsidP="00DB29B7">
      <w:pPr>
        <w:ind w:firstLine="0"/>
        <w:rPr>
          <w:rFonts w:cs="Times New Roman"/>
          <w:szCs w:val="24"/>
        </w:rPr>
      </w:pPr>
    </w:p>
    <w:p w14:paraId="35B63729" w14:textId="77777777" w:rsidR="00DB29B7" w:rsidRDefault="00DB29B7" w:rsidP="00DB29B7">
      <w:pPr>
        <w:ind w:firstLine="0"/>
        <w:rPr>
          <w:rFonts w:cs="Times New Roman"/>
          <w:szCs w:val="24"/>
        </w:rPr>
      </w:pPr>
    </w:p>
    <w:p w14:paraId="2A6EE594" w14:textId="77777777" w:rsidR="00DB29B7" w:rsidRDefault="00DB29B7" w:rsidP="00DB29B7">
      <w:pPr>
        <w:ind w:firstLine="0"/>
        <w:rPr>
          <w:rFonts w:cs="Times New Roman"/>
          <w:szCs w:val="24"/>
        </w:rPr>
      </w:pPr>
    </w:p>
    <w:p w14:paraId="7B6A35C1" w14:textId="77777777" w:rsidR="00DB29B7" w:rsidRDefault="00DB29B7" w:rsidP="00DB29B7">
      <w:pPr>
        <w:ind w:firstLine="0"/>
        <w:rPr>
          <w:rFonts w:cs="Times New Roman"/>
          <w:szCs w:val="24"/>
        </w:rPr>
      </w:pPr>
    </w:p>
    <w:p w14:paraId="349D28E5" w14:textId="77777777" w:rsidR="00DB29B7" w:rsidRDefault="00DB29B7" w:rsidP="00DB29B7">
      <w:pPr>
        <w:ind w:firstLine="0"/>
        <w:rPr>
          <w:rFonts w:cs="Times New Roman"/>
          <w:szCs w:val="24"/>
        </w:rPr>
      </w:pPr>
    </w:p>
    <w:p w14:paraId="0C36B5BB" w14:textId="77777777" w:rsidR="00DB29B7" w:rsidRDefault="00DB29B7" w:rsidP="00DB29B7">
      <w:pPr>
        <w:ind w:firstLine="0"/>
        <w:rPr>
          <w:rFonts w:cs="Times New Roman"/>
          <w:szCs w:val="24"/>
        </w:rPr>
      </w:pPr>
    </w:p>
    <w:p w14:paraId="29E686ED" w14:textId="77777777" w:rsidR="00DB29B7" w:rsidRDefault="00DB29B7" w:rsidP="00DB29B7">
      <w:pPr>
        <w:ind w:firstLine="0"/>
        <w:rPr>
          <w:rFonts w:cs="Times New Roman"/>
          <w:szCs w:val="24"/>
        </w:rPr>
      </w:pPr>
    </w:p>
    <w:p w14:paraId="0BD2EA39" w14:textId="77777777" w:rsidR="00DB29B7" w:rsidRDefault="00DB29B7" w:rsidP="00DB29B7">
      <w:pPr>
        <w:ind w:firstLine="0"/>
        <w:rPr>
          <w:rFonts w:cs="Times New Roman"/>
          <w:szCs w:val="24"/>
        </w:rPr>
      </w:pPr>
    </w:p>
    <w:p w14:paraId="3570420F" w14:textId="77777777" w:rsidR="00DB29B7" w:rsidRDefault="00DB29B7" w:rsidP="00DB29B7">
      <w:pPr>
        <w:ind w:firstLine="0"/>
        <w:rPr>
          <w:rFonts w:cs="Times New Roman"/>
          <w:szCs w:val="24"/>
        </w:rPr>
      </w:pPr>
    </w:p>
    <w:p w14:paraId="416B4936" w14:textId="77777777" w:rsidR="00DB29B7" w:rsidRDefault="00DB29B7" w:rsidP="00DB29B7">
      <w:pPr>
        <w:ind w:firstLine="0"/>
        <w:rPr>
          <w:rFonts w:cs="Times New Roman"/>
          <w:szCs w:val="24"/>
        </w:rPr>
      </w:pPr>
    </w:p>
    <w:p w14:paraId="4BE46DB0" w14:textId="77777777" w:rsidR="00DB29B7" w:rsidRDefault="00DB29B7" w:rsidP="00DB29B7">
      <w:pPr>
        <w:ind w:firstLine="0"/>
        <w:rPr>
          <w:rFonts w:cs="Times New Roman"/>
          <w:szCs w:val="24"/>
        </w:rPr>
      </w:pPr>
    </w:p>
    <w:p w14:paraId="1550E74F" w14:textId="77777777" w:rsidR="00DB29B7" w:rsidRDefault="00DB29B7" w:rsidP="00DB29B7">
      <w:pPr>
        <w:ind w:firstLine="0"/>
        <w:rPr>
          <w:rFonts w:cs="Times New Roman"/>
          <w:szCs w:val="24"/>
        </w:rPr>
      </w:pPr>
    </w:p>
    <w:p w14:paraId="5BC68A87" w14:textId="77777777" w:rsidR="00DB29B7" w:rsidRDefault="00DB29B7" w:rsidP="00DB29B7">
      <w:pPr>
        <w:ind w:firstLine="0"/>
        <w:rPr>
          <w:rFonts w:cs="Times New Roman"/>
          <w:szCs w:val="24"/>
        </w:rPr>
      </w:pPr>
    </w:p>
    <w:p w14:paraId="6ABD4C29" w14:textId="77777777" w:rsidR="00DB29B7" w:rsidRDefault="00DB29B7" w:rsidP="00DB29B7">
      <w:pPr>
        <w:ind w:firstLine="0"/>
        <w:rPr>
          <w:rFonts w:cs="Times New Roman"/>
          <w:szCs w:val="24"/>
        </w:rPr>
      </w:pPr>
    </w:p>
    <w:p w14:paraId="7B1FA90B" w14:textId="77777777" w:rsidR="00DB29B7" w:rsidRDefault="00DB29B7" w:rsidP="00DB29B7">
      <w:pPr>
        <w:ind w:firstLine="0"/>
        <w:rPr>
          <w:rFonts w:cs="Times New Roman"/>
          <w:szCs w:val="24"/>
        </w:rPr>
      </w:pPr>
    </w:p>
    <w:p w14:paraId="08A4F745" w14:textId="77777777" w:rsidR="00DB29B7" w:rsidRDefault="00DB29B7" w:rsidP="00DB29B7">
      <w:pPr>
        <w:ind w:firstLine="0"/>
        <w:rPr>
          <w:rFonts w:cs="Times New Roman"/>
          <w:szCs w:val="24"/>
        </w:rPr>
      </w:pPr>
    </w:p>
    <w:p w14:paraId="3BAED7AD" w14:textId="184A9F34" w:rsidR="00DB29B7" w:rsidRDefault="00DB29B7" w:rsidP="00DB29B7">
      <w:pPr>
        <w:ind w:firstLine="0"/>
        <w:rPr>
          <w:rFonts w:cs="Times New Roman"/>
          <w:szCs w:val="24"/>
        </w:rPr>
      </w:pPr>
    </w:p>
    <w:p w14:paraId="01CA5E5E" w14:textId="77777777" w:rsidR="00DB29B7" w:rsidRDefault="00DB29B7" w:rsidP="00DB29B7">
      <w:pPr>
        <w:ind w:firstLine="0"/>
        <w:rPr>
          <w:rFonts w:cs="Times New Roman"/>
          <w:szCs w:val="24"/>
        </w:rPr>
      </w:pPr>
    </w:p>
    <w:p w14:paraId="3D94D7DF" w14:textId="77777777" w:rsidR="00DB29B7" w:rsidRDefault="00DB29B7" w:rsidP="00DB29B7">
      <w:pPr>
        <w:ind w:firstLine="0"/>
        <w:rPr>
          <w:rFonts w:cs="Times New Roman"/>
          <w:szCs w:val="24"/>
        </w:rPr>
      </w:pPr>
    </w:p>
    <w:p w14:paraId="122A5F8E" w14:textId="77777777" w:rsidR="00DB29B7" w:rsidRDefault="00DB29B7" w:rsidP="00DB29B7">
      <w:pPr>
        <w:ind w:firstLine="0"/>
        <w:rPr>
          <w:rFonts w:cs="Times New Roman"/>
          <w:szCs w:val="24"/>
        </w:rPr>
      </w:pPr>
    </w:p>
    <w:p w14:paraId="7EA08062" w14:textId="77777777" w:rsidR="00DB29B7" w:rsidRDefault="00DB29B7" w:rsidP="00DB29B7">
      <w:pPr>
        <w:ind w:firstLine="0"/>
        <w:rPr>
          <w:rFonts w:cs="Times New Roman"/>
          <w:szCs w:val="24"/>
        </w:rPr>
      </w:pPr>
    </w:p>
    <w:p w14:paraId="6E6A1979" w14:textId="77777777" w:rsidR="00DB29B7" w:rsidRDefault="00DB29B7" w:rsidP="00DB29B7">
      <w:pPr>
        <w:ind w:firstLine="0"/>
        <w:rPr>
          <w:rFonts w:cs="Times New Roman"/>
          <w:szCs w:val="24"/>
        </w:rPr>
      </w:pPr>
    </w:p>
    <w:p w14:paraId="7D1F456F" w14:textId="77777777" w:rsidR="00045750" w:rsidRDefault="00045750" w:rsidP="00DB29B7">
      <w:pPr>
        <w:ind w:firstLine="0"/>
        <w:rPr>
          <w:rFonts w:cs="Times New Roman"/>
          <w:szCs w:val="24"/>
        </w:rPr>
      </w:pPr>
    </w:p>
    <w:p w14:paraId="08B43BBA" w14:textId="77777777" w:rsidR="00045750" w:rsidRDefault="00045750" w:rsidP="00DB29B7">
      <w:pPr>
        <w:ind w:firstLine="0"/>
        <w:rPr>
          <w:rFonts w:cs="Times New Roman"/>
          <w:szCs w:val="24"/>
        </w:rPr>
      </w:pPr>
    </w:p>
    <w:p w14:paraId="15FDDB5E" w14:textId="77777777" w:rsidR="00045750" w:rsidRDefault="00045750" w:rsidP="00DB29B7">
      <w:pPr>
        <w:ind w:firstLine="0"/>
        <w:rPr>
          <w:rFonts w:cs="Times New Roman"/>
          <w:szCs w:val="24"/>
        </w:rPr>
      </w:pPr>
    </w:p>
    <w:p w14:paraId="3CAA8863" w14:textId="77777777" w:rsidR="00045750" w:rsidRDefault="00045750" w:rsidP="00DB29B7">
      <w:pPr>
        <w:ind w:firstLine="0"/>
        <w:rPr>
          <w:rFonts w:cs="Times New Roman"/>
          <w:szCs w:val="24"/>
        </w:rPr>
      </w:pPr>
    </w:p>
    <w:p w14:paraId="77602A1E" w14:textId="523DE445" w:rsidR="00DB29B7" w:rsidRDefault="00DB29B7" w:rsidP="00DB29B7">
      <w:pPr>
        <w:ind w:firstLine="0"/>
        <w:rPr>
          <w:rFonts w:cs="Times New Roman"/>
          <w:szCs w:val="24"/>
        </w:rPr>
      </w:pPr>
      <w:r>
        <w:rPr>
          <w:rFonts w:cs="Times New Roman"/>
          <w:szCs w:val="24"/>
        </w:rPr>
        <w:t>Čestné vyhlásenie</w:t>
      </w:r>
    </w:p>
    <w:p w14:paraId="3F3CC825" w14:textId="6320E1AB" w:rsidR="00DB29B7" w:rsidRDefault="00DB29B7" w:rsidP="00DB29B7">
      <w:pPr>
        <w:ind w:firstLine="0"/>
        <w:rPr>
          <w:rFonts w:cs="Times New Roman"/>
          <w:szCs w:val="24"/>
        </w:rPr>
      </w:pPr>
      <w:r>
        <w:rPr>
          <w:rFonts w:cs="Times New Roman"/>
          <w:szCs w:val="24"/>
        </w:rPr>
        <w:tab/>
        <w:t xml:space="preserve">„Prehlasujem, že som svoju </w:t>
      </w:r>
      <w:r w:rsidR="00425385">
        <w:rPr>
          <w:rFonts w:cs="Times New Roman"/>
          <w:szCs w:val="24"/>
        </w:rPr>
        <w:t xml:space="preserve">dizertačnú prácu na tému </w:t>
      </w:r>
      <w:r w:rsidR="00425385" w:rsidRPr="00425385">
        <w:rPr>
          <w:rFonts w:cs="Times New Roman"/>
          <w:i/>
          <w:szCs w:val="24"/>
        </w:rPr>
        <w:t>Multimediálne prostredie ako motivačný nástroj v príprave učiteľa matematiky</w:t>
      </w:r>
      <w:r w:rsidRPr="00DB29B7">
        <w:rPr>
          <w:rFonts w:cs="Times New Roman"/>
          <w:i/>
          <w:szCs w:val="24"/>
        </w:rPr>
        <w:t xml:space="preserve"> </w:t>
      </w:r>
      <w:r>
        <w:rPr>
          <w:rFonts w:cs="Times New Roman"/>
          <w:szCs w:val="24"/>
        </w:rPr>
        <w:t>vypracoval samostatne a výhradne s použitím uvedenej literatúry.“</w:t>
      </w:r>
    </w:p>
    <w:p w14:paraId="19D7080A" w14:textId="77777777" w:rsidR="00DB29B7" w:rsidRDefault="00DB29B7" w:rsidP="00DB29B7">
      <w:pPr>
        <w:ind w:firstLine="0"/>
        <w:rPr>
          <w:rFonts w:cs="Times New Roman"/>
          <w:szCs w:val="24"/>
        </w:rPr>
      </w:pPr>
    </w:p>
    <w:p w14:paraId="695C1DE1" w14:textId="49F7FEA2" w:rsidR="00DB29B7" w:rsidRDefault="00DB29B7" w:rsidP="00DB29B7">
      <w:pPr>
        <w:ind w:firstLine="0"/>
        <w:rPr>
          <w:rFonts w:cs="Times New Roman"/>
          <w:szCs w:val="24"/>
        </w:rPr>
      </w:pPr>
      <w:r>
        <w:rPr>
          <w:rFonts w:cs="Times New Roman"/>
          <w:szCs w:val="24"/>
        </w:rPr>
        <w:t>V Banskej Bystrici dňa:</w:t>
      </w:r>
      <w:r>
        <w:rPr>
          <w:rFonts w:cs="Times New Roman"/>
          <w:szCs w:val="24"/>
        </w:rPr>
        <w:tab/>
        <w:t xml:space="preserve">   </w:t>
      </w:r>
      <w:r>
        <w:rPr>
          <w:rFonts w:cs="Times New Roman"/>
          <w:szCs w:val="24"/>
        </w:rPr>
        <w:tab/>
        <w:t xml:space="preserve">  </w:t>
      </w:r>
      <w:r>
        <w:rPr>
          <w:rFonts w:cs="Times New Roman"/>
          <w:szCs w:val="24"/>
        </w:rPr>
        <w:tab/>
      </w:r>
      <w:r>
        <w:rPr>
          <w:rFonts w:cs="Times New Roman"/>
          <w:szCs w:val="24"/>
        </w:rPr>
        <w:tab/>
      </w:r>
      <w:r>
        <w:rPr>
          <w:rFonts w:cs="Times New Roman"/>
          <w:szCs w:val="24"/>
        </w:rPr>
        <w:tab/>
        <w:t xml:space="preserve">          </w:t>
      </w:r>
      <w:r w:rsidR="00425385">
        <w:rPr>
          <w:rFonts w:cs="Times New Roman"/>
          <w:szCs w:val="24"/>
        </w:rPr>
        <w:t xml:space="preserve">       </w:t>
      </w:r>
      <w:r>
        <w:rPr>
          <w:rFonts w:cs="Times New Roman"/>
          <w:szCs w:val="24"/>
        </w:rPr>
        <w:t xml:space="preserve">Mgr. Patrik </w:t>
      </w:r>
      <w:proofErr w:type="spellStart"/>
      <w:r>
        <w:rPr>
          <w:rFonts w:cs="Times New Roman"/>
          <w:szCs w:val="24"/>
        </w:rPr>
        <w:t>Voštinár</w:t>
      </w:r>
      <w:proofErr w:type="spellEnd"/>
    </w:p>
    <w:p w14:paraId="44C5FDFC" w14:textId="77777777" w:rsidR="006F5F88" w:rsidRPr="008F2D2D" w:rsidRDefault="006F5F88" w:rsidP="006F5F88">
      <w:pPr>
        <w:ind w:firstLine="0"/>
        <w:rPr>
          <w:rFonts w:cs="Times New Roman"/>
          <w:b/>
          <w:szCs w:val="24"/>
        </w:rPr>
      </w:pPr>
      <w:r w:rsidRPr="008F2D2D">
        <w:rPr>
          <w:rFonts w:cs="Times New Roman"/>
          <w:b/>
          <w:szCs w:val="24"/>
        </w:rPr>
        <w:lastRenderedPageBreak/>
        <w:t>Abstrakt</w:t>
      </w:r>
    </w:p>
    <w:p w14:paraId="7AAD7CA4" w14:textId="0275B2E5" w:rsidR="006F5F88" w:rsidRDefault="006F5F88" w:rsidP="006F5F88">
      <w:pPr>
        <w:ind w:firstLine="0"/>
        <w:rPr>
          <w:rFonts w:cs="Times New Roman"/>
          <w:szCs w:val="24"/>
        </w:rPr>
      </w:pPr>
      <w:r>
        <w:rPr>
          <w:rFonts w:cs="Times New Roman"/>
          <w:szCs w:val="24"/>
        </w:rPr>
        <w:tab/>
        <w:t xml:space="preserve">Dizertačná práca: </w:t>
      </w:r>
      <w:r w:rsidRPr="006F5F88">
        <w:rPr>
          <w:rFonts w:cs="Times New Roman"/>
          <w:szCs w:val="24"/>
        </w:rPr>
        <w:t>Multimediálne prostredie ako motivačný nástroj v príprave učiteľa matematiky</w:t>
      </w:r>
      <w:r>
        <w:rPr>
          <w:rFonts w:cs="Times New Roman"/>
          <w:szCs w:val="24"/>
        </w:rPr>
        <w:t xml:space="preserve">. Mgr. Patrik </w:t>
      </w:r>
      <w:proofErr w:type="spellStart"/>
      <w:r>
        <w:rPr>
          <w:rFonts w:cs="Times New Roman"/>
          <w:szCs w:val="24"/>
        </w:rPr>
        <w:t>Voštinár</w:t>
      </w:r>
      <w:proofErr w:type="spellEnd"/>
      <w:r>
        <w:rPr>
          <w:rFonts w:cs="Times New Roman"/>
          <w:szCs w:val="24"/>
        </w:rPr>
        <w:t>, Univerzita Mateja Bela v Banskej Bystrici. Fakulta prírodných vied, Katedra matematiky.</w:t>
      </w:r>
    </w:p>
    <w:p w14:paraId="6C93A672" w14:textId="77777777" w:rsidR="006F5F88" w:rsidRDefault="006F5F88" w:rsidP="006F5F88">
      <w:pPr>
        <w:ind w:firstLine="0"/>
        <w:rPr>
          <w:rFonts w:cs="Times New Roman"/>
          <w:szCs w:val="24"/>
        </w:rPr>
      </w:pPr>
    </w:p>
    <w:p w14:paraId="776561D1" w14:textId="77777777" w:rsidR="006F5F88" w:rsidRDefault="006F5F88" w:rsidP="006F5F88">
      <w:pPr>
        <w:ind w:firstLine="0"/>
        <w:rPr>
          <w:rFonts w:cs="Times New Roman"/>
        </w:rPr>
      </w:pPr>
      <w:r>
        <w:rPr>
          <w:rFonts w:cs="Times New Roman"/>
          <w:szCs w:val="24"/>
        </w:rPr>
        <w:t xml:space="preserve">Vedúci práce: </w:t>
      </w:r>
      <w:r w:rsidRPr="00DC47D3">
        <w:rPr>
          <w:rFonts w:cs="Times New Roman"/>
        </w:rPr>
        <w:t>prof. RNDr. Pavol Hanzel, CSc.</w:t>
      </w:r>
      <w:r>
        <w:rPr>
          <w:rFonts w:cs="Times New Roman"/>
        </w:rPr>
        <w:t xml:space="preserve"> Banská Bystrica: FPV UMB, 2017.</w:t>
      </w:r>
    </w:p>
    <w:p w14:paraId="07667941" w14:textId="77777777" w:rsidR="006F5F88" w:rsidRDefault="006F5F88" w:rsidP="006F5F88">
      <w:pPr>
        <w:ind w:firstLine="0"/>
        <w:rPr>
          <w:rFonts w:cs="Times New Roman"/>
        </w:rPr>
      </w:pPr>
    </w:p>
    <w:p w14:paraId="5CC78A38" w14:textId="43BB2E5D" w:rsidR="006F5F88" w:rsidRDefault="006F5F88" w:rsidP="006F5F88">
      <w:pPr>
        <w:ind w:firstLine="0"/>
        <w:rPr>
          <w:rFonts w:cs="Times New Roman"/>
        </w:rPr>
      </w:pPr>
      <w:r>
        <w:rPr>
          <w:rFonts w:cs="Times New Roman"/>
        </w:rPr>
        <w:tab/>
        <w:t xml:space="preserve">Dizertačná práca sa zameriava na tvorbu učebných materiálov na výučbu diskrétnej matematiky. Súčasťou práce je aj overenie materiálov v školskej praxi. Prvé tri kapitoly sa zaoberajú teoretickými východiskami – použitiu informačno-komunikačných technológií vo vzdelávaní, e-learningu a možnosťami použitia digitálnych nástrojov v matematike. Hlavná kapitola sa venuje </w:t>
      </w:r>
      <w:r w:rsidR="00BD1E29">
        <w:rPr>
          <w:rFonts w:cs="Times New Roman"/>
        </w:rPr>
        <w:t xml:space="preserve">vytvorenie a štruktúre </w:t>
      </w:r>
      <w:r>
        <w:rPr>
          <w:rFonts w:cs="Times New Roman"/>
        </w:rPr>
        <w:t>e-learningovému kurzu</w:t>
      </w:r>
      <w:r w:rsidR="00BD1E29">
        <w:rPr>
          <w:rFonts w:cs="Times New Roman"/>
        </w:rPr>
        <w:t xml:space="preserve"> s názvom</w:t>
      </w:r>
      <w:r>
        <w:rPr>
          <w:rFonts w:cs="Times New Roman"/>
        </w:rPr>
        <w:t xml:space="preserve"> </w:t>
      </w:r>
      <w:r w:rsidR="00BD1E29" w:rsidRPr="00BD1E29">
        <w:rPr>
          <w:rFonts w:cs="Times New Roman"/>
          <w:i/>
        </w:rPr>
        <w:t>Vybrané kapitoly z diskrétnej matematiky</w:t>
      </w:r>
      <w:r w:rsidR="00BD1E29">
        <w:rPr>
          <w:rFonts w:cs="Times New Roman"/>
        </w:rPr>
        <w:t>. Posledná kapitola sa zaoberá praktickou časťou dizertačnej práce – cieľom práce, hypotézam a metódam výskumu.</w:t>
      </w:r>
    </w:p>
    <w:p w14:paraId="03576296" w14:textId="77777777" w:rsidR="006F5F88" w:rsidRDefault="006F5F88" w:rsidP="006F5F88">
      <w:pPr>
        <w:ind w:firstLine="0"/>
        <w:rPr>
          <w:rFonts w:cs="Times New Roman"/>
        </w:rPr>
      </w:pPr>
    </w:p>
    <w:p w14:paraId="4A6DBDEE" w14:textId="657A7FDF" w:rsidR="006F5F88" w:rsidRDefault="006F5F88" w:rsidP="006F5F88">
      <w:pPr>
        <w:ind w:firstLine="0"/>
        <w:rPr>
          <w:rFonts w:cs="Times New Roman"/>
        </w:rPr>
      </w:pPr>
      <w:r>
        <w:rPr>
          <w:rFonts w:cs="Times New Roman"/>
        </w:rPr>
        <w:tab/>
        <w:t>Kľúčové slová: e-learning, LMS Moodle, teória grafov, GeoGebra, výučbové materiály, učebné materiály.</w:t>
      </w:r>
    </w:p>
    <w:p w14:paraId="6F1C2397" w14:textId="77777777" w:rsidR="006F5F88" w:rsidRDefault="006F5F88" w:rsidP="006F5F88">
      <w:pPr>
        <w:spacing w:after="200" w:line="276" w:lineRule="auto"/>
        <w:ind w:firstLine="0"/>
        <w:jc w:val="left"/>
        <w:rPr>
          <w:rFonts w:cs="Times New Roman"/>
        </w:rPr>
      </w:pPr>
      <w:r>
        <w:rPr>
          <w:rFonts w:cs="Times New Roman"/>
        </w:rPr>
        <w:br w:type="page"/>
      </w:r>
    </w:p>
    <w:p w14:paraId="258E476D" w14:textId="77777777" w:rsidR="006F5F88" w:rsidRPr="008F2D2D" w:rsidRDefault="006F5F88" w:rsidP="006F5F88">
      <w:pPr>
        <w:ind w:firstLine="0"/>
        <w:rPr>
          <w:rFonts w:cs="Times New Roman"/>
          <w:b/>
          <w:szCs w:val="24"/>
        </w:rPr>
      </w:pPr>
      <w:proofErr w:type="spellStart"/>
      <w:r w:rsidRPr="008F2D2D">
        <w:rPr>
          <w:rFonts w:cs="Times New Roman"/>
          <w:b/>
          <w:szCs w:val="24"/>
        </w:rPr>
        <w:lastRenderedPageBreak/>
        <w:t>Abstract</w:t>
      </w:r>
      <w:proofErr w:type="spellEnd"/>
    </w:p>
    <w:p w14:paraId="5E56E5E8" w14:textId="5D9241C5" w:rsidR="006F5F88" w:rsidRDefault="006F5F88" w:rsidP="006F5F88">
      <w:pPr>
        <w:ind w:firstLine="0"/>
        <w:rPr>
          <w:rFonts w:cs="Times New Roman"/>
          <w:szCs w:val="24"/>
        </w:rPr>
      </w:pPr>
      <w:r>
        <w:rPr>
          <w:rFonts w:cs="Times New Roman"/>
          <w:szCs w:val="24"/>
        </w:rPr>
        <w:tab/>
      </w:r>
      <w:proofErr w:type="spellStart"/>
      <w:r>
        <w:rPr>
          <w:rFonts w:cs="Times New Roman"/>
          <w:szCs w:val="24"/>
        </w:rPr>
        <w:t>Dissetation</w:t>
      </w:r>
      <w:proofErr w:type="spellEnd"/>
      <w:r>
        <w:rPr>
          <w:rFonts w:cs="Times New Roman"/>
          <w:szCs w:val="24"/>
        </w:rPr>
        <w:t xml:space="preserve"> </w:t>
      </w:r>
      <w:proofErr w:type="spellStart"/>
      <w:r>
        <w:rPr>
          <w:rFonts w:cs="Times New Roman"/>
          <w:szCs w:val="24"/>
        </w:rPr>
        <w:t>thesis</w:t>
      </w:r>
      <w:proofErr w:type="spellEnd"/>
      <w:r>
        <w:rPr>
          <w:rFonts w:cs="Times New Roman"/>
          <w:szCs w:val="24"/>
        </w:rPr>
        <w:t xml:space="preserve">: </w:t>
      </w:r>
      <w:proofErr w:type="spellStart"/>
      <w:r w:rsidRPr="006F5F88">
        <w:rPr>
          <w:rFonts w:cs="Times New Roman"/>
          <w:szCs w:val="24"/>
        </w:rPr>
        <w:t>Multimedia</w:t>
      </w:r>
      <w:proofErr w:type="spellEnd"/>
      <w:r w:rsidRPr="006F5F88">
        <w:rPr>
          <w:rFonts w:cs="Times New Roman"/>
          <w:szCs w:val="24"/>
        </w:rPr>
        <w:t xml:space="preserve"> as </w:t>
      </w:r>
      <w:proofErr w:type="spellStart"/>
      <w:r w:rsidRPr="006F5F88">
        <w:rPr>
          <w:rFonts w:cs="Times New Roman"/>
          <w:szCs w:val="24"/>
        </w:rPr>
        <w:t>motivational</w:t>
      </w:r>
      <w:proofErr w:type="spellEnd"/>
      <w:r w:rsidRPr="006F5F88">
        <w:rPr>
          <w:rFonts w:cs="Times New Roman"/>
          <w:szCs w:val="24"/>
        </w:rPr>
        <w:t xml:space="preserve"> </w:t>
      </w:r>
      <w:proofErr w:type="spellStart"/>
      <w:r w:rsidRPr="006F5F88">
        <w:rPr>
          <w:rFonts w:cs="Times New Roman"/>
          <w:szCs w:val="24"/>
        </w:rPr>
        <w:t>instrument</w:t>
      </w:r>
      <w:proofErr w:type="spellEnd"/>
      <w:r w:rsidRPr="006F5F88">
        <w:rPr>
          <w:rFonts w:cs="Times New Roman"/>
          <w:szCs w:val="24"/>
        </w:rPr>
        <w:t xml:space="preserve"> in </w:t>
      </w:r>
      <w:proofErr w:type="spellStart"/>
      <w:r w:rsidRPr="006F5F88">
        <w:rPr>
          <w:rFonts w:cs="Times New Roman"/>
          <w:szCs w:val="24"/>
        </w:rPr>
        <w:t>preparation</w:t>
      </w:r>
      <w:proofErr w:type="spellEnd"/>
      <w:r w:rsidRPr="006F5F88">
        <w:rPr>
          <w:rFonts w:cs="Times New Roman"/>
          <w:szCs w:val="24"/>
        </w:rPr>
        <w:t xml:space="preserve"> of </w:t>
      </w:r>
      <w:proofErr w:type="spellStart"/>
      <w:r w:rsidRPr="006F5F88">
        <w:rPr>
          <w:rFonts w:cs="Times New Roman"/>
          <w:szCs w:val="24"/>
        </w:rPr>
        <w:t>Math</w:t>
      </w:r>
      <w:proofErr w:type="spellEnd"/>
      <w:r w:rsidRPr="006F5F88">
        <w:rPr>
          <w:rFonts w:cs="Times New Roman"/>
          <w:szCs w:val="24"/>
        </w:rPr>
        <w:t xml:space="preserve"> </w:t>
      </w:r>
      <w:proofErr w:type="spellStart"/>
      <w:r w:rsidRPr="006F5F88">
        <w:rPr>
          <w:rFonts w:cs="Times New Roman"/>
          <w:szCs w:val="24"/>
        </w:rPr>
        <w:t>teacher</w:t>
      </w:r>
      <w:proofErr w:type="spellEnd"/>
      <w:r>
        <w:rPr>
          <w:rFonts w:cs="Times New Roman"/>
          <w:szCs w:val="24"/>
        </w:rPr>
        <w:t xml:space="preserve">. Mgr. Patrik </w:t>
      </w:r>
      <w:proofErr w:type="spellStart"/>
      <w:r>
        <w:rPr>
          <w:rFonts w:cs="Times New Roman"/>
          <w:szCs w:val="24"/>
        </w:rPr>
        <w:t>Voštinár</w:t>
      </w:r>
      <w:proofErr w:type="spellEnd"/>
      <w:r>
        <w:rPr>
          <w:rFonts w:cs="Times New Roman"/>
          <w:szCs w:val="24"/>
        </w:rPr>
        <w:t xml:space="preserve">, Matej </w:t>
      </w:r>
      <w:proofErr w:type="spellStart"/>
      <w:r>
        <w:rPr>
          <w:rFonts w:cs="Times New Roman"/>
          <w:szCs w:val="24"/>
        </w:rPr>
        <w:t>Bel</w:t>
      </w:r>
      <w:proofErr w:type="spellEnd"/>
      <w:r>
        <w:rPr>
          <w:rFonts w:cs="Times New Roman"/>
          <w:szCs w:val="24"/>
        </w:rPr>
        <w:t xml:space="preserve"> </w:t>
      </w:r>
      <w:proofErr w:type="spellStart"/>
      <w:r>
        <w:rPr>
          <w:rFonts w:cs="Times New Roman"/>
          <w:szCs w:val="24"/>
        </w:rPr>
        <w:t>University</w:t>
      </w:r>
      <w:proofErr w:type="spellEnd"/>
      <w:r>
        <w:rPr>
          <w:rFonts w:cs="Times New Roman"/>
          <w:szCs w:val="24"/>
        </w:rPr>
        <w:t xml:space="preserve"> in Banskej Bystrici. </w:t>
      </w:r>
      <w:proofErr w:type="spellStart"/>
      <w:r>
        <w:rPr>
          <w:rFonts w:cs="Times New Roman"/>
        </w:rPr>
        <w:t>Faculty</w:t>
      </w:r>
      <w:proofErr w:type="spellEnd"/>
      <w:r>
        <w:rPr>
          <w:rFonts w:cs="Times New Roman"/>
        </w:rPr>
        <w:t xml:space="preserve"> of </w:t>
      </w:r>
      <w:proofErr w:type="spellStart"/>
      <w:r>
        <w:rPr>
          <w:rFonts w:cs="Times New Roman"/>
        </w:rPr>
        <w:t>Natural</w:t>
      </w:r>
      <w:proofErr w:type="spellEnd"/>
      <w:r>
        <w:rPr>
          <w:rFonts w:cs="Times New Roman"/>
        </w:rPr>
        <w:t xml:space="preserve"> </w:t>
      </w:r>
      <w:proofErr w:type="spellStart"/>
      <w:r>
        <w:rPr>
          <w:rFonts w:cs="Times New Roman"/>
        </w:rPr>
        <w:t>Sciences</w:t>
      </w:r>
      <w:proofErr w:type="spellEnd"/>
      <w:r>
        <w:rPr>
          <w:rFonts w:cs="Times New Roman"/>
          <w:szCs w:val="24"/>
        </w:rPr>
        <w:t>, Department of Mathematics.</w:t>
      </w:r>
    </w:p>
    <w:p w14:paraId="46BECFCB" w14:textId="77777777" w:rsidR="006F5F88" w:rsidRDefault="006F5F88" w:rsidP="006F5F88">
      <w:pPr>
        <w:ind w:firstLine="0"/>
        <w:rPr>
          <w:rFonts w:cs="Times New Roman"/>
          <w:szCs w:val="24"/>
        </w:rPr>
      </w:pPr>
    </w:p>
    <w:p w14:paraId="213688C6" w14:textId="5A35B738" w:rsidR="006F5F88" w:rsidRDefault="006F5F88" w:rsidP="006F5F88">
      <w:pPr>
        <w:ind w:firstLine="0"/>
        <w:rPr>
          <w:rFonts w:cs="Times New Roman"/>
        </w:rPr>
      </w:pPr>
      <w:proofErr w:type="spellStart"/>
      <w:r>
        <w:rPr>
          <w:rFonts w:cs="Times New Roman"/>
          <w:szCs w:val="24"/>
        </w:rPr>
        <w:t>Supervisor</w:t>
      </w:r>
      <w:proofErr w:type="spellEnd"/>
      <w:r>
        <w:rPr>
          <w:rFonts w:cs="Times New Roman"/>
          <w:szCs w:val="24"/>
        </w:rPr>
        <w:t xml:space="preserve">: </w:t>
      </w:r>
      <w:r w:rsidRPr="00DC47D3">
        <w:rPr>
          <w:rFonts w:cs="Times New Roman"/>
        </w:rPr>
        <w:t>prof. RNDr. Pavol Hanzel, CSc.</w:t>
      </w:r>
      <w:r>
        <w:rPr>
          <w:rFonts w:cs="Times New Roman"/>
        </w:rPr>
        <w:t xml:space="preserve"> Banská Bystrica: </w:t>
      </w:r>
      <w:proofErr w:type="spellStart"/>
      <w:r>
        <w:rPr>
          <w:rFonts w:cs="Times New Roman"/>
        </w:rPr>
        <w:t>Faculty</w:t>
      </w:r>
      <w:proofErr w:type="spellEnd"/>
      <w:r>
        <w:rPr>
          <w:rFonts w:cs="Times New Roman"/>
        </w:rPr>
        <w:t xml:space="preserve"> of </w:t>
      </w:r>
      <w:proofErr w:type="spellStart"/>
      <w:r>
        <w:rPr>
          <w:rFonts w:cs="Times New Roman"/>
        </w:rPr>
        <w:t>Natural</w:t>
      </w:r>
      <w:proofErr w:type="spellEnd"/>
      <w:r>
        <w:rPr>
          <w:rFonts w:cs="Times New Roman"/>
        </w:rPr>
        <w:t xml:space="preserve"> </w:t>
      </w:r>
      <w:proofErr w:type="spellStart"/>
      <w:r>
        <w:rPr>
          <w:rFonts w:cs="Times New Roman"/>
        </w:rPr>
        <w:t>Sciences</w:t>
      </w:r>
      <w:proofErr w:type="spellEnd"/>
      <w:r>
        <w:rPr>
          <w:rFonts w:cs="Times New Roman"/>
        </w:rPr>
        <w:t xml:space="preserve"> UMB, 2017.</w:t>
      </w:r>
    </w:p>
    <w:p w14:paraId="4429C83B" w14:textId="77777777" w:rsidR="006F5F88" w:rsidRDefault="006F5F88" w:rsidP="006F5F88">
      <w:pPr>
        <w:ind w:firstLine="0"/>
        <w:rPr>
          <w:rFonts w:cs="Times New Roman"/>
        </w:rPr>
      </w:pPr>
    </w:p>
    <w:p w14:paraId="11F35109" w14:textId="761A0067" w:rsidR="006F5F88" w:rsidRDefault="006F5F88" w:rsidP="006F5F88">
      <w:pPr>
        <w:ind w:firstLine="0"/>
        <w:rPr>
          <w:rFonts w:cs="Times New Roman"/>
        </w:rPr>
      </w:pPr>
      <w:r>
        <w:rPr>
          <w:rFonts w:cs="Times New Roman"/>
        </w:rPr>
        <w:tab/>
      </w:r>
    </w:p>
    <w:p w14:paraId="3E787254" w14:textId="77777777" w:rsidR="006F5F88" w:rsidRDefault="006F5F88" w:rsidP="006F5F88">
      <w:pPr>
        <w:ind w:firstLine="0"/>
        <w:rPr>
          <w:rFonts w:cs="Times New Roman"/>
        </w:rPr>
      </w:pPr>
    </w:p>
    <w:p w14:paraId="2DC6D2DD" w14:textId="18902647" w:rsidR="006F5F88" w:rsidRDefault="006F5F88" w:rsidP="006F5F88">
      <w:pPr>
        <w:tabs>
          <w:tab w:val="left" w:pos="567"/>
        </w:tabs>
        <w:ind w:firstLine="0"/>
        <w:rPr>
          <w:rFonts w:cs="Times New Roman"/>
        </w:rPr>
      </w:pPr>
      <w:r>
        <w:rPr>
          <w:rFonts w:cs="Times New Roman"/>
        </w:rPr>
        <w:tab/>
      </w:r>
      <w:proofErr w:type="spellStart"/>
      <w:r>
        <w:rPr>
          <w:rFonts w:cs="Times New Roman"/>
        </w:rPr>
        <w:t>Key</w:t>
      </w:r>
      <w:proofErr w:type="spellEnd"/>
      <w:r>
        <w:rPr>
          <w:rFonts w:cs="Times New Roman"/>
        </w:rPr>
        <w:t xml:space="preserve"> </w:t>
      </w:r>
      <w:proofErr w:type="spellStart"/>
      <w:r>
        <w:rPr>
          <w:rFonts w:cs="Times New Roman"/>
        </w:rPr>
        <w:t>words</w:t>
      </w:r>
      <w:proofErr w:type="spellEnd"/>
      <w:r>
        <w:rPr>
          <w:rFonts w:cs="Times New Roman"/>
        </w:rPr>
        <w:t xml:space="preserve">: e-learning, LMS Moodle, </w:t>
      </w:r>
      <w:proofErr w:type="spellStart"/>
      <w:r>
        <w:rPr>
          <w:rFonts w:cs="Times New Roman"/>
        </w:rPr>
        <w:t>graph</w:t>
      </w:r>
      <w:proofErr w:type="spellEnd"/>
      <w:r>
        <w:rPr>
          <w:rFonts w:cs="Times New Roman"/>
        </w:rPr>
        <w:t xml:space="preserve"> </w:t>
      </w:r>
      <w:proofErr w:type="spellStart"/>
      <w:r>
        <w:rPr>
          <w:rFonts w:cs="Times New Roman"/>
        </w:rPr>
        <w:t>theory</w:t>
      </w:r>
      <w:proofErr w:type="spellEnd"/>
      <w:r>
        <w:rPr>
          <w:rFonts w:cs="Times New Roman"/>
        </w:rPr>
        <w:t xml:space="preserve">, GeoGebra, </w:t>
      </w:r>
      <w:proofErr w:type="spellStart"/>
      <w:r>
        <w:rPr>
          <w:rFonts w:cs="Times New Roman"/>
        </w:rPr>
        <w:t>teaching</w:t>
      </w:r>
      <w:proofErr w:type="spellEnd"/>
      <w:r>
        <w:rPr>
          <w:rFonts w:cs="Times New Roman"/>
        </w:rPr>
        <w:t xml:space="preserve"> </w:t>
      </w:r>
      <w:proofErr w:type="spellStart"/>
      <w:r>
        <w:rPr>
          <w:rFonts w:cs="Times New Roman"/>
        </w:rPr>
        <w:t>materials</w:t>
      </w:r>
      <w:proofErr w:type="spellEnd"/>
      <w:r>
        <w:rPr>
          <w:rFonts w:cs="Times New Roman"/>
        </w:rPr>
        <w:t xml:space="preserve">, </w:t>
      </w:r>
      <w:proofErr w:type="spellStart"/>
      <w:r>
        <w:rPr>
          <w:rFonts w:cs="Times New Roman"/>
        </w:rPr>
        <w:t>learning</w:t>
      </w:r>
      <w:proofErr w:type="spellEnd"/>
      <w:r>
        <w:rPr>
          <w:rFonts w:cs="Times New Roman"/>
        </w:rPr>
        <w:t xml:space="preserve"> </w:t>
      </w:r>
      <w:proofErr w:type="spellStart"/>
      <w:r>
        <w:rPr>
          <w:rFonts w:cs="Times New Roman"/>
        </w:rPr>
        <w:t>materials</w:t>
      </w:r>
      <w:proofErr w:type="spellEnd"/>
      <w:r>
        <w:rPr>
          <w:rFonts w:cs="Times New Roman"/>
        </w:rPr>
        <w:t>.</w:t>
      </w:r>
    </w:p>
    <w:p w14:paraId="375518E5" w14:textId="76123607" w:rsidR="00425385" w:rsidRDefault="00425385">
      <w:pPr>
        <w:spacing w:after="200" w:line="276" w:lineRule="auto"/>
        <w:ind w:firstLine="0"/>
        <w:jc w:val="left"/>
        <w:rPr>
          <w:rFonts w:cs="Times New Roman"/>
          <w:szCs w:val="24"/>
        </w:rPr>
      </w:pPr>
      <w:r>
        <w:rPr>
          <w:rFonts w:cs="Times New Roman"/>
          <w:szCs w:val="24"/>
        </w:rPr>
        <w:br w:type="page"/>
      </w:r>
    </w:p>
    <w:p w14:paraId="33AF9A30" w14:textId="699E262F" w:rsidR="006F5F88" w:rsidRPr="00425385" w:rsidRDefault="00425385" w:rsidP="00DB29B7">
      <w:pPr>
        <w:ind w:firstLine="0"/>
        <w:rPr>
          <w:rFonts w:cs="Times New Roman"/>
          <w:b/>
          <w:szCs w:val="24"/>
        </w:rPr>
      </w:pPr>
      <w:r w:rsidRPr="00425385">
        <w:rPr>
          <w:rFonts w:cs="Times New Roman"/>
          <w:b/>
          <w:szCs w:val="24"/>
        </w:rPr>
        <w:lastRenderedPageBreak/>
        <w:t>Predhovor</w:t>
      </w:r>
    </w:p>
    <w:p w14:paraId="732BC51E" w14:textId="13F9371C" w:rsidR="00425385" w:rsidRDefault="009D7227" w:rsidP="00DB29B7">
      <w:pPr>
        <w:ind w:firstLine="0"/>
        <w:rPr>
          <w:rFonts w:cs="Times New Roman"/>
          <w:szCs w:val="24"/>
        </w:rPr>
      </w:pPr>
      <w:proofErr w:type="spellStart"/>
      <w:r>
        <w:rPr>
          <w:rFonts w:cs="Times New Roman"/>
          <w:szCs w:val="24"/>
        </w:rPr>
        <w:t>doplnim</w:t>
      </w:r>
      <w:proofErr w:type="spellEnd"/>
    </w:p>
    <w:p w14:paraId="48458ED8" w14:textId="0E602F90" w:rsidR="00B459C3" w:rsidRPr="00754080" w:rsidRDefault="00B459C3" w:rsidP="000C14CF">
      <w:pPr>
        <w:ind w:firstLine="0"/>
        <w:jc w:val="center"/>
        <w:rPr>
          <w:rFonts w:cs="Times New Roman"/>
          <w:szCs w:val="24"/>
        </w:rPr>
      </w:pPr>
      <w:r w:rsidRPr="00754080">
        <w:rPr>
          <w:rFonts w:cs="Times New Roman"/>
          <w:szCs w:val="24"/>
        </w:rPr>
        <w:br w:type="page"/>
      </w:r>
    </w:p>
    <w:p w14:paraId="2F85C0AC" w14:textId="77777777" w:rsidR="00A91D10" w:rsidRPr="00754080" w:rsidRDefault="00A91D10" w:rsidP="000C14CF">
      <w:pPr>
        <w:pStyle w:val="Hlavikaobsahu"/>
        <w:spacing w:line="360" w:lineRule="auto"/>
        <w:rPr>
          <w:rFonts w:ascii="Times New Roman" w:hAnsi="Times New Roman" w:cs="Times New Roman"/>
          <w:lang w:val="sk-SK"/>
        </w:rPr>
        <w:sectPr w:rsidR="00A91D10" w:rsidRPr="00754080" w:rsidSect="00425385">
          <w:footerReference w:type="default" r:id="rId8"/>
          <w:pgSz w:w="11906" w:h="16838"/>
          <w:pgMar w:top="1440" w:right="1134" w:bottom="1440" w:left="1985" w:header="709" w:footer="709" w:gutter="0"/>
          <w:cols w:space="708"/>
          <w:titlePg/>
          <w:docGrid w:linePitch="360"/>
        </w:sectPr>
      </w:pPr>
      <w:bookmarkStart w:id="1" w:name="_Toc333839193"/>
    </w:p>
    <w:sdt>
      <w:sdtPr>
        <w:rPr>
          <w:rFonts w:ascii="Times New Roman" w:eastAsiaTheme="minorHAnsi" w:hAnsi="Times New Roman" w:cs="Times New Roman"/>
          <w:b w:val="0"/>
          <w:bCs w:val="0"/>
          <w:color w:val="auto"/>
          <w:sz w:val="24"/>
          <w:szCs w:val="22"/>
          <w:lang w:val="sk-SK" w:eastAsia="en-US"/>
        </w:rPr>
        <w:id w:val="-1682047855"/>
        <w:docPartObj>
          <w:docPartGallery w:val="Table of Contents"/>
          <w:docPartUnique/>
        </w:docPartObj>
      </w:sdtPr>
      <w:sdtEndPr>
        <w:rPr>
          <w:noProof/>
        </w:rPr>
      </w:sdtEndPr>
      <w:sdtContent>
        <w:p w14:paraId="011593CE" w14:textId="17AEBA4F" w:rsidR="0094306A" w:rsidRPr="00754080" w:rsidRDefault="00BD150B" w:rsidP="009D7227">
          <w:pPr>
            <w:pStyle w:val="Hlavikaobsahu"/>
            <w:tabs>
              <w:tab w:val="left" w:pos="142"/>
              <w:tab w:val="left" w:pos="284"/>
            </w:tabs>
            <w:spacing w:line="360" w:lineRule="auto"/>
            <w:rPr>
              <w:rFonts w:cs="Times New Roman"/>
              <w:szCs w:val="24"/>
            </w:rPr>
          </w:pPr>
          <w:r>
            <w:rPr>
              <w:rFonts w:ascii="Times New Roman" w:eastAsiaTheme="minorHAnsi" w:hAnsi="Times New Roman" w:cs="Times New Roman"/>
              <w:b w:val="0"/>
              <w:bCs w:val="0"/>
              <w:color w:val="auto"/>
              <w:sz w:val="24"/>
              <w:szCs w:val="22"/>
              <w:lang w:val="sk-SK" w:eastAsia="en-US"/>
            </w:rPr>
            <w:t xml:space="preserve">  </w:t>
          </w:r>
          <w:r w:rsidR="00A91D10" w:rsidRPr="00754080">
            <w:rPr>
              <w:rFonts w:ascii="Times New Roman" w:hAnsi="Times New Roman" w:cs="Times New Roman"/>
              <w:color w:val="000000" w:themeColor="text1"/>
              <w:sz w:val="24"/>
              <w:szCs w:val="24"/>
              <w:lang w:val="sk-SK"/>
            </w:rPr>
            <w:t>OBSAH</w:t>
          </w:r>
        </w:p>
        <w:p w14:paraId="1C0D81E8" w14:textId="70CB3159" w:rsidR="009D024D" w:rsidRDefault="00FF7AAA">
          <w:pPr>
            <w:pStyle w:val="Obsah1"/>
            <w:rPr>
              <w:rFonts w:asciiTheme="minorHAnsi" w:eastAsiaTheme="minorEastAsia" w:hAnsiTheme="minorHAnsi" w:cstheme="minorBidi"/>
              <w:b w:val="0"/>
              <w:sz w:val="22"/>
              <w:szCs w:val="22"/>
              <w:lang w:eastAsia="sk-SK"/>
            </w:rPr>
          </w:pPr>
          <w:r w:rsidRPr="00754080">
            <w:fldChar w:fldCharType="begin"/>
          </w:r>
          <w:r w:rsidR="0094306A" w:rsidRPr="00754080">
            <w:instrText xml:space="preserve"> TOC \o "1-3" \h \z \u </w:instrText>
          </w:r>
          <w:r w:rsidRPr="00754080">
            <w:fldChar w:fldCharType="separate"/>
          </w:r>
          <w:hyperlink w:anchor="_Toc481447375" w:history="1">
            <w:r w:rsidR="009D024D" w:rsidRPr="00DB1E66">
              <w:rPr>
                <w:rStyle w:val="Hypertextovprepojenie"/>
              </w:rPr>
              <w:t>ÚVOD</w:t>
            </w:r>
            <w:r w:rsidR="009D024D">
              <w:rPr>
                <w:webHidden/>
              </w:rPr>
              <w:tab/>
            </w:r>
            <w:r w:rsidR="009D024D">
              <w:rPr>
                <w:webHidden/>
              </w:rPr>
              <w:fldChar w:fldCharType="begin"/>
            </w:r>
            <w:r w:rsidR="009D024D">
              <w:rPr>
                <w:webHidden/>
              </w:rPr>
              <w:instrText xml:space="preserve"> PAGEREF _Toc481447375 \h </w:instrText>
            </w:r>
            <w:r w:rsidR="009D024D">
              <w:rPr>
                <w:webHidden/>
              </w:rPr>
            </w:r>
            <w:r w:rsidR="009D024D">
              <w:rPr>
                <w:webHidden/>
              </w:rPr>
              <w:fldChar w:fldCharType="separate"/>
            </w:r>
            <w:r w:rsidR="00B72429">
              <w:rPr>
                <w:webHidden/>
              </w:rPr>
              <w:t>9</w:t>
            </w:r>
            <w:r w:rsidR="009D024D">
              <w:rPr>
                <w:webHidden/>
              </w:rPr>
              <w:fldChar w:fldCharType="end"/>
            </w:r>
          </w:hyperlink>
        </w:p>
        <w:p w14:paraId="4D3D64B7" w14:textId="6D5F9409" w:rsidR="009D024D" w:rsidRDefault="00C57516">
          <w:pPr>
            <w:pStyle w:val="Obsah1"/>
            <w:rPr>
              <w:rFonts w:asciiTheme="minorHAnsi" w:eastAsiaTheme="minorEastAsia" w:hAnsiTheme="minorHAnsi" w:cstheme="minorBidi"/>
              <w:b w:val="0"/>
              <w:sz w:val="22"/>
              <w:szCs w:val="22"/>
              <w:lang w:eastAsia="sk-SK"/>
            </w:rPr>
          </w:pPr>
          <w:hyperlink w:anchor="_Toc481447376" w:history="1">
            <w:r w:rsidR="009D024D" w:rsidRPr="00DB1E66">
              <w:rPr>
                <w:rStyle w:val="Hypertextovprepojenie"/>
              </w:rPr>
              <w:t>1</w:t>
            </w:r>
            <w:r w:rsidR="009D024D">
              <w:rPr>
                <w:rFonts w:asciiTheme="minorHAnsi" w:eastAsiaTheme="minorEastAsia" w:hAnsiTheme="minorHAnsi" w:cstheme="minorBidi"/>
                <w:b w:val="0"/>
                <w:sz w:val="22"/>
                <w:szCs w:val="22"/>
                <w:lang w:eastAsia="sk-SK"/>
              </w:rPr>
              <w:tab/>
            </w:r>
            <w:r w:rsidR="009D024D" w:rsidRPr="00DB1E66">
              <w:rPr>
                <w:rStyle w:val="Hypertextovprepojenie"/>
              </w:rPr>
              <w:t>Informačno-komunikačné technológie vo vzdelávaní</w:t>
            </w:r>
            <w:r w:rsidR="009D024D">
              <w:rPr>
                <w:webHidden/>
              </w:rPr>
              <w:tab/>
            </w:r>
            <w:r w:rsidR="009D024D">
              <w:rPr>
                <w:webHidden/>
              </w:rPr>
              <w:fldChar w:fldCharType="begin"/>
            </w:r>
            <w:r w:rsidR="009D024D">
              <w:rPr>
                <w:webHidden/>
              </w:rPr>
              <w:instrText xml:space="preserve"> PAGEREF _Toc481447376 \h </w:instrText>
            </w:r>
            <w:r w:rsidR="009D024D">
              <w:rPr>
                <w:webHidden/>
              </w:rPr>
            </w:r>
            <w:r w:rsidR="009D024D">
              <w:rPr>
                <w:webHidden/>
              </w:rPr>
              <w:fldChar w:fldCharType="separate"/>
            </w:r>
            <w:r w:rsidR="00B72429">
              <w:rPr>
                <w:webHidden/>
              </w:rPr>
              <w:t>10</w:t>
            </w:r>
            <w:r w:rsidR="009D024D">
              <w:rPr>
                <w:webHidden/>
              </w:rPr>
              <w:fldChar w:fldCharType="end"/>
            </w:r>
          </w:hyperlink>
        </w:p>
        <w:p w14:paraId="474DAC9A" w14:textId="6C47E339" w:rsidR="009D024D" w:rsidRDefault="00C57516">
          <w:pPr>
            <w:pStyle w:val="Obsah2"/>
            <w:rPr>
              <w:rFonts w:asciiTheme="minorHAnsi" w:eastAsiaTheme="minorEastAsia" w:hAnsiTheme="minorHAnsi"/>
              <w:noProof/>
              <w:sz w:val="22"/>
              <w:lang w:eastAsia="sk-SK"/>
            </w:rPr>
          </w:pPr>
          <w:hyperlink w:anchor="_Toc481447377" w:history="1">
            <w:r w:rsidR="009D024D" w:rsidRPr="00DB1E66">
              <w:rPr>
                <w:rStyle w:val="Hypertextovprepojenie"/>
                <w:noProof/>
              </w:rPr>
              <w:t>1.1</w:t>
            </w:r>
            <w:r w:rsidR="009D024D">
              <w:rPr>
                <w:rFonts w:asciiTheme="minorHAnsi" w:eastAsiaTheme="minorEastAsia" w:hAnsiTheme="minorHAnsi"/>
                <w:noProof/>
                <w:sz w:val="22"/>
                <w:lang w:eastAsia="sk-SK"/>
              </w:rPr>
              <w:tab/>
            </w:r>
            <w:r w:rsidR="009D024D" w:rsidRPr="00DB1E66">
              <w:rPr>
                <w:rStyle w:val="Hypertextovprepojenie"/>
                <w:noProof/>
              </w:rPr>
              <w:t>Didaktické funkcie IKT</w:t>
            </w:r>
            <w:r w:rsidR="009D024D">
              <w:rPr>
                <w:noProof/>
                <w:webHidden/>
              </w:rPr>
              <w:tab/>
            </w:r>
            <w:r w:rsidR="009D024D">
              <w:rPr>
                <w:noProof/>
                <w:webHidden/>
              </w:rPr>
              <w:fldChar w:fldCharType="begin"/>
            </w:r>
            <w:r w:rsidR="009D024D">
              <w:rPr>
                <w:noProof/>
                <w:webHidden/>
              </w:rPr>
              <w:instrText xml:space="preserve"> PAGEREF _Toc481447377 \h </w:instrText>
            </w:r>
            <w:r w:rsidR="009D024D">
              <w:rPr>
                <w:noProof/>
                <w:webHidden/>
              </w:rPr>
            </w:r>
            <w:r w:rsidR="009D024D">
              <w:rPr>
                <w:noProof/>
                <w:webHidden/>
              </w:rPr>
              <w:fldChar w:fldCharType="separate"/>
            </w:r>
            <w:r w:rsidR="00B72429">
              <w:rPr>
                <w:noProof/>
                <w:webHidden/>
              </w:rPr>
              <w:t>10</w:t>
            </w:r>
            <w:r w:rsidR="009D024D">
              <w:rPr>
                <w:noProof/>
                <w:webHidden/>
              </w:rPr>
              <w:fldChar w:fldCharType="end"/>
            </w:r>
          </w:hyperlink>
        </w:p>
        <w:p w14:paraId="09E36DE9" w14:textId="15765CC6" w:rsidR="009D024D" w:rsidRDefault="00C57516">
          <w:pPr>
            <w:pStyle w:val="Obsah2"/>
            <w:rPr>
              <w:rFonts w:asciiTheme="minorHAnsi" w:eastAsiaTheme="minorEastAsia" w:hAnsiTheme="minorHAnsi"/>
              <w:noProof/>
              <w:sz w:val="22"/>
              <w:lang w:eastAsia="sk-SK"/>
            </w:rPr>
          </w:pPr>
          <w:hyperlink w:anchor="_Toc481447378" w:history="1">
            <w:r w:rsidR="009D024D" w:rsidRPr="00DB1E66">
              <w:rPr>
                <w:rStyle w:val="Hypertextovprepojenie"/>
                <w:noProof/>
              </w:rPr>
              <w:t>1.2</w:t>
            </w:r>
            <w:r w:rsidR="009D024D">
              <w:rPr>
                <w:rFonts w:asciiTheme="minorHAnsi" w:eastAsiaTheme="minorEastAsia" w:hAnsiTheme="minorHAnsi"/>
                <w:noProof/>
                <w:sz w:val="22"/>
                <w:lang w:eastAsia="sk-SK"/>
              </w:rPr>
              <w:tab/>
            </w:r>
            <w:r w:rsidR="009D024D" w:rsidRPr="00DB1E66">
              <w:rPr>
                <w:rStyle w:val="Hypertextovprepojenie"/>
                <w:noProof/>
              </w:rPr>
              <w:t>História a súčasný stav IKT v školstve</w:t>
            </w:r>
            <w:r w:rsidR="009D024D">
              <w:rPr>
                <w:noProof/>
                <w:webHidden/>
              </w:rPr>
              <w:tab/>
            </w:r>
            <w:r w:rsidR="009D024D">
              <w:rPr>
                <w:noProof/>
                <w:webHidden/>
              </w:rPr>
              <w:fldChar w:fldCharType="begin"/>
            </w:r>
            <w:r w:rsidR="009D024D">
              <w:rPr>
                <w:noProof/>
                <w:webHidden/>
              </w:rPr>
              <w:instrText xml:space="preserve"> PAGEREF _Toc481447378 \h </w:instrText>
            </w:r>
            <w:r w:rsidR="009D024D">
              <w:rPr>
                <w:noProof/>
                <w:webHidden/>
              </w:rPr>
            </w:r>
            <w:r w:rsidR="009D024D">
              <w:rPr>
                <w:noProof/>
                <w:webHidden/>
              </w:rPr>
              <w:fldChar w:fldCharType="separate"/>
            </w:r>
            <w:r w:rsidR="00B72429">
              <w:rPr>
                <w:noProof/>
                <w:webHidden/>
              </w:rPr>
              <w:t>11</w:t>
            </w:r>
            <w:r w:rsidR="009D024D">
              <w:rPr>
                <w:noProof/>
                <w:webHidden/>
              </w:rPr>
              <w:fldChar w:fldCharType="end"/>
            </w:r>
          </w:hyperlink>
        </w:p>
        <w:p w14:paraId="74FC2E93" w14:textId="275A9994" w:rsidR="009D024D" w:rsidRDefault="00C57516">
          <w:pPr>
            <w:pStyle w:val="Obsah3"/>
            <w:rPr>
              <w:rFonts w:asciiTheme="minorHAnsi" w:eastAsiaTheme="minorEastAsia" w:hAnsiTheme="minorHAnsi"/>
              <w:noProof/>
              <w:sz w:val="22"/>
              <w:lang w:eastAsia="sk-SK"/>
            </w:rPr>
          </w:pPr>
          <w:hyperlink w:anchor="_Toc481447379" w:history="1">
            <w:r w:rsidR="009D024D" w:rsidRPr="00DB1E66">
              <w:rPr>
                <w:rStyle w:val="Hypertextovprepojenie"/>
                <w:noProof/>
              </w:rPr>
              <w:t>1.2.1</w:t>
            </w:r>
            <w:r w:rsidR="009D024D">
              <w:rPr>
                <w:rFonts w:asciiTheme="minorHAnsi" w:eastAsiaTheme="minorEastAsia" w:hAnsiTheme="minorHAnsi"/>
                <w:noProof/>
                <w:sz w:val="22"/>
                <w:lang w:eastAsia="sk-SK"/>
              </w:rPr>
              <w:tab/>
            </w:r>
            <w:r w:rsidR="009D024D" w:rsidRPr="00DB1E66">
              <w:rPr>
                <w:rStyle w:val="Hypertextovprepojenie"/>
                <w:noProof/>
              </w:rPr>
              <w:t>Kalkulačky</w:t>
            </w:r>
            <w:r w:rsidR="009D024D">
              <w:rPr>
                <w:noProof/>
                <w:webHidden/>
              </w:rPr>
              <w:tab/>
            </w:r>
            <w:r w:rsidR="009D024D">
              <w:rPr>
                <w:noProof/>
                <w:webHidden/>
              </w:rPr>
              <w:fldChar w:fldCharType="begin"/>
            </w:r>
            <w:r w:rsidR="009D024D">
              <w:rPr>
                <w:noProof/>
                <w:webHidden/>
              </w:rPr>
              <w:instrText xml:space="preserve"> PAGEREF _Toc481447379 \h </w:instrText>
            </w:r>
            <w:r w:rsidR="009D024D">
              <w:rPr>
                <w:noProof/>
                <w:webHidden/>
              </w:rPr>
            </w:r>
            <w:r w:rsidR="009D024D">
              <w:rPr>
                <w:noProof/>
                <w:webHidden/>
              </w:rPr>
              <w:fldChar w:fldCharType="separate"/>
            </w:r>
            <w:r w:rsidR="00B72429">
              <w:rPr>
                <w:noProof/>
                <w:webHidden/>
              </w:rPr>
              <w:t>12</w:t>
            </w:r>
            <w:r w:rsidR="009D024D">
              <w:rPr>
                <w:noProof/>
                <w:webHidden/>
              </w:rPr>
              <w:fldChar w:fldCharType="end"/>
            </w:r>
          </w:hyperlink>
        </w:p>
        <w:p w14:paraId="0993C0AE" w14:textId="185B0ADD" w:rsidR="009D024D" w:rsidRDefault="00C57516">
          <w:pPr>
            <w:pStyle w:val="Obsah3"/>
            <w:rPr>
              <w:rFonts w:asciiTheme="minorHAnsi" w:eastAsiaTheme="minorEastAsia" w:hAnsiTheme="minorHAnsi"/>
              <w:noProof/>
              <w:sz w:val="22"/>
              <w:lang w:eastAsia="sk-SK"/>
            </w:rPr>
          </w:pPr>
          <w:hyperlink w:anchor="_Toc481447380" w:history="1">
            <w:r w:rsidR="009D024D" w:rsidRPr="00DB1E66">
              <w:rPr>
                <w:rStyle w:val="Hypertextovprepojenie"/>
                <w:noProof/>
              </w:rPr>
              <w:t>1.2.2</w:t>
            </w:r>
            <w:r w:rsidR="009D024D">
              <w:rPr>
                <w:rFonts w:asciiTheme="minorHAnsi" w:eastAsiaTheme="minorEastAsia" w:hAnsiTheme="minorHAnsi"/>
                <w:noProof/>
                <w:sz w:val="22"/>
                <w:lang w:eastAsia="sk-SK"/>
              </w:rPr>
              <w:tab/>
            </w:r>
            <w:r w:rsidR="009D024D" w:rsidRPr="00DB1E66">
              <w:rPr>
                <w:rStyle w:val="Hypertextovprepojenie"/>
                <w:noProof/>
              </w:rPr>
              <w:t>Počítače</w:t>
            </w:r>
            <w:r w:rsidR="009D024D">
              <w:rPr>
                <w:noProof/>
                <w:webHidden/>
              </w:rPr>
              <w:tab/>
            </w:r>
            <w:r w:rsidR="009D024D">
              <w:rPr>
                <w:noProof/>
                <w:webHidden/>
              </w:rPr>
              <w:fldChar w:fldCharType="begin"/>
            </w:r>
            <w:r w:rsidR="009D024D">
              <w:rPr>
                <w:noProof/>
                <w:webHidden/>
              </w:rPr>
              <w:instrText xml:space="preserve"> PAGEREF _Toc481447380 \h </w:instrText>
            </w:r>
            <w:r w:rsidR="009D024D">
              <w:rPr>
                <w:noProof/>
                <w:webHidden/>
              </w:rPr>
            </w:r>
            <w:r w:rsidR="009D024D">
              <w:rPr>
                <w:noProof/>
                <w:webHidden/>
              </w:rPr>
              <w:fldChar w:fldCharType="separate"/>
            </w:r>
            <w:r w:rsidR="00B72429">
              <w:rPr>
                <w:noProof/>
                <w:webHidden/>
              </w:rPr>
              <w:t>13</w:t>
            </w:r>
            <w:r w:rsidR="009D024D">
              <w:rPr>
                <w:noProof/>
                <w:webHidden/>
              </w:rPr>
              <w:fldChar w:fldCharType="end"/>
            </w:r>
          </w:hyperlink>
        </w:p>
        <w:p w14:paraId="04538FAF" w14:textId="178EA507" w:rsidR="009D024D" w:rsidRDefault="00C57516">
          <w:pPr>
            <w:pStyle w:val="Obsah3"/>
            <w:rPr>
              <w:rFonts w:asciiTheme="minorHAnsi" w:eastAsiaTheme="minorEastAsia" w:hAnsiTheme="minorHAnsi"/>
              <w:noProof/>
              <w:sz w:val="22"/>
              <w:lang w:eastAsia="sk-SK"/>
            </w:rPr>
          </w:pPr>
          <w:hyperlink w:anchor="_Toc481447381" w:history="1">
            <w:r w:rsidR="009D024D" w:rsidRPr="00DB1E66">
              <w:rPr>
                <w:rStyle w:val="Hypertextovprepojenie"/>
                <w:noProof/>
              </w:rPr>
              <w:t>1.2.3</w:t>
            </w:r>
            <w:r w:rsidR="009D024D">
              <w:rPr>
                <w:rFonts w:asciiTheme="minorHAnsi" w:eastAsiaTheme="minorEastAsia" w:hAnsiTheme="minorHAnsi"/>
                <w:noProof/>
                <w:sz w:val="22"/>
                <w:lang w:eastAsia="sk-SK"/>
              </w:rPr>
              <w:tab/>
            </w:r>
            <w:r w:rsidR="009D024D" w:rsidRPr="00DB1E66">
              <w:rPr>
                <w:rStyle w:val="Hypertextovprepojenie"/>
                <w:noProof/>
              </w:rPr>
              <w:t>Internet</w:t>
            </w:r>
            <w:r w:rsidR="009D024D">
              <w:rPr>
                <w:noProof/>
                <w:webHidden/>
              </w:rPr>
              <w:tab/>
            </w:r>
            <w:r w:rsidR="009D024D">
              <w:rPr>
                <w:noProof/>
                <w:webHidden/>
              </w:rPr>
              <w:fldChar w:fldCharType="begin"/>
            </w:r>
            <w:r w:rsidR="009D024D">
              <w:rPr>
                <w:noProof/>
                <w:webHidden/>
              </w:rPr>
              <w:instrText xml:space="preserve"> PAGEREF _Toc481447381 \h </w:instrText>
            </w:r>
            <w:r w:rsidR="009D024D">
              <w:rPr>
                <w:noProof/>
                <w:webHidden/>
              </w:rPr>
            </w:r>
            <w:r w:rsidR="009D024D">
              <w:rPr>
                <w:noProof/>
                <w:webHidden/>
              </w:rPr>
              <w:fldChar w:fldCharType="separate"/>
            </w:r>
            <w:r w:rsidR="00B72429">
              <w:rPr>
                <w:noProof/>
                <w:webHidden/>
              </w:rPr>
              <w:t>13</w:t>
            </w:r>
            <w:r w:rsidR="009D024D">
              <w:rPr>
                <w:noProof/>
                <w:webHidden/>
              </w:rPr>
              <w:fldChar w:fldCharType="end"/>
            </w:r>
          </w:hyperlink>
        </w:p>
        <w:p w14:paraId="14BBD018" w14:textId="63965BE6" w:rsidR="009D024D" w:rsidRDefault="00C57516">
          <w:pPr>
            <w:pStyle w:val="Obsah3"/>
            <w:rPr>
              <w:rFonts w:asciiTheme="minorHAnsi" w:eastAsiaTheme="minorEastAsia" w:hAnsiTheme="minorHAnsi"/>
              <w:noProof/>
              <w:sz w:val="22"/>
              <w:lang w:eastAsia="sk-SK"/>
            </w:rPr>
          </w:pPr>
          <w:hyperlink w:anchor="_Toc481447382" w:history="1">
            <w:r w:rsidR="009D024D" w:rsidRPr="00DB1E66">
              <w:rPr>
                <w:rStyle w:val="Hypertextovprepojenie"/>
                <w:noProof/>
              </w:rPr>
              <w:t>1.2.4</w:t>
            </w:r>
            <w:r w:rsidR="009D024D">
              <w:rPr>
                <w:rFonts w:asciiTheme="minorHAnsi" w:eastAsiaTheme="minorEastAsia" w:hAnsiTheme="minorHAnsi"/>
                <w:noProof/>
                <w:sz w:val="22"/>
                <w:lang w:eastAsia="sk-SK"/>
              </w:rPr>
              <w:tab/>
            </w:r>
            <w:r w:rsidR="009D024D" w:rsidRPr="00DB1E66">
              <w:rPr>
                <w:rStyle w:val="Hypertextovprepojenie"/>
                <w:noProof/>
              </w:rPr>
              <w:t>Interaktívne tabule</w:t>
            </w:r>
            <w:r w:rsidR="009D024D">
              <w:rPr>
                <w:noProof/>
                <w:webHidden/>
              </w:rPr>
              <w:tab/>
            </w:r>
            <w:r w:rsidR="009D024D">
              <w:rPr>
                <w:noProof/>
                <w:webHidden/>
              </w:rPr>
              <w:fldChar w:fldCharType="begin"/>
            </w:r>
            <w:r w:rsidR="009D024D">
              <w:rPr>
                <w:noProof/>
                <w:webHidden/>
              </w:rPr>
              <w:instrText xml:space="preserve"> PAGEREF _Toc481447382 \h </w:instrText>
            </w:r>
            <w:r w:rsidR="009D024D">
              <w:rPr>
                <w:noProof/>
                <w:webHidden/>
              </w:rPr>
            </w:r>
            <w:r w:rsidR="009D024D">
              <w:rPr>
                <w:noProof/>
                <w:webHidden/>
              </w:rPr>
              <w:fldChar w:fldCharType="separate"/>
            </w:r>
            <w:r w:rsidR="00B72429">
              <w:rPr>
                <w:noProof/>
                <w:webHidden/>
              </w:rPr>
              <w:t>14</w:t>
            </w:r>
            <w:r w:rsidR="009D024D">
              <w:rPr>
                <w:noProof/>
                <w:webHidden/>
              </w:rPr>
              <w:fldChar w:fldCharType="end"/>
            </w:r>
          </w:hyperlink>
        </w:p>
        <w:p w14:paraId="042ADFF2" w14:textId="1D62DCC1" w:rsidR="009D024D" w:rsidRDefault="00C57516">
          <w:pPr>
            <w:pStyle w:val="Obsah3"/>
            <w:rPr>
              <w:rFonts w:asciiTheme="minorHAnsi" w:eastAsiaTheme="minorEastAsia" w:hAnsiTheme="minorHAnsi"/>
              <w:noProof/>
              <w:sz w:val="22"/>
              <w:lang w:eastAsia="sk-SK"/>
            </w:rPr>
          </w:pPr>
          <w:hyperlink w:anchor="_Toc481447383" w:history="1">
            <w:r w:rsidR="009D024D" w:rsidRPr="00DB1E66">
              <w:rPr>
                <w:rStyle w:val="Hypertextovprepojenie"/>
                <w:noProof/>
              </w:rPr>
              <w:t>1.2.5</w:t>
            </w:r>
            <w:r w:rsidR="009D024D">
              <w:rPr>
                <w:rFonts w:asciiTheme="minorHAnsi" w:eastAsiaTheme="minorEastAsia" w:hAnsiTheme="minorHAnsi"/>
                <w:noProof/>
                <w:sz w:val="22"/>
                <w:lang w:eastAsia="sk-SK"/>
              </w:rPr>
              <w:tab/>
            </w:r>
            <w:r w:rsidR="009D024D" w:rsidRPr="00DB1E66">
              <w:rPr>
                <w:rStyle w:val="Hypertextovprepojenie"/>
                <w:noProof/>
              </w:rPr>
              <w:t>Ďalšie trendy školského využitia IKT</w:t>
            </w:r>
            <w:r w:rsidR="009D024D">
              <w:rPr>
                <w:noProof/>
                <w:webHidden/>
              </w:rPr>
              <w:tab/>
            </w:r>
            <w:r w:rsidR="009D024D">
              <w:rPr>
                <w:noProof/>
                <w:webHidden/>
              </w:rPr>
              <w:fldChar w:fldCharType="begin"/>
            </w:r>
            <w:r w:rsidR="009D024D">
              <w:rPr>
                <w:noProof/>
                <w:webHidden/>
              </w:rPr>
              <w:instrText xml:space="preserve"> PAGEREF _Toc481447383 \h </w:instrText>
            </w:r>
            <w:r w:rsidR="009D024D">
              <w:rPr>
                <w:noProof/>
                <w:webHidden/>
              </w:rPr>
            </w:r>
            <w:r w:rsidR="009D024D">
              <w:rPr>
                <w:noProof/>
                <w:webHidden/>
              </w:rPr>
              <w:fldChar w:fldCharType="separate"/>
            </w:r>
            <w:r w:rsidR="00B72429">
              <w:rPr>
                <w:noProof/>
                <w:webHidden/>
              </w:rPr>
              <w:t>14</w:t>
            </w:r>
            <w:r w:rsidR="009D024D">
              <w:rPr>
                <w:noProof/>
                <w:webHidden/>
              </w:rPr>
              <w:fldChar w:fldCharType="end"/>
            </w:r>
          </w:hyperlink>
        </w:p>
        <w:p w14:paraId="7BDDF55E" w14:textId="5E7BBCC3" w:rsidR="009D024D" w:rsidRDefault="00C57516">
          <w:pPr>
            <w:pStyle w:val="Obsah1"/>
            <w:rPr>
              <w:rFonts w:asciiTheme="minorHAnsi" w:eastAsiaTheme="minorEastAsia" w:hAnsiTheme="minorHAnsi" w:cstheme="minorBidi"/>
              <w:b w:val="0"/>
              <w:sz w:val="22"/>
              <w:szCs w:val="22"/>
              <w:lang w:eastAsia="sk-SK"/>
            </w:rPr>
          </w:pPr>
          <w:hyperlink w:anchor="_Toc481447384" w:history="1">
            <w:r w:rsidR="009D024D" w:rsidRPr="00DB1E66">
              <w:rPr>
                <w:rStyle w:val="Hypertextovprepojenie"/>
              </w:rPr>
              <w:t>2</w:t>
            </w:r>
            <w:r w:rsidR="009D024D">
              <w:rPr>
                <w:rFonts w:asciiTheme="minorHAnsi" w:eastAsiaTheme="minorEastAsia" w:hAnsiTheme="minorHAnsi" w:cstheme="minorBidi"/>
                <w:b w:val="0"/>
                <w:sz w:val="22"/>
                <w:szCs w:val="22"/>
                <w:lang w:eastAsia="sk-SK"/>
              </w:rPr>
              <w:tab/>
            </w:r>
            <w:r w:rsidR="009D024D" w:rsidRPr="00DB1E66">
              <w:rPr>
                <w:rStyle w:val="Hypertextovprepojenie"/>
              </w:rPr>
              <w:t>E-learning</w:t>
            </w:r>
            <w:r w:rsidR="009D024D">
              <w:rPr>
                <w:webHidden/>
              </w:rPr>
              <w:tab/>
            </w:r>
            <w:r w:rsidR="009D024D">
              <w:rPr>
                <w:webHidden/>
              </w:rPr>
              <w:fldChar w:fldCharType="begin"/>
            </w:r>
            <w:r w:rsidR="009D024D">
              <w:rPr>
                <w:webHidden/>
              </w:rPr>
              <w:instrText xml:space="preserve"> PAGEREF _Toc481447384 \h </w:instrText>
            </w:r>
            <w:r w:rsidR="009D024D">
              <w:rPr>
                <w:webHidden/>
              </w:rPr>
            </w:r>
            <w:r w:rsidR="009D024D">
              <w:rPr>
                <w:webHidden/>
              </w:rPr>
              <w:fldChar w:fldCharType="separate"/>
            </w:r>
            <w:r w:rsidR="00B72429">
              <w:rPr>
                <w:webHidden/>
              </w:rPr>
              <w:t>15</w:t>
            </w:r>
            <w:r w:rsidR="009D024D">
              <w:rPr>
                <w:webHidden/>
              </w:rPr>
              <w:fldChar w:fldCharType="end"/>
            </w:r>
          </w:hyperlink>
        </w:p>
        <w:p w14:paraId="0D1B08AB" w14:textId="05FF8006" w:rsidR="009D024D" w:rsidRDefault="00C57516">
          <w:pPr>
            <w:pStyle w:val="Obsah2"/>
            <w:rPr>
              <w:rFonts w:asciiTheme="minorHAnsi" w:eastAsiaTheme="minorEastAsia" w:hAnsiTheme="minorHAnsi"/>
              <w:noProof/>
              <w:sz w:val="22"/>
              <w:lang w:eastAsia="sk-SK"/>
            </w:rPr>
          </w:pPr>
          <w:hyperlink w:anchor="_Toc481447385" w:history="1">
            <w:r w:rsidR="009D024D" w:rsidRPr="00DB1E66">
              <w:rPr>
                <w:rStyle w:val="Hypertextovprepojenie"/>
                <w:noProof/>
              </w:rPr>
              <w:t>2.1</w:t>
            </w:r>
            <w:r w:rsidR="009D024D">
              <w:rPr>
                <w:rFonts w:asciiTheme="minorHAnsi" w:eastAsiaTheme="minorEastAsia" w:hAnsiTheme="minorHAnsi"/>
                <w:noProof/>
                <w:sz w:val="22"/>
                <w:lang w:eastAsia="sk-SK"/>
              </w:rPr>
              <w:tab/>
            </w:r>
            <w:r w:rsidR="009D024D" w:rsidRPr="00DB1E66">
              <w:rPr>
                <w:rStyle w:val="Hypertextovprepojenie"/>
                <w:noProof/>
              </w:rPr>
              <w:t>Formy e-learningu</w:t>
            </w:r>
            <w:r w:rsidR="009D024D">
              <w:rPr>
                <w:noProof/>
                <w:webHidden/>
              </w:rPr>
              <w:tab/>
            </w:r>
            <w:r w:rsidR="009D024D">
              <w:rPr>
                <w:noProof/>
                <w:webHidden/>
              </w:rPr>
              <w:fldChar w:fldCharType="begin"/>
            </w:r>
            <w:r w:rsidR="009D024D">
              <w:rPr>
                <w:noProof/>
                <w:webHidden/>
              </w:rPr>
              <w:instrText xml:space="preserve"> PAGEREF _Toc481447385 \h </w:instrText>
            </w:r>
            <w:r w:rsidR="009D024D">
              <w:rPr>
                <w:noProof/>
                <w:webHidden/>
              </w:rPr>
            </w:r>
            <w:r w:rsidR="009D024D">
              <w:rPr>
                <w:noProof/>
                <w:webHidden/>
              </w:rPr>
              <w:fldChar w:fldCharType="separate"/>
            </w:r>
            <w:r w:rsidR="00B72429">
              <w:rPr>
                <w:noProof/>
                <w:webHidden/>
              </w:rPr>
              <w:t>15</w:t>
            </w:r>
            <w:r w:rsidR="009D024D">
              <w:rPr>
                <w:noProof/>
                <w:webHidden/>
              </w:rPr>
              <w:fldChar w:fldCharType="end"/>
            </w:r>
          </w:hyperlink>
        </w:p>
        <w:p w14:paraId="612842CA" w14:textId="4AB45608" w:rsidR="009D024D" w:rsidRDefault="00C57516">
          <w:pPr>
            <w:pStyle w:val="Obsah2"/>
            <w:rPr>
              <w:rFonts w:asciiTheme="minorHAnsi" w:eastAsiaTheme="minorEastAsia" w:hAnsiTheme="minorHAnsi"/>
              <w:noProof/>
              <w:sz w:val="22"/>
              <w:lang w:eastAsia="sk-SK"/>
            </w:rPr>
          </w:pPr>
          <w:hyperlink w:anchor="_Toc481447386" w:history="1">
            <w:r w:rsidR="009D024D" w:rsidRPr="00DB1E66">
              <w:rPr>
                <w:rStyle w:val="Hypertextovprepojenie"/>
                <w:noProof/>
              </w:rPr>
              <w:t>2.2</w:t>
            </w:r>
            <w:r w:rsidR="009D024D">
              <w:rPr>
                <w:rFonts w:asciiTheme="minorHAnsi" w:eastAsiaTheme="minorEastAsia" w:hAnsiTheme="minorHAnsi"/>
                <w:noProof/>
                <w:sz w:val="22"/>
                <w:lang w:eastAsia="sk-SK"/>
              </w:rPr>
              <w:tab/>
            </w:r>
            <w:r w:rsidR="009D024D" w:rsidRPr="00DB1E66">
              <w:rPr>
                <w:rStyle w:val="Hypertextovprepojenie"/>
                <w:noProof/>
              </w:rPr>
              <w:t>Úrovne e-learningu</w:t>
            </w:r>
            <w:r w:rsidR="009D024D">
              <w:rPr>
                <w:noProof/>
                <w:webHidden/>
              </w:rPr>
              <w:tab/>
            </w:r>
            <w:r w:rsidR="009D024D">
              <w:rPr>
                <w:noProof/>
                <w:webHidden/>
              </w:rPr>
              <w:fldChar w:fldCharType="begin"/>
            </w:r>
            <w:r w:rsidR="009D024D">
              <w:rPr>
                <w:noProof/>
                <w:webHidden/>
              </w:rPr>
              <w:instrText xml:space="preserve"> PAGEREF _Toc481447386 \h </w:instrText>
            </w:r>
            <w:r w:rsidR="009D024D">
              <w:rPr>
                <w:noProof/>
                <w:webHidden/>
              </w:rPr>
            </w:r>
            <w:r w:rsidR="009D024D">
              <w:rPr>
                <w:noProof/>
                <w:webHidden/>
              </w:rPr>
              <w:fldChar w:fldCharType="separate"/>
            </w:r>
            <w:r w:rsidR="00B72429">
              <w:rPr>
                <w:noProof/>
                <w:webHidden/>
              </w:rPr>
              <w:t>16</w:t>
            </w:r>
            <w:r w:rsidR="009D024D">
              <w:rPr>
                <w:noProof/>
                <w:webHidden/>
              </w:rPr>
              <w:fldChar w:fldCharType="end"/>
            </w:r>
          </w:hyperlink>
        </w:p>
        <w:p w14:paraId="609721D6" w14:textId="79AE583A" w:rsidR="009D024D" w:rsidRDefault="00C57516">
          <w:pPr>
            <w:pStyle w:val="Obsah2"/>
            <w:rPr>
              <w:rFonts w:asciiTheme="minorHAnsi" w:eastAsiaTheme="minorEastAsia" w:hAnsiTheme="minorHAnsi"/>
              <w:noProof/>
              <w:sz w:val="22"/>
              <w:lang w:eastAsia="sk-SK"/>
            </w:rPr>
          </w:pPr>
          <w:hyperlink w:anchor="_Toc481447387" w:history="1">
            <w:r w:rsidR="009D024D" w:rsidRPr="00DB1E66">
              <w:rPr>
                <w:rStyle w:val="Hypertextovprepojenie"/>
                <w:noProof/>
              </w:rPr>
              <w:t>2.3</w:t>
            </w:r>
            <w:r w:rsidR="009D024D">
              <w:rPr>
                <w:rFonts w:asciiTheme="minorHAnsi" w:eastAsiaTheme="minorEastAsia" w:hAnsiTheme="minorHAnsi"/>
                <w:noProof/>
                <w:sz w:val="22"/>
                <w:lang w:eastAsia="sk-SK"/>
              </w:rPr>
              <w:tab/>
            </w:r>
            <w:r w:rsidR="009D024D" w:rsidRPr="00DB1E66">
              <w:rPr>
                <w:rStyle w:val="Hypertextovprepojenie"/>
                <w:noProof/>
              </w:rPr>
              <w:t>Výhody a nevýhody e-learning vzdelávania</w:t>
            </w:r>
            <w:r w:rsidR="009D024D">
              <w:rPr>
                <w:noProof/>
                <w:webHidden/>
              </w:rPr>
              <w:tab/>
            </w:r>
            <w:r w:rsidR="009D024D">
              <w:rPr>
                <w:noProof/>
                <w:webHidden/>
              </w:rPr>
              <w:fldChar w:fldCharType="begin"/>
            </w:r>
            <w:r w:rsidR="009D024D">
              <w:rPr>
                <w:noProof/>
                <w:webHidden/>
              </w:rPr>
              <w:instrText xml:space="preserve"> PAGEREF _Toc481447387 \h </w:instrText>
            </w:r>
            <w:r w:rsidR="009D024D">
              <w:rPr>
                <w:noProof/>
                <w:webHidden/>
              </w:rPr>
            </w:r>
            <w:r w:rsidR="009D024D">
              <w:rPr>
                <w:noProof/>
                <w:webHidden/>
              </w:rPr>
              <w:fldChar w:fldCharType="separate"/>
            </w:r>
            <w:r w:rsidR="00B72429">
              <w:rPr>
                <w:noProof/>
                <w:webHidden/>
              </w:rPr>
              <w:t>17</w:t>
            </w:r>
            <w:r w:rsidR="009D024D">
              <w:rPr>
                <w:noProof/>
                <w:webHidden/>
              </w:rPr>
              <w:fldChar w:fldCharType="end"/>
            </w:r>
          </w:hyperlink>
        </w:p>
        <w:p w14:paraId="20FA0282" w14:textId="14BD783A" w:rsidR="009D024D" w:rsidRDefault="00C57516">
          <w:pPr>
            <w:pStyle w:val="Obsah2"/>
            <w:rPr>
              <w:rFonts w:asciiTheme="minorHAnsi" w:eastAsiaTheme="minorEastAsia" w:hAnsiTheme="minorHAnsi"/>
              <w:noProof/>
              <w:sz w:val="22"/>
              <w:lang w:eastAsia="sk-SK"/>
            </w:rPr>
          </w:pPr>
          <w:hyperlink w:anchor="_Toc481447388" w:history="1">
            <w:r w:rsidR="009D024D" w:rsidRPr="00DB1E66">
              <w:rPr>
                <w:rStyle w:val="Hypertextovprepojenie"/>
                <w:noProof/>
              </w:rPr>
              <w:t>2.4</w:t>
            </w:r>
            <w:r w:rsidR="009D024D">
              <w:rPr>
                <w:rFonts w:asciiTheme="minorHAnsi" w:eastAsiaTheme="minorEastAsia" w:hAnsiTheme="minorHAnsi"/>
                <w:noProof/>
                <w:sz w:val="22"/>
                <w:lang w:eastAsia="sk-SK"/>
              </w:rPr>
              <w:tab/>
            </w:r>
            <w:r w:rsidR="009D024D" w:rsidRPr="00DB1E66">
              <w:rPr>
                <w:rStyle w:val="Hypertextovprepojenie"/>
                <w:noProof/>
              </w:rPr>
              <w:t>Trendy v e-learningu</w:t>
            </w:r>
            <w:r w:rsidR="009D024D">
              <w:rPr>
                <w:noProof/>
                <w:webHidden/>
              </w:rPr>
              <w:tab/>
            </w:r>
            <w:r w:rsidR="009D024D">
              <w:rPr>
                <w:noProof/>
                <w:webHidden/>
              </w:rPr>
              <w:fldChar w:fldCharType="begin"/>
            </w:r>
            <w:r w:rsidR="009D024D">
              <w:rPr>
                <w:noProof/>
                <w:webHidden/>
              </w:rPr>
              <w:instrText xml:space="preserve"> PAGEREF _Toc481447388 \h </w:instrText>
            </w:r>
            <w:r w:rsidR="009D024D">
              <w:rPr>
                <w:noProof/>
                <w:webHidden/>
              </w:rPr>
            </w:r>
            <w:r w:rsidR="009D024D">
              <w:rPr>
                <w:noProof/>
                <w:webHidden/>
              </w:rPr>
              <w:fldChar w:fldCharType="separate"/>
            </w:r>
            <w:r w:rsidR="00B72429">
              <w:rPr>
                <w:noProof/>
                <w:webHidden/>
              </w:rPr>
              <w:t>17</w:t>
            </w:r>
            <w:r w:rsidR="009D024D">
              <w:rPr>
                <w:noProof/>
                <w:webHidden/>
              </w:rPr>
              <w:fldChar w:fldCharType="end"/>
            </w:r>
          </w:hyperlink>
        </w:p>
        <w:p w14:paraId="323F010E" w14:textId="517EF401" w:rsidR="009D024D" w:rsidRDefault="00C57516">
          <w:pPr>
            <w:pStyle w:val="Obsah3"/>
            <w:rPr>
              <w:rFonts w:asciiTheme="minorHAnsi" w:eastAsiaTheme="minorEastAsia" w:hAnsiTheme="minorHAnsi"/>
              <w:noProof/>
              <w:sz w:val="22"/>
              <w:lang w:eastAsia="sk-SK"/>
            </w:rPr>
          </w:pPr>
          <w:hyperlink w:anchor="_Toc481447389" w:history="1">
            <w:r w:rsidR="009D024D" w:rsidRPr="00DB1E66">
              <w:rPr>
                <w:rStyle w:val="Hypertextovprepojenie"/>
                <w:noProof/>
              </w:rPr>
              <w:t>2.4.1</w:t>
            </w:r>
            <w:r w:rsidR="009D024D">
              <w:rPr>
                <w:rFonts w:asciiTheme="minorHAnsi" w:eastAsiaTheme="minorEastAsia" w:hAnsiTheme="minorHAnsi"/>
                <w:noProof/>
                <w:sz w:val="22"/>
                <w:lang w:eastAsia="sk-SK"/>
              </w:rPr>
              <w:tab/>
            </w:r>
            <w:r w:rsidR="009D024D" w:rsidRPr="00DB1E66">
              <w:rPr>
                <w:rStyle w:val="Hypertextovprepojenie"/>
                <w:noProof/>
              </w:rPr>
              <w:t>Blended learning</w:t>
            </w:r>
            <w:r w:rsidR="009D024D">
              <w:rPr>
                <w:noProof/>
                <w:webHidden/>
              </w:rPr>
              <w:tab/>
            </w:r>
            <w:r w:rsidR="009D024D">
              <w:rPr>
                <w:noProof/>
                <w:webHidden/>
              </w:rPr>
              <w:fldChar w:fldCharType="begin"/>
            </w:r>
            <w:r w:rsidR="009D024D">
              <w:rPr>
                <w:noProof/>
                <w:webHidden/>
              </w:rPr>
              <w:instrText xml:space="preserve"> PAGEREF _Toc481447389 \h </w:instrText>
            </w:r>
            <w:r w:rsidR="009D024D">
              <w:rPr>
                <w:noProof/>
                <w:webHidden/>
              </w:rPr>
            </w:r>
            <w:r w:rsidR="009D024D">
              <w:rPr>
                <w:noProof/>
                <w:webHidden/>
              </w:rPr>
              <w:fldChar w:fldCharType="separate"/>
            </w:r>
            <w:r w:rsidR="00B72429">
              <w:rPr>
                <w:noProof/>
                <w:webHidden/>
              </w:rPr>
              <w:t>18</w:t>
            </w:r>
            <w:r w:rsidR="009D024D">
              <w:rPr>
                <w:noProof/>
                <w:webHidden/>
              </w:rPr>
              <w:fldChar w:fldCharType="end"/>
            </w:r>
          </w:hyperlink>
        </w:p>
        <w:p w14:paraId="36184908" w14:textId="20EF816F" w:rsidR="009D024D" w:rsidRDefault="00C57516">
          <w:pPr>
            <w:pStyle w:val="Obsah3"/>
            <w:rPr>
              <w:rFonts w:asciiTheme="minorHAnsi" w:eastAsiaTheme="minorEastAsia" w:hAnsiTheme="minorHAnsi"/>
              <w:noProof/>
              <w:sz w:val="22"/>
              <w:lang w:eastAsia="sk-SK"/>
            </w:rPr>
          </w:pPr>
          <w:hyperlink w:anchor="_Toc481447390" w:history="1">
            <w:r w:rsidR="009D024D" w:rsidRPr="00DB1E66">
              <w:rPr>
                <w:rStyle w:val="Hypertextovprepojenie"/>
                <w:noProof/>
              </w:rPr>
              <w:t>2.4.2</w:t>
            </w:r>
            <w:r w:rsidR="009D024D">
              <w:rPr>
                <w:rFonts w:asciiTheme="minorHAnsi" w:eastAsiaTheme="minorEastAsia" w:hAnsiTheme="minorHAnsi"/>
                <w:noProof/>
                <w:sz w:val="22"/>
                <w:lang w:eastAsia="sk-SK"/>
              </w:rPr>
              <w:tab/>
            </w:r>
            <w:r w:rsidR="009D024D" w:rsidRPr="00DB1E66">
              <w:rPr>
                <w:rStyle w:val="Hypertextovprepojenie"/>
                <w:noProof/>
              </w:rPr>
              <w:t>M-learning</w:t>
            </w:r>
            <w:r w:rsidR="009D024D">
              <w:rPr>
                <w:noProof/>
                <w:webHidden/>
              </w:rPr>
              <w:tab/>
            </w:r>
            <w:r w:rsidR="009D024D">
              <w:rPr>
                <w:noProof/>
                <w:webHidden/>
              </w:rPr>
              <w:fldChar w:fldCharType="begin"/>
            </w:r>
            <w:r w:rsidR="009D024D">
              <w:rPr>
                <w:noProof/>
                <w:webHidden/>
              </w:rPr>
              <w:instrText xml:space="preserve"> PAGEREF _Toc481447390 \h </w:instrText>
            </w:r>
            <w:r w:rsidR="009D024D">
              <w:rPr>
                <w:noProof/>
                <w:webHidden/>
              </w:rPr>
            </w:r>
            <w:r w:rsidR="009D024D">
              <w:rPr>
                <w:noProof/>
                <w:webHidden/>
              </w:rPr>
              <w:fldChar w:fldCharType="separate"/>
            </w:r>
            <w:r w:rsidR="00B72429">
              <w:rPr>
                <w:noProof/>
                <w:webHidden/>
              </w:rPr>
              <w:t>18</w:t>
            </w:r>
            <w:r w:rsidR="009D024D">
              <w:rPr>
                <w:noProof/>
                <w:webHidden/>
              </w:rPr>
              <w:fldChar w:fldCharType="end"/>
            </w:r>
          </w:hyperlink>
        </w:p>
        <w:p w14:paraId="5CB694AB" w14:textId="3F24B857" w:rsidR="009D024D" w:rsidRDefault="00C57516">
          <w:pPr>
            <w:pStyle w:val="Obsah1"/>
            <w:rPr>
              <w:rFonts w:asciiTheme="minorHAnsi" w:eastAsiaTheme="minorEastAsia" w:hAnsiTheme="minorHAnsi" w:cstheme="minorBidi"/>
              <w:b w:val="0"/>
              <w:sz w:val="22"/>
              <w:szCs w:val="22"/>
              <w:lang w:eastAsia="sk-SK"/>
            </w:rPr>
          </w:pPr>
          <w:hyperlink w:anchor="_Toc481447391" w:history="1">
            <w:r w:rsidR="009D024D" w:rsidRPr="00DB1E66">
              <w:rPr>
                <w:rStyle w:val="Hypertextovprepojenie"/>
              </w:rPr>
              <w:t>3</w:t>
            </w:r>
            <w:r w:rsidR="009D024D">
              <w:rPr>
                <w:rFonts w:asciiTheme="minorHAnsi" w:eastAsiaTheme="minorEastAsia" w:hAnsiTheme="minorHAnsi" w:cstheme="minorBidi"/>
                <w:b w:val="0"/>
                <w:sz w:val="22"/>
                <w:szCs w:val="22"/>
                <w:lang w:eastAsia="sk-SK"/>
              </w:rPr>
              <w:tab/>
            </w:r>
            <w:r w:rsidR="009D024D" w:rsidRPr="00DB1E66">
              <w:rPr>
                <w:rStyle w:val="Hypertextovprepojenie"/>
              </w:rPr>
              <w:t>Digitálne nástroje v škol</w:t>
            </w:r>
            <w:r w:rsidR="009D024D" w:rsidRPr="00DB1E66">
              <w:rPr>
                <w:rStyle w:val="Hypertextovprepojenie"/>
              </w:rPr>
              <w:t>s</w:t>
            </w:r>
            <w:r w:rsidR="009D024D" w:rsidRPr="00DB1E66">
              <w:rPr>
                <w:rStyle w:val="Hypertextovprepojenie"/>
              </w:rPr>
              <w:t>kej matematike</w:t>
            </w:r>
            <w:r w:rsidR="009D024D">
              <w:rPr>
                <w:webHidden/>
              </w:rPr>
              <w:tab/>
            </w:r>
            <w:r w:rsidR="009D024D">
              <w:rPr>
                <w:webHidden/>
              </w:rPr>
              <w:fldChar w:fldCharType="begin"/>
            </w:r>
            <w:r w:rsidR="009D024D">
              <w:rPr>
                <w:webHidden/>
              </w:rPr>
              <w:instrText xml:space="preserve"> PAGEREF _Toc481447391 \h </w:instrText>
            </w:r>
            <w:r w:rsidR="009D024D">
              <w:rPr>
                <w:webHidden/>
              </w:rPr>
            </w:r>
            <w:r w:rsidR="009D024D">
              <w:rPr>
                <w:webHidden/>
              </w:rPr>
              <w:fldChar w:fldCharType="separate"/>
            </w:r>
            <w:r w:rsidR="00B72429">
              <w:rPr>
                <w:webHidden/>
              </w:rPr>
              <w:t>19</w:t>
            </w:r>
            <w:r w:rsidR="009D024D">
              <w:rPr>
                <w:webHidden/>
              </w:rPr>
              <w:fldChar w:fldCharType="end"/>
            </w:r>
          </w:hyperlink>
        </w:p>
        <w:p w14:paraId="63723903" w14:textId="4245BD33" w:rsidR="009D024D" w:rsidRDefault="00C57516">
          <w:pPr>
            <w:pStyle w:val="Obsah2"/>
            <w:rPr>
              <w:rFonts w:asciiTheme="minorHAnsi" w:eastAsiaTheme="minorEastAsia" w:hAnsiTheme="minorHAnsi"/>
              <w:noProof/>
              <w:sz w:val="22"/>
              <w:lang w:eastAsia="sk-SK"/>
            </w:rPr>
          </w:pPr>
          <w:hyperlink w:anchor="_Toc481447392" w:history="1">
            <w:r w:rsidR="009D024D" w:rsidRPr="00DB1E66">
              <w:rPr>
                <w:rStyle w:val="Hypertextovprepojenie"/>
                <w:noProof/>
              </w:rPr>
              <w:t>3.1</w:t>
            </w:r>
            <w:r w:rsidR="009D024D">
              <w:rPr>
                <w:rFonts w:asciiTheme="minorHAnsi" w:eastAsiaTheme="minorEastAsia" w:hAnsiTheme="minorHAnsi"/>
                <w:noProof/>
                <w:sz w:val="22"/>
                <w:lang w:eastAsia="sk-SK"/>
              </w:rPr>
              <w:tab/>
            </w:r>
            <w:r w:rsidR="009D024D" w:rsidRPr="00DB1E66">
              <w:rPr>
                <w:rStyle w:val="Hypertextovprepojenie"/>
                <w:noProof/>
              </w:rPr>
              <w:t>Cabri geometria</w:t>
            </w:r>
            <w:r w:rsidR="009D024D">
              <w:rPr>
                <w:noProof/>
                <w:webHidden/>
              </w:rPr>
              <w:tab/>
            </w:r>
            <w:r w:rsidR="009D024D">
              <w:rPr>
                <w:noProof/>
                <w:webHidden/>
              </w:rPr>
              <w:fldChar w:fldCharType="begin"/>
            </w:r>
            <w:r w:rsidR="009D024D">
              <w:rPr>
                <w:noProof/>
                <w:webHidden/>
              </w:rPr>
              <w:instrText xml:space="preserve"> PAGEREF _Toc481447392 \h </w:instrText>
            </w:r>
            <w:r w:rsidR="009D024D">
              <w:rPr>
                <w:noProof/>
                <w:webHidden/>
              </w:rPr>
            </w:r>
            <w:r w:rsidR="009D024D">
              <w:rPr>
                <w:noProof/>
                <w:webHidden/>
              </w:rPr>
              <w:fldChar w:fldCharType="separate"/>
            </w:r>
            <w:r w:rsidR="00B72429">
              <w:rPr>
                <w:noProof/>
                <w:webHidden/>
              </w:rPr>
              <w:t>20</w:t>
            </w:r>
            <w:r w:rsidR="009D024D">
              <w:rPr>
                <w:noProof/>
                <w:webHidden/>
              </w:rPr>
              <w:fldChar w:fldCharType="end"/>
            </w:r>
          </w:hyperlink>
        </w:p>
        <w:p w14:paraId="30022093" w14:textId="03F5998D" w:rsidR="009D024D" w:rsidRDefault="00C57516">
          <w:pPr>
            <w:pStyle w:val="Obsah2"/>
            <w:rPr>
              <w:rFonts w:asciiTheme="minorHAnsi" w:eastAsiaTheme="minorEastAsia" w:hAnsiTheme="minorHAnsi"/>
              <w:noProof/>
              <w:sz w:val="22"/>
              <w:lang w:eastAsia="sk-SK"/>
            </w:rPr>
          </w:pPr>
          <w:hyperlink w:anchor="_Toc481447393" w:history="1">
            <w:r w:rsidR="009D024D" w:rsidRPr="00DB1E66">
              <w:rPr>
                <w:rStyle w:val="Hypertextovprepojenie"/>
                <w:noProof/>
              </w:rPr>
              <w:t>3.2</w:t>
            </w:r>
            <w:r w:rsidR="009D024D">
              <w:rPr>
                <w:rFonts w:asciiTheme="minorHAnsi" w:eastAsiaTheme="minorEastAsia" w:hAnsiTheme="minorHAnsi"/>
                <w:noProof/>
                <w:sz w:val="22"/>
                <w:lang w:eastAsia="sk-SK"/>
              </w:rPr>
              <w:tab/>
            </w:r>
            <w:r w:rsidR="009D024D" w:rsidRPr="00DB1E66">
              <w:rPr>
                <w:rStyle w:val="Hypertextovprepojenie"/>
                <w:noProof/>
              </w:rPr>
              <w:t>C.a.R. (Construct and Rule)</w:t>
            </w:r>
            <w:r w:rsidR="009D024D">
              <w:rPr>
                <w:noProof/>
                <w:webHidden/>
              </w:rPr>
              <w:tab/>
            </w:r>
            <w:r w:rsidR="009D024D">
              <w:rPr>
                <w:noProof/>
                <w:webHidden/>
              </w:rPr>
              <w:fldChar w:fldCharType="begin"/>
            </w:r>
            <w:r w:rsidR="009D024D">
              <w:rPr>
                <w:noProof/>
                <w:webHidden/>
              </w:rPr>
              <w:instrText xml:space="preserve"> PAGEREF _Toc481447393 \h </w:instrText>
            </w:r>
            <w:r w:rsidR="009D024D">
              <w:rPr>
                <w:noProof/>
                <w:webHidden/>
              </w:rPr>
            </w:r>
            <w:r w:rsidR="009D024D">
              <w:rPr>
                <w:noProof/>
                <w:webHidden/>
              </w:rPr>
              <w:fldChar w:fldCharType="separate"/>
            </w:r>
            <w:r w:rsidR="00B72429">
              <w:rPr>
                <w:noProof/>
                <w:webHidden/>
              </w:rPr>
              <w:t>20</w:t>
            </w:r>
            <w:r w:rsidR="009D024D">
              <w:rPr>
                <w:noProof/>
                <w:webHidden/>
              </w:rPr>
              <w:fldChar w:fldCharType="end"/>
            </w:r>
          </w:hyperlink>
        </w:p>
        <w:p w14:paraId="5CA8843D" w14:textId="0E4125E5" w:rsidR="009D024D" w:rsidRDefault="00C57516">
          <w:pPr>
            <w:pStyle w:val="Obsah2"/>
            <w:rPr>
              <w:rFonts w:asciiTheme="minorHAnsi" w:eastAsiaTheme="minorEastAsia" w:hAnsiTheme="minorHAnsi"/>
              <w:noProof/>
              <w:sz w:val="22"/>
              <w:lang w:eastAsia="sk-SK"/>
            </w:rPr>
          </w:pPr>
          <w:hyperlink w:anchor="_Toc481447394" w:history="1">
            <w:r w:rsidR="009D024D" w:rsidRPr="00DB1E66">
              <w:rPr>
                <w:rStyle w:val="Hypertextovprepojenie"/>
                <w:noProof/>
              </w:rPr>
              <w:t>3.3</w:t>
            </w:r>
            <w:r w:rsidR="009D024D">
              <w:rPr>
                <w:rFonts w:asciiTheme="minorHAnsi" w:eastAsiaTheme="minorEastAsia" w:hAnsiTheme="minorHAnsi"/>
                <w:noProof/>
                <w:sz w:val="22"/>
                <w:lang w:eastAsia="sk-SK"/>
              </w:rPr>
              <w:tab/>
            </w:r>
            <w:r w:rsidR="009D024D" w:rsidRPr="00DB1E66">
              <w:rPr>
                <w:rStyle w:val="Hypertextovprepojenie"/>
                <w:noProof/>
              </w:rPr>
              <w:t>Geometrický softvér GeoGebra</w:t>
            </w:r>
            <w:r w:rsidR="009D024D">
              <w:rPr>
                <w:noProof/>
                <w:webHidden/>
              </w:rPr>
              <w:tab/>
            </w:r>
            <w:r w:rsidR="009D024D">
              <w:rPr>
                <w:noProof/>
                <w:webHidden/>
              </w:rPr>
              <w:fldChar w:fldCharType="begin"/>
            </w:r>
            <w:r w:rsidR="009D024D">
              <w:rPr>
                <w:noProof/>
                <w:webHidden/>
              </w:rPr>
              <w:instrText xml:space="preserve"> PAGEREF _Toc481447394 \h </w:instrText>
            </w:r>
            <w:r w:rsidR="009D024D">
              <w:rPr>
                <w:noProof/>
                <w:webHidden/>
              </w:rPr>
            </w:r>
            <w:r w:rsidR="009D024D">
              <w:rPr>
                <w:noProof/>
                <w:webHidden/>
              </w:rPr>
              <w:fldChar w:fldCharType="separate"/>
            </w:r>
            <w:r w:rsidR="00B72429">
              <w:rPr>
                <w:noProof/>
                <w:webHidden/>
              </w:rPr>
              <w:t>20</w:t>
            </w:r>
            <w:r w:rsidR="009D024D">
              <w:rPr>
                <w:noProof/>
                <w:webHidden/>
              </w:rPr>
              <w:fldChar w:fldCharType="end"/>
            </w:r>
          </w:hyperlink>
        </w:p>
        <w:p w14:paraId="47E5F406" w14:textId="5C9FE58C" w:rsidR="009D024D" w:rsidRDefault="00C57516">
          <w:pPr>
            <w:pStyle w:val="Obsah3"/>
            <w:rPr>
              <w:rFonts w:asciiTheme="minorHAnsi" w:eastAsiaTheme="minorEastAsia" w:hAnsiTheme="minorHAnsi"/>
              <w:noProof/>
              <w:sz w:val="22"/>
              <w:lang w:eastAsia="sk-SK"/>
            </w:rPr>
          </w:pPr>
          <w:hyperlink w:anchor="_Toc481447395" w:history="1">
            <w:r w:rsidR="009D024D" w:rsidRPr="00DB1E66">
              <w:rPr>
                <w:rStyle w:val="Hypertextovprepojenie"/>
                <w:noProof/>
              </w:rPr>
              <w:t>3.3.1</w:t>
            </w:r>
            <w:r w:rsidR="009D024D">
              <w:rPr>
                <w:rFonts w:asciiTheme="minorHAnsi" w:eastAsiaTheme="minorEastAsia" w:hAnsiTheme="minorHAnsi"/>
                <w:noProof/>
                <w:sz w:val="22"/>
                <w:lang w:eastAsia="sk-SK"/>
              </w:rPr>
              <w:tab/>
            </w:r>
            <w:r w:rsidR="009D024D" w:rsidRPr="00DB1E66">
              <w:rPr>
                <w:rStyle w:val="Hypertextovprepojenie"/>
                <w:noProof/>
              </w:rPr>
              <w:t>Inštalácia</w:t>
            </w:r>
            <w:r w:rsidR="009D024D">
              <w:rPr>
                <w:noProof/>
                <w:webHidden/>
              </w:rPr>
              <w:tab/>
            </w:r>
            <w:r w:rsidR="009D024D">
              <w:rPr>
                <w:noProof/>
                <w:webHidden/>
              </w:rPr>
              <w:fldChar w:fldCharType="begin"/>
            </w:r>
            <w:r w:rsidR="009D024D">
              <w:rPr>
                <w:noProof/>
                <w:webHidden/>
              </w:rPr>
              <w:instrText xml:space="preserve"> PAGEREF _Toc481447395 \h </w:instrText>
            </w:r>
            <w:r w:rsidR="009D024D">
              <w:rPr>
                <w:noProof/>
                <w:webHidden/>
              </w:rPr>
            </w:r>
            <w:r w:rsidR="009D024D">
              <w:rPr>
                <w:noProof/>
                <w:webHidden/>
              </w:rPr>
              <w:fldChar w:fldCharType="separate"/>
            </w:r>
            <w:r w:rsidR="00B72429">
              <w:rPr>
                <w:noProof/>
                <w:webHidden/>
              </w:rPr>
              <w:t>21</w:t>
            </w:r>
            <w:r w:rsidR="009D024D">
              <w:rPr>
                <w:noProof/>
                <w:webHidden/>
              </w:rPr>
              <w:fldChar w:fldCharType="end"/>
            </w:r>
          </w:hyperlink>
        </w:p>
        <w:p w14:paraId="5BCF582E" w14:textId="1F655498" w:rsidR="009D024D" w:rsidRDefault="00C57516">
          <w:pPr>
            <w:pStyle w:val="Obsah3"/>
            <w:rPr>
              <w:rFonts w:asciiTheme="minorHAnsi" w:eastAsiaTheme="minorEastAsia" w:hAnsiTheme="minorHAnsi"/>
              <w:noProof/>
              <w:sz w:val="22"/>
              <w:lang w:eastAsia="sk-SK"/>
            </w:rPr>
          </w:pPr>
          <w:hyperlink w:anchor="_Toc481447396" w:history="1">
            <w:r w:rsidR="009D024D" w:rsidRPr="00DB1E66">
              <w:rPr>
                <w:rStyle w:val="Hypertextovprepojenie"/>
                <w:noProof/>
              </w:rPr>
              <w:t>3.3.2</w:t>
            </w:r>
            <w:r w:rsidR="009D024D">
              <w:rPr>
                <w:rFonts w:asciiTheme="minorHAnsi" w:eastAsiaTheme="minorEastAsia" w:hAnsiTheme="minorHAnsi"/>
                <w:noProof/>
                <w:sz w:val="22"/>
                <w:lang w:eastAsia="sk-SK"/>
              </w:rPr>
              <w:tab/>
            </w:r>
            <w:r w:rsidR="009D024D" w:rsidRPr="00DB1E66">
              <w:rPr>
                <w:rStyle w:val="Hypertextovprepojenie"/>
                <w:noProof/>
              </w:rPr>
              <w:t>Prostredie programu</w:t>
            </w:r>
            <w:r w:rsidR="009D024D">
              <w:rPr>
                <w:noProof/>
                <w:webHidden/>
              </w:rPr>
              <w:tab/>
            </w:r>
            <w:r w:rsidR="009D024D">
              <w:rPr>
                <w:noProof/>
                <w:webHidden/>
              </w:rPr>
              <w:fldChar w:fldCharType="begin"/>
            </w:r>
            <w:r w:rsidR="009D024D">
              <w:rPr>
                <w:noProof/>
                <w:webHidden/>
              </w:rPr>
              <w:instrText xml:space="preserve"> PAGEREF _Toc481447396 \h </w:instrText>
            </w:r>
            <w:r w:rsidR="009D024D">
              <w:rPr>
                <w:noProof/>
                <w:webHidden/>
              </w:rPr>
            </w:r>
            <w:r w:rsidR="009D024D">
              <w:rPr>
                <w:noProof/>
                <w:webHidden/>
              </w:rPr>
              <w:fldChar w:fldCharType="separate"/>
            </w:r>
            <w:r w:rsidR="00B72429">
              <w:rPr>
                <w:noProof/>
                <w:webHidden/>
              </w:rPr>
              <w:t>22</w:t>
            </w:r>
            <w:r w:rsidR="009D024D">
              <w:rPr>
                <w:noProof/>
                <w:webHidden/>
              </w:rPr>
              <w:fldChar w:fldCharType="end"/>
            </w:r>
          </w:hyperlink>
        </w:p>
        <w:p w14:paraId="3C76B9EC" w14:textId="5F8E23BF" w:rsidR="009D024D" w:rsidRDefault="00C57516">
          <w:pPr>
            <w:pStyle w:val="Obsah3"/>
            <w:rPr>
              <w:rFonts w:asciiTheme="minorHAnsi" w:eastAsiaTheme="minorEastAsia" w:hAnsiTheme="minorHAnsi"/>
              <w:noProof/>
              <w:sz w:val="22"/>
              <w:lang w:eastAsia="sk-SK"/>
            </w:rPr>
          </w:pPr>
          <w:hyperlink w:anchor="_Toc481447397" w:history="1">
            <w:r w:rsidR="009D024D" w:rsidRPr="00DB1E66">
              <w:rPr>
                <w:rStyle w:val="Hypertextovprepojenie"/>
                <w:noProof/>
              </w:rPr>
              <w:t>3.3.3</w:t>
            </w:r>
            <w:r w:rsidR="009D024D">
              <w:rPr>
                <w:rFonts w:asciiTheme="minorHAnsi" w:eastAsiaTheme="minorEastAsia" w:hAnsiTheme="minorHAnsi"/>
                <w:noProof/>
                <w:sz w:val="22"/>
                <w:lang w:eastAsia="sk-SK"/>
              </w:rPr>
              <w:tab/>
            </w:r>
            <w:r w:rsidR="009D024D" w:rsidRPr="00DB1E66">
              <w:rPr>
                <w:rStyle w:val="Hypertextovprepojenie"/>
                <w:noProof/>
              </w:rPr>
              <w:t>Programovanie v GeoGebre</w:t>
            </w:r>
            <w:r w:rsidR="009D024D">
              <w:rPr>
                <w:noProof/>
                <w:webHidden/>
              </w:rPr>
              <w:tab/>
            </w:r>
            <w:r w:rsidR="009D024D">
              <w:rPr>
                <w:noProof/>
                <w:webHidden/>
              </w:rPr>
              <w:fldChar w:fldCharType="begin"/>
            </w:r>
            <w:r w:rsidR="009D024D">
              <w:rPr>
                <w:noProof/>
                <w:webHidden/>
              </w:rPr>
              <w:instrText xml:space="preserve"> PAGEREF _Toc481447397 \h </w:instrText>
            </w:r>
            <w:r w:rsidR="009D024D">
              <w:rPr>
                <w:noProof/>
                <w:webHidden/>
              </w:rPr>
            </w:r>
            <w:r w:rsidR="009D024D">
              <w:rPr>
                <w:noProof/>
                <w:webHidden/>
              </w:rPr>
              <w:fldChar w:fldCharType="separate"/>
            </w:r>
            <w:r w:rsidR="00B72429">
              <w:rPr>
                <w:noProof/>
                <w:webHidden/>
              </w:rPr>
              <w:t>22</w:t>
            </w:r>
            <w:r w:rsidR="009D024D">
              <w:rPr>
                <w:noProof/>
                <w:webHidden/>
              </w:rPr>
              <w:fldChar w:fldCharType="end"/>
            </w:r>
          </w:hyperlink>
        </w:p>
        <w:p w14:paraId="31C76B13" w14:textId="3414382D" w:rsidR="009D024D" w:rsidRDefault="00C57516">
          <w:pPr>
            <w:pStyle w:val="Obsah3"/>
            <w:rPr>
              <w:rFonts w:asciiTheme="minorHAnsi" w:eastAsiaTheme="minorEastAsia" w:hAnsiTheme="minorHAnsi"/>
              <w:noProof/>
              <w:sz w:val="22"/>
              <w:lang w:eastAsia="sk-SK"/>
            </w:rPr>
          </w:pPr>
          <w:hyperlink w:anchor="_Toc481447398" w:history="1">
            <w:r w:rsidR="009D024D" w:rsidRPr="00DB1E66">
              <w:rPr>
                <w:rStyle w:val="Hypertextovprepojenie"/>
                <w:noProof/>
              </w:rPr>
              <w:t>3.3.4</w:t>
            </w:r>
            <w:r w:rsidR="009D024D">
              <w:rPr>
                <w:rFonts w:asciiTheme="minorHAnsi" w:eastAsiaTheme="minorEastAsia" w:hAnsiTheme="minorHAnsi"/>
                <w:noProof/>
                <w:sz w:val="22"/>
                <w:lang w:eastAsia="sk-SK"/>
              </w:rPr>
              <w:tab/>
            </w:r>
            <w:r w:rsidR="009D024D" w:rsidRPr="00DB1E66">
              <w:rPr>
                <w:rStyle w:val="Hypertextovprepojenie"/>
                <w:noProof/>
              </w:rPr>
              <w:t>Nástroje pre prácu s grafmi</w:t>
            </w:r>
            <w:r w:rsidR="009D024D">
              <w:rPr>
                <w:noProof/>
                <w:webHidden/>
              </w:rPr>
              <w:tab/>
            </w:r>
            <w:r w:rsidR="009D024D">
              <w:rPr>
                <w:noProof/>
                <w:webHidden/>
              </w:rPr>
              <w:fldChar w:fldCharType="begin"/>
            </w:r>
            <w:r w:rsidR="009D024D">
              <w:rPr>
                <w:noProof/>
                <w:webHidden/>
              </w:rPr>
              <w:instrText xml:space="preserve"> PAGEREF _Toc481447398 \h </w:instrText>
            </w:r>
            <w:r w:rsidR="009D024D">
              <w:rPr>
                <w:noProof/>
                <w:webHidden/>
              </w:rPr>
            </w:r>
            <w:r w:rsidR="009D024D">
              <w:rPr>
                <w:noProof/>
                <w:webHidden/>
              </w:rPr>
              <w:fldChar w:fldCharType="separate"/>
            </w:r>
            <w:r w:rsidR="00B72429">
              <w:rPr>
                <w:noProof/>
                <w:webHidden/>
              </w:rPr>
              <w:t>28</w:t>
            </w:r>
            <w:r w:rsidR="009D024D">
              <w:rPr>
                <w:noProof/>
                <w:webHidden/>
              </w:rPr>
              <w:fldChar w:fldCharType="end"/>
            </w:r>
          </w:hyperlink>
        </w:p>
        <w:p w14:paraId="4A6397A9" w14:textId="701A5437" w:rsidR="009D024D" w:rsidRDefault="00C57516">
          <w:pPr>
            <w:pStyle w:val="Obsah3"/>
            <w:rPr>
              <w:rFonts w:asciiTheme="minorHAnsi" w:eastAsiaTheme="minorEastAsia" w:hAnsiTheme="minorHAnsi"/>
              <w:noProof/>
              <w:sz w:val="22"/>
              <w:lang w:eastAsia="sk-SK"/>
            </w:rPr>
          </w:pPr>
          <w:hyperlink w:anchor="_Toc481447399" w:history="1">
            <w:r w:rsidR="009D024D" w:rsidRPr="00DB1E66">
              <w:rPr>
                <w:rStyle w:val="Hypertextovprepojenie"/>
                <w:noProof/>
              </w:rPr>
              <w:t>3.3.5</w:t>
            </w:r>
            <w:r w:rsidR="009D024D">
              <w:rPr>
                <w:rFonts w:asciiTheme="minorHAnsi" w:eastAsiaTheme="minorEastAsia" w:hAnsiTheme="minorHAnsi"/>
                <w:noProof/>
                <w:sz w:val="22"/>
                <w:lang w:eastAsia="sk-SK"/>
              </w:rPr>
              <w:tab/>
            </w:r>
            <w:r w:rsidR="009D024D" w:rsidRPr="00DB1E66">
              <w:rPr>
                <w:rStyle w:val="Hypertextovprepojenie"/>
                <w:noProof/>
              </w:rPr>
              <w:t>Nástroj Oblúk a Slučka</w:t>
            </w:r>
            <w:r w:rsidR="009D024D">
              <w:rPr>
                <w:noProof/>
                <w:webHidden/>
              </w:rPr>
              <w:tab/>
            </w:r>
            <w:r w:rsidR="009D024D">
              <w:rPr>
                <w:noProof/>
                <w:webHidden/>
              </w:rPr>
              <w:fldChar w:fldCharType="begin"/>
            </w:r>
            <w:r w:rsidR="009D024D">
              <w:rPr>
                <w:noProof/>
                <w:webHidden/>
              </w:rPr>
              <w:instrText xml:space="preserve"> PAGEREF _Toc481447399 \h </w:instrText>
            </w:r>
            <w:r w:rsidR="009D024D">
              <w:rPr>
                <w:noProof/>
                <w:webHidden/>
              </w:rPr>
            </w:r>
            <w:r w:rsidR="009D024D">
              <w:rPr>
                <w:noProof/>
                <w:webHidden/>
              </w:rPr>
              <w:fldChar w:fldCharType="separate"/>
            </w:r>
            <w:r w:rsidR="00B72429">
              <w:rPr>
                <w:noProof/>
                <w:webHidden/>
              </w:rPr>
              <w:t>29</w:t>
            </w:r>
            <w:r w:rsidR="009D024D">
              <w:rPr>
                <w:noProof/>
                <w:webHidden/>
              </w:rPr>
              <w:fldChar w:fldCharType="end"/>
            </w:r>
          </w:hyperlink>
        </w:p>
        <w:p w14:paraId="69BE0D7A" w14:textId="36BE38B5" w:rsidR="009D024D" w:rsidRDefault="00C57516">
          <w:pPr>
            <w:pStyle w:val="Obsah3"/>
            <w:rPr>
              <w:rFonts w:asciiTheme="minorHAnsi" w:eastAsiaTheme="minorEastAsia" w:hAnsiTheme="minorHAnsi"/>
              <w:noProof/>
              <w:sz w:val="22"/>
              <w:lang w:eastAsia="sk-SK"/>
            </w:rPr>
          </w:pPr>
          <w:hyperlink w:anchor="_Toc481447400" w:history="1">
            <w:r w:rsidR="009D024D" w:rsidRPr="00DB1E66">
              <w:rPr>
                <w:rStyle w:val="Hypertextovprepojenie"/>
                <w:noProof/>
              </w:rPr>
              <w:t>3.3.6</w:t>
            </w:r>
            <w:r w:rsidR="009D024D">
              <w:rPr>
                <w:rFonts w:asciiTheme="minorHAnsi" w:eastAsiaTheme="minorEastAsia" w:hAnsiTheme="minorHAnsi"/>
                <w:noProof/>
                <w:sz w:val="22"/>
                <w:lang w:eastAsia="sk-SK"/>
              </w:rPr>
              <w:tab/>
            </w:r>
            <w:r w:rsidR="009D024D" w:rsidRPr="00DB1E66">
              <w:rPr>
                <w:rStyle w:val="Hypertextovprepojenie"/>
                <w:noProof/>
              </w:rPr>
              <w:t>Applet Stupeň vrcholu</w:t>
            </w:r>
            <w:r w:rsidR="009D024D">
              <w:rPr>
                <w:noProof/>
                <w:webHidden/>
              </w:rPr>
              <w:tab/>
            </w:r>
            <w:r w:rsidR="009D024D">
              <w:rPr>
                <w:noProof/>
                <w:webHidden/>
              </w:rPr>
              <w:fldChar w:fldCharType="begin"/>
            </w:r>
            <w:r w:rsidR="009D024D">
              <w:rPr>
                <w:noProof/>
                <w:webHidden/>
              </w:rPr>
              <w:instrText xml:space="preserve"> PAGEREF _Toc481447400 \h </w:instrText>
            </w:r>
            <w:r w:rsidR="009D024D">
              <w:rPr>
                <w:noProof/>
                <w:webHidden/>
              </w:rPr>
            </w:r>
            <w:r w:rsidR="009D024D">
              <w:rPr>
                <w:noProof/>
                <w:webHidden/>
              </w:rPr>
              <w:fldChar w:fldCharType="separate"/>
            </w:r>
            <w:r w:rsidR="00B72429">
              <w:rPr>
                <w:noProof/>
                <w:webHidden/>
              </w:rPr>
              <w:t>30</w:t>
            </w:r>
            <w:r w:rsidR="009D024D">
              <w:rPr>
                <w:noProof/>
                <w:webHidden/>
              </w:rPr>
              <w:fldChar w:fldCharType="end"/>
            </w:r>
          </w:hyperlink>
        </w:p>
        <w:p w14:paraId="3B17EE6B" w14:textId="16601349" w:rsidR="009D024D" w:rsidRDefault="00C57516">
          <w:pPr>
            <w:pStyle w:val="Obsah3"/>
            <w:rPr>
              <w:rFonts w:asciiTheme="minorHAnsi" w:eastAsiaTheme="minorEastAsia" w:hAnsiTheme="minorHAnsi"/>
              <w:noProof/>
              <w:sz w:val="22"/>
              <w:lang w:eastAsia="sk-SK"/>
            </w:rPr>
          </w:pPr>
          <w:hyperlink w:anchor="_Toc481447401" w:history="1">
            <w:r w:rsidR="009D024D" w:rsidRPr="00DB1E66">
              <w:rPr>
                <w:rStyle w:val="Hypertextovprepojenie"/>
                <w:noProof/>
              </w:rPr>
              <w:t>3.3.7</w:t>
            </w:r>
            <w:r w:rsidR="009D024D">
              <w:rPr>
                <w:rFonts w:asciiTheme="minorHAnsi" w:eastAsiaTheme="minorEastAsia" w:hAnsiTheme="minorHAnsi"/>
                <w:noProof/>
                <w:sz w:val="22"/>
                <w:lang w:eastAsia="sk-SK"/>
              </w:rPr>
              <w:tab/>
            </w:r>
            <w:r w:rsidR="009D024D" w:rsidRPr="00DB1E66">
              <w:rPr>
                <w:rStyle w:val="Hypertextovprepojenie"/>
                <w:noProof/>
              </w:rPr>
              <w:t>Applet Podgraf</w:t>
            </w:r>
            <w:r w:rsidR="009D024D">
              <w:rPr>
                <w:noProof/>
                <w:webHidden/>
              </w:rPr>
              <w:tab/>
            </w:r>
            <w:r w:rsidR="009D024D">
              <w:rPr>
                <w:noProof/>
                <w:webHidden/>
              </w:rPr>
              <w:fldChar w:fldCharType="begin"/>
            </w:r>
            <w:r w:rsidR="009D024D">
              <w:rPr>
                <w:noProof/>
                <w:webHidden/>
              </w:rPr>
              <w:instrText xml:space="preserve"> PAGEREF _Toc481447401 \h </w:instrText>
            </w:r>
            <w:r w:rsidR="009D024D">
              <w:rPr>
                <w:noProof/>
                <w:webHidden/>
              </w:rPr>
            </w:r>
            <w:r w:rsidR="009D024D">
              <w:rPr>
                <w:noProof/>
                <w:webHidden/>
              </w:rPr>
              <w:fldChar w:fldCharType="separate"/>
            </w:r>
            <w:r w:rsidR="00B72429">
              <w:rPr>
                <w:noProof/>
                <w:webHidden/>
              </w:rPr>
              <w:t>33</w:t>
            </w:r>
            <w:r w:rsidR="009D024D">
              <w:rPr>
                <w:noProof/>
                <w:webHidden/>
              </w:rPr>
              <w:fldChar w:fldCharType="end"/>
            </w:r>
          </w:hyperlink>
        </w:p>
        <w:p w14:paraId="20224455" w14:textId="256D9C66" w:rsidR="009D024D" w:rsidRDefault="00C57516">
          <w:pPr>
            <w:pStyle w:val="Obsah3"/>
            <w:rPr>
              <w:rFonts w:asciiTheme="minorHAnsi" w:eastAsiaTheme="minorEastAsia" w:hAnsiTheme="minorHAnsi"/>
              <w:noProof/>
              <w:sz w:val="22"/>
              <w:lang w:eastAsia="sk-SK"/>
            </w:rPr>
          </w:pPr>
          <w:hyperlink w:anchor="_Toc481447402" w:history="1">
            <w:r w:rsidR="009D024D" w:rsidRPr="00DB1E66">
              <w:rPr>
                <w:rStyle w:val="Hypertextovprepojenie"/>
                <w:noProof/>
              </w:rPr>
              <w:t>3.3.8</w:t>
            </w:r>
            <w:r w:rsidR="009D024D">
              <w:rPr>
                <w:rFonts w:asciiTheme="minorHAnsi" w:eastAsiaTheme="minorEastAsia" w:hAnsiTheme="minorHAnsi"/>
                <w:noProof/>
                <w:sz w:val="22"/>
                <w:lang w:eastAsia="sk-SK"/>
              </w:rPr>
              <w:tab/>
            </w:r>
            <w:r w:rsidR="009D024D" w:rsidRPr="00DB1E66">
              <w:rPr>
                <w:rStyle w:val="Hypertextovprepojenie"/>
                <w:noProof/>
              </w:rPr>
              <w:t>Applet Matica</w:t>
            </w:r>
            <w:r w:rsidR="009D024D">
              <w:rPr>
                <w:noProof/>
                <w:webHidden/>
              </w:rPr>
              <w:tab/>
            </w:r>
            <w:r w:rsidR="009D024D">
              <w:rPr>
                <w:noProof/>
                <w:webHidden/>
              </w:rPr>
              <w:fldChar w:fldCharType="begin"/>
            </w:r>
            <w:r w:rsidR="009D024D">
              <w:rPr>
                <w:noProof/>
                <w:webHidden/>
              </w:rPr>
              <w:instrText xml:space="preserve"> PAGEREF _Toc481447402 \h </w:instrText>
            </w:r>
            <w:r w:rsidR="009D024D">
              <w:rPr>
                <w:noProof/>
                <w:webHidden/>
              </w:rPr>
            </w:r>
            <w:r w:rsidR="009D024D">
              <w:rPr>
                <w:noProof/>
                <w:webHidden/>
              </w:rPr>
              <w:fldChar w:fldCharType="separate"/>
            </w:r>
            <w:r w:rsidR="00B72429">
              <w:rPr>
                <w:noProof/>
                <w:webHidden/>
              </w:rPr>
              <w:t>34</w:t>
            </w:r>
            <w:r w:rsidR="009D024D">
              <w:rPr>
                <w:noProof/>
                <w:webHidden/>
              </w:rPr>
              <w:fldChar w:fldCharType="end"/>
            </w:r>
          </w:hyperlink>
        </w:p>
        <w:p w14:paraId="5DA432F7" w14:textId="53DA426F" w:rsidR="009D024D" w:rsidRDefault="00C57516">
          <w:pPr>
            <w:pStyle w:val="Obsah3"/>
            <w:rPr>
              <w:rFonts w:asciiTheme="minorHAnsi" w:eastAsiaTheme="minorEastAsia" w:hAnsiTheme="minorHAnsi"/>
              <w:noProof/>
              <w:sz w:val="22"/>
              <w:lang w:eastAsia="sk-SK"/>
            </w:rPr>
          </w:pPr>
          <w:hyperlink w:anchor="_Toc481447403" w:history="1">
            <w:r w:rsidR="009D024D" w:rsidRPr="00DB1E66">
              <w:rPr>
                <w:rStyle w:val="Hypertextovprepojenie"/>
                <w:noProof/>
              </w:rPr>
              <w:t>3.3.9</w:t>
            </w:r>
            <w:r w:rsidR="009D024D">
              <w:rPr>
                <w:rFonts w:asciiTheme="minorHAnsi" w:eastAsiaTheme="minorEastAsia" w:hAnsiTheme="minorHAnsi"/>
                <w:noProof/>
                <w:sz w:val="22"/>
                <w:lang w:eastAsia="sk-SK"/>
              </w:rPr>
              <w:tab/>
            </w:r>
            <w:r w:rsidR="009D024D" w:rsidRPr="00DB1E66">
              <w:rPr>
                <w:rStyle w:val="Hypertextovprepojenie"/>
                <w:noProof/>
              </w:rPr>
              <w:t>Applet Problém siedmich mostov</w:t>
            </w:r>
            <w:r w:rsidR="009D024D">
              <w:rPr>
                <w:noProof/>
                <w:webHidden/>
              </w:rPr>
              <w:tab/>
            </w:r>
            <w:r w:rsidR="009D024D">
              <w:rPr>
                <w:noProof/>
                <w:webHidden/>
              </w:rPr>
              <w:fldChar w:fldCharType="begin"/>
            </w:r>
            <w:r w:rsidR="009D024D">
              <w:rPr>
                <w:noProof/>
                <w:webHidden/>
              </w:rPr>
              <w:instrText xml:space="preserve"> PAGEREF _Toc481447403 \h </w:instrText>
            </w:r>
            <w:r w:rsidR="009D024D">
              <w:rPr>
                <w:noProof/>
                <w:webHidden/>
              </w:rPr>
            </w:r>
            <w:r w:rsidR="009D024D">
              <w:rPr>
                <w:noProof/>
                <w:webHidden/>
              </w:rPr>
              <w:fldChar w:fldCharType="separate"/>
            </w:r>
            <w:r w:rsidR="00B72429">
              <w:rPr>
                <w:noProof/>
                <w:webHidden/>
              </w:rPr>
              <w:t>35</w:t>
            </w:r>
            <w:r w:rsidR="009D024D">
              <w:rPr>
                <w:noProof/>
                <w:webHidden/>
              </w:rPr>
              <w:fldChar w:fldCharType="end"/>
            </w:r>
          </w:hyperlink>
        </w:p>
        <w:p w14:paraId="7F440F82" w14:textId="0BECFF12" w:rsidR="009D024D" w:rsidRDefault="00C57516">
          <w:pPr>
            <w:pStyle w:val="Obsah3"/>
            <w:rPr>
              <w:rFonts w:asciiTheme="minorHAnsi" w:eastAsiaTheme="minorEastAsia" w:hAnsiTheme="minorHAnsi"/>
              <w:noProof/>
              <w:sz w:val="22"/>
              <w:lang w:eastAsia="sk-SK"/>
            </w:rPr>
          </w:pPr>
          <w:hyperlink w:anchor="_Toc481447404" w:history="1">
            <w:r w:rsidR="009D024D" w:rsidRPr="00DB1E66">
              <w:rPr>
                <w:rStyle w:val="Hypertextovprepojenie"/>
                <w:noProof/>
              </w:rPr>
              <w:t>3.3.10</w:t>
            </w:r>
            <w:r w:rsidR="009D024D">
              <w:rPr>
                <w:rFonts w:asciiTheme="minorHAnsi" w:eastAsiaTheme="minorEastAsia" w:hAnsiTheme="minorHAnsi"/>
                <w:noProof/>
                <w:sz w:val="22"/>
                <w:lang w:eastAsia="sk-SK"/>
              </w:rPr>
              <w:tab/>
            </w:r>
            <w:r w:rsidR="009D024D" w:rsidRPr="00DB1E66">
              <w:rPr>
                <w:rStyle w:val="Hypertextovprepojenie"/>
                <w:noProof/>
              </w:rPr>
              <w:t>Applet Kostra grafu</w:t>
            </w:r>
            <w:r w:rsidR="009D024D">
              <w:rPr>
                <w:noProof/>
                <w:webHidden/>
              </w:rPr>
              <w:tab/>
            </w:r>
            <w:r w:rsidR="009D024D">
              <w:rPr>
                <w:noProof/>
                <w:webHidden/>
              </w:rPr>
              <w:fldChar w:fldCharType="begin"/>
            </w:r>
            <w:r w:rsidR="009D024D">
              <w:rPr>
                <w:noProof/>
                <w:webHidden/>
              </w:rPr>
              <w:instrText xml:space="preserve"> PAGEREF _Toc481447404 \h </w:instrText>
            </w:r>
            <w:r w:rsidR="009D024D">
              <w:rPr>
                <w:noProof/>
                <w:webHidden/>
              </w:rPr>
            </w:r>
            <w:r w:rsidR="009D024D">
              <w:rPr>
                <w:noProof/>
                <w:webHidden/>
              </w:rPr>
              <w:fldChar w:fldCharType="separate"/>
            </w:r>
            <w:r w:rsidR="00B72429">
              <w:rPr>
                <w:noProof/>
                <w:webHidden/>
              </w:rPr>
              <w:t>35</w:t>
            </w:r>
            <w:r w:rsidR="009D024D">
              <w:rPr>
                <w:noProof/>
                <w:webHidden/>
              </w:rPr>
              <w:fldChar w:fldCharType="end"/>
            </w:r>
          </w:hyperlink>
        </w:p>
        <w:p w14:paraId="7113F000" w14:textId="519913AC" w:rsidR="009D024D" w:rsidRDefault="00C57516">
          <w:pPr>
            <w:pStyle w:val="Obsah3"/>
            <w:rPr>
              <w:rFonts w:asciiTheme="minorHAnsi" w:eastAsiaTheme="minorEastAsia" w:hAnsiTheme="minorHAnsi"/>
              <w:noProof/>
              <w:sz w:val="22"/>
              <w:lang w:eastAsia="sk-SK"/>
            </w:rPr>
          </w:pPr>
          <w:hyperlink w:anchor="_Toc481447405" w:history="1">
            <w:r w:rsidR="009D024D" w:rsidRPr="00DB1E66">
              <w:rPr>
                <w:rStyle w:val="Hypertextovprepojenie"/>
                <w:noProof/>
              </w:rPr>
              <w:t>3.3.11</w:t>
            </w:r>
            <w:r w:rsidR="009D024D">
              <w:rPr>
                <w:rFonts w:asciiTheme="minorHAnsi" w:eastAsiaTheme="minorEastAsia" w:hAnsiTheme="minorHAnsi"/>
                <w:noProof/>
                <w:sz w:val="22"/>
                <w:lang w:eastAsia="sk-SK"/>
              </w:rPr>
              <w:tab/>
            </w:r>
            <w:r w:rsidR="009D024D" w:rsidRPr="00DB1E66">
              <w:rPr>
                <w:rStyle w:val="Hypertextovprepojenie"/>
                <w:noProof/>
              </w:rPr>
              <w:t>Publikácia appletu</w:t>
            </w:r>
            <w:r w:rsidR="009D024D">
              <w:rPr>
                <w:noProof/>
                <w:webHidden/>
              </w:rPr>
              <w:tab/>
            </w:r>
            <w:r w:rsidR="009D024D">
              <w:rPr>
                <w:noProof/>
                <w:webHidden/>
              </w:rPr>
              <w:fldChar w:fldCharType="begin"/>
            </w:r>
            <w:r w:rsidR="009D024D">
              <w:rPr>
                <w:noProof/>
                <w:webHidden/>
              </w:rPr>
              <w:instrText xml:space="preserve"> PAGEREF _Toc481447405 \h </w:instrText>
            </w:r>
            <w:r w:rsidR="009D024D">
              <w:rPr>
                <w:noProof/>
                <w:webHidden/>
              </w:rPr>
            </w:r>
            <w:r w:rsidR="009D024D">
              <w:rPr>
                <w:noProof/>
                <w:webHidden/>
              </w:rPr>
              <w:fldChar w:fldCharType="separate"/>
            </w:r>
            <w:r w:rsidR="00B72429">
              <w:rPr>
                <w:noProof/>
                <w:webHidden/>
              </w:rPr>
              <w:t>35</w:t>
            </w:r>
            <w:r w:rsidR="009D024D">
              <w:rPr>
                <w:noProof/>
                <w:webHidden/>
              </w:rPr>
              <w:fldChar w:fldCharType="end"/>
            </w:r>
          </w:hyperlink>
        </w:p>
        <w:p w14:paraId="24EB20EB" w14:textId="77237549" w:rsidR="009D024D" w:rsidRDefault="00C57516">
          <w:pPr>
            <w:pStyle w:val="Obsah1"/>
            <w:rPr>
              <w:rFonts w:asciiTheme="minorHAnsi" w:eastAsiaTheme="minorEastAsia" w:hAnsiTheme="minorHAnsi" w:cstheme="minorBidi"/>
              <w:b w:val="0"/>
              <w:sz w:val="22"/>
              <w:szCs w:val="22"/>
              <w:lang w:eastAsia="sk-SK"/>
            </w:rPr>
          </w:pPr>
          <w:hyperlink w:anchor="_Toc481447406" w:history="1">
            <w:r w:rsidR="009D024D" w:rsidRPr="00DB1E66">
              <w:rPr>
                <w:rStyle w:val="Hypertextovprepojenie"/>
              </w:rPr>
              <w:t>4</w:t>
            </w:r>
            <w:r w:rsidR="009D024D">
              <w:rPr>
                <w:rFonts w:asciiTheme="minorHAnsi" w:eastAsiaTheme="minorEastAsia" w:hAnsiTheme="minorHAnsi" w:cstheme="minorBidi"/>
                <w:b w:val="0"/>
                <w:sz w:val="22"/>
                <w:szCs w:val="22"/>
                <w:lang w:eastAsia="sk-SK"/>
              </w:rPr>
              <w:tab/>
            </w:r>
            <w:r w:rsidR="009D024D" w:rsidRPr="00DB1E66">
              <w:rPr>
                <w:rStyle w:val="Hypertextovprepojenie"/>
              </w:rPr>
              <w:t>Elektronický kurz Vybrané kapitoly z diskrétnej matematiky</w:t>
            </w:r>
            <w:r w:rsidR="009D024D">
              <w:rPr>
                <w:webHidden/>
              </w:rPr>
              <w:tab/>
            </w:r>
            <w:r w:rsidR="009D024D">
              <w:rPr>
                <w:webHidden/>
              </w:rPr>
              <w:fldChar w:fldCharType="begin"/>
            </w:r>
            <w:r w:rsidR="009D024D">
              <w:rPr>
                <w:webHidden/>
              </w:rPr>
              <w:instrText xml:space="preserve"> PAGEREF _Toc481447406 \h </w:instrText>
            </w:r>
            <w:r w:rsidR="009D024D">
              <w:rPr>
                <w:webHidden/>
              </w:rPr>
            </w:r>
            <w:r w:rsidR="009D024D">
              <w:rPr>
                <w:webHidden/>
              </w:rPr>
              <w:fldChar w:fldCharType="separate"/>
            </w:r>
            <w:r w:rsidR="00B72429">
              <w:rPr>
                <w:webHidden/>
              </w:rPr>
              <w:t>36</w:t>
            </w:r>
            <w:r w:rsidR="009D024D">
              <w:rPr>
                <w:webHidden/>
              </w:rPr>
              <w:fldChar w:fldCharType="end"/>
            </w:r>
          </w:hyperlink>
        </w:p>
        <w:p w14:paraId="6B5AA704" w14:textId="0076BD34" w:rsidR="009D024D" w:rsidRDefault="00C57516">
          <w:pPr>
            <w:pStyle w:val="Obsah2"/>
            <w:rPr>
              <w:rFonts w:asciiTheme="minorHAnsi" w:eastAsiaTheme="minorEastAsia" w:hAnsiTheme="minorHAnsi"/>
              <w:noProof/>
              <w:sz w:val="22"/>
              <w:lang w:eastAsia="sk-SK"/>
            </w:rPr>
          </w:pPr>
          <w:hyperlink w:anchor="_Toc481447407" w:history="1">
            <w:r w:rsidR="009D024D" w:rsidRPr="00DB1E66">
              <w:rPr>
                <w:rStyle w:val="Hypertextovprepojenie"/>
                <w:noProof/>
              </w:rPr>
              <w:t>4.1</w:t>
            </w:r>
            <w:r w:rsidR="009D024D">
              <w:rPr>
                <w:rFonts w:asciiTheme="minorHAnsi" w:eastAsiaTheme="minorEastAsia" w:hAnsiTheme="minorHAnsi"/>
                <w:noProof/>
                <w:sz w:val="22"/>
                <w:lang w:eastAsia="sk-SK"/>
              </w:rPr>
              <w:tab/>
            </w:r>
            <w:r w:rsidR="009D024D" w:rsidRPr="00DB1E66">
              <w:rPr>
                <w:rStyle w:val="Hypertextovprepojenie"/>
                <w:noProof/>
              </w:rPr>
              <w:t>Všeobecné nastavenia kurzu</w:t>
            </w:r>
            <w:r w:rsidR="009D024D">
              <w:rPr>
                <w:noProof/>
                <w:webHidden/>
              </w:rPr>
              <w:tab/>
            </w:r>
            <w:r w:rsidR="009D024D">
              <w:rPr>
                <w:noProof/>
                <w:webHidden/>
              </w:rPr>
              <w:fldChar w:fldCharType="begin"/>
            </w:r>
            <w:r w:rsidR="009D024D">
              <w:rPr>
                <w:noProof/>
                <w:webHidden/>
              </w:rPr>
              <w:instrText xml:space="preserve"> PAGEREF _Toc481447407 \h </w:instrText>
            </w:r>
            <w:r w:rsidR="009D024D">
              <w:rPr>
                <w:noProof/>
                <w:webHidden/>
              </w:rPr>
            </w:r>
            <w:r w:rsidR="009D024D">
              <w:rPr>
                <w:noProof/>
                <w:webHidden/>
              </w:rPr>
              <w:fldChar w:fldCharType="separate"/>
            </w:r>
            <w:r w:rsidR="00B72429">
              <w:rPr>
                <w:noProof/>
                <w:webHidden/>
              </w:rPr>
              <w:t>37</w:t>
            </w:r>
            <w:r w:rsidR="009D024D">
              <w:rPr>
                <w:noProof/>
                <w:webHidden/>
              </w:rPr>
              <w:fldChar w:fldCharType="end"/>
            </w:r>
          </w:hyperlink>
        </w:p>
        <w:p w14:paraId="0FC647E1" w14:textId="06A22BB6" w:rsidR="009D024D" w:rsidRDefault="00C57516">
          <w:pPr>
            <w:pStyle w:val="Obsah3"/>
            <w:rPr>
              <w:rFonts w:asciiTheme="minorHAnsi" w:eastAsiaTheme="minorEastAsia" w:hAnsiTheme="minorHAnsi"/>
              <w:noProof/>
              <w:sz w:val="22"/>
              <w:lang w:eastAsia="sk-SK"/>
            </w:rPr>
          </w:pPr>
          <w:hyperlink w:anchor="_Toc481447408" w:history="1">
            <w:r w:rsidR="009D024D" w:rsidRPr="00DB1E66">
              <w:rPr>
                <w:rStyle w:val="Hypertextovprepojenie"/>
                <w:noProof/>
              </w:rPr>
              <w:t>4.1.1</w:t>
            </w:r>
            <w:r w:rsidR="009D024D">
              <w:rPr>
                <w:rFonts w:asciiTheme="minorHAnsi" w:eastAsiaTheme="minorEastAsia" w:hAnsiTheme="minorHAnsi"/>
                <w:noProof/>
                <w:sz w:val="22"/>
                <w:lang w:eastAsia="sk-SK"/>
              </w:rPr>
              <w:tab/>
            </w:r>
            <w:r w:rsidR="009D024D" w:rsidRPr="00DB1E66">
              <w:rPr>
                <w:rStyle w:val="Hypertextovprepojenie"/>
                <w:noProof/>
              </w:rPr>
              <w:t>LMS Moodle</w:t>
            </w:r>
            <w:r w:rsidR="009D024D">
              <w:rPr>
                <w:noProof/>
                <w:webHidden/>
              </w:rPr>
              <w:tab/>
            </w:r>
            <w:r w:rsidR="009D024D">
              <w:rPr>
                <w:noProof/>
                <w:webHidden/>
              </w:rPr>
              <w:fldChar w:fldCharType="begin"/>
            </w:r>
            <w:r w:rsidR="009D024D">
              <w:rPr>
                <w:noProof/>
                <w:webHidden/>
              </w:rPr>
              <w:instrText xml:space="preserve"> PAGEREF _Toc481447408 \h </w:instrText>
            </w:r>
            <w:r w:rsidR="009D024D">
              <w:rPr>
                <w:noProof/>
                <w:webHidden/>
              </w:rPr>
            </w:r>
            <w:r w:rsidR="009D024D">
              <w:rPr>
                <w:noProof/>
                <w:webHidden/>
              </w:rPr>
              <w:fldChar w:fldCharType="separate"/>
            </w:r>
            <w:r w:rsidR="00B72429">
              <w:rPr>
                <w:noProof/>
                <w:webHidden/>
              </w:rPr>
              <w:t>37</w:t>
            </w:r>
            <w:r w:rsidR="009D024D">
              <w:rPr>
                <w:noProof/>
                <w:webHidden/>
              </w:rPr>
              <w:fldChar w:fldCharType="end"/>
            </w:r>
          </w:hyperlink>
        </w:p>
        <w:p w14:paraId="44C04D4B" w14:textId="6DDF77CD" w:rsidR="009D024D" w:rsidRDefault="00C57516">
          <w:pPr>
            <w:pStyle w:val="Obsah3"/>
            <w:rPr>
              <w:rFonts w:asciiTheme="minorHAnsi" w:eastAsiaTheme="minorEastAsia" w:hAnsiTheme="minorHAnsi"/>
              <w:noProof/>
              <w:sz w:val="22"/>
              <w:lang w:eastAsia="sk-SK"/>
            </w:rPr>
          </w:pPr>
          <w:hyperlink w:anchor="_Toc481447409" w:history="1">
            <w:r w:rsidR="009D024D" w:rsidRPr="00DB1E66">
              <w:rPr>
                <w:rStyle w:val="Hypertextovprepojenie"/>
                <w:noProof/>
              </w:rPr>
              <w:t>4.1.2</w:t>
            </w:r>
            <w:r w:rsidR="009D024D">
              <w:rPr>
                <w:rFonts w:asciiTheme="minorHAnsi" w:eastAsiaTheme="minorEastAsia" w:hAnsiTheme="minorHAnsi"/>
                <w:noProof/>
                <w:sz w:val="22"/>
                <w:lang w:eastAsia="sk-SK"/>
              </w:rPr>
              <w:tab/>
            </w:r>
            <w:r w:rsidR="009D024D" w:rsidRPr="00DB1E66">
              <w:rPr>
                <w:rStyle w:val="Hypertextovprepojenie"/>
                <w:noProof/>
              </w:rPr>
              <w:t>Vytvorenie e-learningového kurzu</w:t>
            </w:r>
            <w:r w:rsidR="009D024D">
              <w:rPr>
                <w:noProof/>
                <w:webHidden/>
              </w:rPr>
              <w:tab/>
            </w:r>
            <w:r w:rsidR="009D024D">
              <w:rPr>
                <w:noProof/>
                <w:webHidden/>
              </w:rPr>
              <w:fldChar w:fldCharType="begin"/>
            </w:r>
            <w:r w:rsidR="009D024D">
              <w:rPr>
                <w:noProof/>
                <w:webHidden/>
              </w:rPr>
              <w:instrText xml:space="preserve"> PAGEREF _Toc481447409 \h </w:instrText>
            </w:r>
            <w:r w:rsidR="009D024D">
              <w:rPr>
                <w:noProof/>
                <w:webHidden/>
              </w:rPr>
            </w:r>
            <w:r w:rsidR="009D024D">
              <w:rPr>
                <w:noProof/>
                <w:webHidden/>
              </w:rPr>
              <w:fldChar w:fldCharType="separate"/>
            </w:r>
            <w:r w:rsidR="00B72429">
              <w:rPr>
                <w:noProof/>
                <w:webHidden/>
              </w:rPr>
              <w:t>38</w:t>
            </w:r>
            <w:r w:rsidR="009D024D">
              <w:rPr>
                <w:noProof/>
                <w:webHidden/>
              </w:rPr>
              <w:fldChar w:fldCharType="end"/>
            </w:r>
          </w:hyperlink>
        </w:p>
        <w:p w14:paraId="206205D2" w14:textId="7AC2BDFA" w:rsidR="009D024D" w:rsidRDefault="00C57516">
          <w:pPr>
            <w:pStyle w:val="Obsah3"/>
            <w:rPr>
              <w:rFonts w:asciiTheme="minorHAnsi" w:eastAsiaTheme="minorEastAsia" w:hAnsiTheme="minorHAnsi"/>
              <w:noProof/>
              <w:sz w:val="22"/>
              <w:lang w:eastAsia="sk-SK"/>
            </w:rPr>
          </w:pPr>
          <w:hyperlink w:anchor="_Toc481447410" w:history="1">
            <w:r w:rsidR="009D024D" w:rsidRPr="00DB1E66">
              <w:rPr>
                <w:rStyle w:val="Hypertextovprepojenie"/>
                <w:noProof/>
              </w:rPr>
              <w:t>4.1.3</w:t>
            </w:r>
            <w:r w:rsidR="009D024D">
              <w:rPr>
                <w:rFonts w:asciiTheme="minorHAnsi" w:eastAsiaTheme="minorEastAsia" w:hAnsiTheme="minorHAnsi"/>
                <w:noProof/>
                <w:sz w:val="22"/>
                <w:lang w:eastAsia="sk-SK"/>
              </w:rPr>
              <w:tab/>
            </w:r>
            <w:r w:rsidR="009D024D" w:rsidRPr="00DB1E66">
              <w:rPr>
                <w:rStyle w:val="Hypertextovprepojenie"/>
                <w:noProof/>
              </w:rPr>
              <w:t>Nastavenie vzhľadu systému</w:t>
            </w:r>
            <w:r w:rsidR="009D024D">
              <w:rPr>
                <w:noProof/>
                <w:webHidden/>
              </w:rPr>
              <w:tab/>
            </w:r>
            <w:r w:rsidR="009D024D">
              <w:rPr>
                <w:noProof/>
                <w:webHidden/>
              </w:rPr>
              <w:fldChar w:fldCharType="begin"/>
            </w:r>
            <w:r w:rsidR="009D024D">
              <w:rPr>
                <w:noProof/>
                <w:webHidden/>
              </w:rPr>
              <w:instrText xml:space="preserve"> PAGEREF _Toc481447410 \h </w:instrText>
            </w:r>
            <w:r w:rsidR="009D024D">
              <w:rPr>
                <w:noProof/>
                <w:webHidden/>
              </w:rPr>
            </w:r>
            <w:r w:rsidR="009D024D">
              <w:rPr>
                <w:noProof/>
                <w:webHidden/>
              </w:rPr>
              <w:fldChar w:fldCharType="separate"/>
            </w:r>
            <w:r w:rsidR="00B72429">
              <w:rPr>
                <w:noProof/>
                <w:webHidden/>
              </w:rPr>
              <w:t>40</w:t>
            </w:r>
            <w:r w:rsidR="009D024D">
              <w:rPr>
                <w:noProof/>
                <w:webHidden/>
              </w:rPr>
              <w:fldChar w:fldCharType="end"/>
            </w:r>
          </w:hyperlink>
        </w:p>
        <w:p w14:paraId="6B861F61" w14:textId="2584F79E" w:rsidR="009D024D" w:rsidRDefault="00C57516">
          <w:pPr>
            <w:pStyle w:val="Obsah3"/>
            <w:rPr>
              <w:rFonts w:asciiTheme="minorHAnsi" w:eastAsiaTheme="minorEastAsia" w:hAnsiTheme="minorHAnsi"/>
              <w:noProof/>
              <w:sz w:val="22"/>
              <w:lang w:eastAsia="sk-SK"/>
            </w:rPr>
          </w:pPr>
          <w:hyperlink w:anchor="_Toc481447411" w:history="1">
            <w:r w:rsidR="009D024D" w:rsidRPr="00DB1E66">
              <w:rPr>
                <w:rStyle w:val="Hypertextovprepojenie"/>
                <w:noProof/>
              </w:rPr>
              <w:t>4.1.4</w:t>
            </w:r>
            <w:r w:rsidR="009D024D">
              <w:rPr>
                <w:rFonts w:asciiTheme="minorHAnsi" w:eastAsiaTheme="minorEastAsia" w:hAnsiTheme="minorHAnsi"/>
                <w:noProof/>
                <w:sz w:val="22"/>
                <w:lang w:eastAsia="sk-SK"/>
              </w:rPr>
              <w:tab/>
            </w:r>
            <w:r w:rsidR="009D024D" w:rsidRPr="00DB1E66">
              <w:rPr>
                <w:rStyle w:val="Hypertextovprepojenie"/>
                <w:noProof/>
              </w:rPr>
              <w:t>Obsah e-learningového kurzu</w:t>
            </w:r>
            <w:r w:rsidR="009D024D">
              <w:rPr>
                <w:noProof/>
                <w:webHidden/>
              </w:rPr>
              <w:tab/>
            </w:r>
            <w:r w:rsidR="009D024D">
              <w:rPr>
                <w:noProof/>
                <w:webHidden/>
              </w:rPr>
              <w:fldChar w:fldCharType="begin"/>
            </w:r>
            <w:r w:rsidR="009D024D">
              <w:rPr>
                <w:noProof/>
                <w:webHidden/>
              </w:rPr>
              <w:instrText xml:space="preserve"> PAGEREF _Toc481447411 \h </w:instrText>
            </w:r>
            <w:r w:rsidR="009D024D">
              <w:rPr>
                <w:noProof/>
                <w:webHidden/>
              </w:rPr>
            </w:r>
            <w:r w:rsidR="009D024D">
              <w:rPr>
                <w:noProof/>
                <w:webHidden/>
              </w:rPr>
              <w:fldChar w:fldCharType="separate"/>
            </w:r>
            <w:r w:rsidR="00B72429">
              <w:rPr>
                <w:noProof/>
                <w:webHidden/>
              </w:rPr>
              <w:t>41</w:t>
            </w:r>
            <w:r w:rsidR="009D024D">
              <w:rPr>
                <w:noProof/>
                <w:webHidden/>
              </w:rPr>
              <w:fldChar w:fldCharType="end"/>
            </w:r>
          </w:hyperlink>
        </w:p>
        <w:p w14:paraId="136EC121" w14:textId="4691501B" w:rsidR="009D024D" w:rsidRDefault="00C57516">
          <w:pPr>
            <w:pStyle w:val="Obsah3"/>
            <w:rPr>
              <w:rFonts w:asciiTheme="minorHAnsi" w:eastAsiaTheme="minorEastAsia" w:hAnsiTheme="minorHAnsi"/>
              <w:noProof/>
              <w:sz w:val="22"/>
              <w:lang w:eastAsia="sk-SK"/>
            </w:rPr>
          </w:pPr>
          <w:hyperlink w:anchor="_Toc481447412" w:history="1">
            <w:r w:rsidR="009D024D" w:rsidRPr="00DB1E66">
              <w:rPr>
                <w:rStyle w:val="Hypertextovprepojenie"/>
                <w:noProof/>
              </w:rPr>
              <w:t>4.1.5</w:t>
            </w:r>
            <w:r w:rsidR="009D024D">
              <w:rPr>
                <w:rFonts w:asciiTheme="minorHAnsi" w:eastAsiaTheme="minorEastAsia" w:hAnsiTheme="minorHAnsi"/>
                <w:noProof/>
                <w:sz w:val="22"/>
                <w:lang w:eastAsia="sk-SK"/>
              </w:rPr>
              <w:tab/>
            </w:r>
            <w:r w:rsidR="009D024D" w:rsidRPr="00DB1E66">
              <w:rPr>
                <w:rStyle w:val="Hypertextovprepojenie"/>
                <w:noProof/>
              </w:rPr>
              <w:t>Pridanie používateľov do kurzu</w:t>
            </w:r>
            <w:r w:rsidR="009D024D">
              <w:rPr>
                <w:noProof/>
                <w:webHidden/>
              </w:rPr>
              <w:tab/>
            </w:r>
            <w:r w:rsidR="009D024D">
              <w:rPr>
                <w:noProof/>
                <w:webHidden/>
              </w:rPr>
              <w:fldChar w:fldCharType="begin"/>
            </w:r>
            <w:r w:rsidR="009D024D">
              <w:rPr>
                <w:noProof/>
                <w:webHidden/>
              </w:rPr>
              <w:instrText xml:space="preserve"> PAGEREF _Toc481447412 \h </w:instrText>
            </w:r>
            <w:r w:rsidR="009D024D">
              <w:rPr>
                <w:noProof/>
                <w:webHidden/>
              </w:rPr>
            </w:r>
            <w:r w:rsidR="009D024D">
              <w:rPr>
                <w:noProof/>
                <w:webHidden/>
              </w:rPr>
              <w:fldChar w:fldCharType="separate"/>
            </w:r>
            <w:r w:rsidR="00B72429">
              <w:rPr>
                <w:noProof/>
                <w:webHidden/>
              </w:rPr>
              <w:t>44</w:t>
            </w:r>
            <w:r w:rsidR="009D024D">
              <w:rPr>
                <w:noProof/>
                <w:webHidden/>
              </w:rPr>
              <w:fldChar w:fldCharType="end"/>
            </w:r>
          </w:hyperlink>
        </w:p>
        <w:p w14:paraId="1AF3D041" w14:textId="549C59E3" w:rsidR="009D024D" w:rsidRDefault="00C57516">
          <w:pPr>
            <w:pStyle w:val="Obsah3"/>
            <w:rPr>
              <w:rFonts w:asciiTheme="minorHAnsi" w:eastAsiaTheme="minorEastAsia" w:hAnsiTheme="minorHAnsi"/>
              <w:noProof/>
              <w:sz w:val="22"/>
              <w:lang w:eastAsia="sk-SK"/>
            </w:rPr>
          </w:pPr>
          <w:hyperlink w:anchor="_Toc481447413" w:history="1">
            <w:r w:rsidR="009D024D" w:rsidRPr="00DB1E66">
              <w:rPr>
                <w:rStyle w:val="Hypertextovprepojenie"/>
                <w:noProof/>
              </w:rPr>
              <w:t>4.1.6</w:t>
            </w:r>
            <w:r w:rsidR="009D024D">
              <w:rPr>
                <w:rFonts w:asciiTheme="minorHAnsi" w:eastAsiaTheme="minorEastAsia" w:hAnsiTheme="minorHAnsi"/>
                <w:noProof/>
                <w:sz w:val="22"/>
                <w:lang w:eastAsia="sk-SK"/>
              </w:rPr>
              <w:tab/>
            </w:r>
            <w:r w:rsidR="009D024D" w:rsidRPr="00DB1E66">
              <w:rPr>
                <w:rStyle w:val="Hypertextovprepojenie"/>
                <w:noProof/>
              </w:rPr>
              <w:t>Začlenenie študentov do skupín</w:t>
            </w:r>
            <w:r w:rsidR="009D024D">
              <w:rPr>
                <w:noProof/>
                <w:webHidden/>
              </w:rPr>
              <w:tab/>
            </w:r>
            <w:r w:rsidR="009D024D">
              <w:rPr>
                <w:noProof/>
                <w:webHidden/>
              </w:rPr>
              <w:fldChar w:fldCharType="begin"/>
            </w:r>
            <w:r w:rsidR="009D024D">
              <w:rPr>
                <w:noProof/>
                <w:webHidden/>
              </w:rPr>
              <w:instrText xml:space="preserve"> PAGEREF _Toc481447413 \h </w:instrText>
            </w:r>
            <w:r w:rsidR="009D024D">
              <w:rPr>
                <w:noProof/>
                <w:webHidden/>
              </w:rPr>
            </w:r>
            <w:r w:rsidR="009D024D">
              <w:rPr>
                <w:noProof/>
                <w:webHidden/>
              </w:rPr>
              <w:fldChar w:fldCharType="separate"/>
            </w:r>
            <w:r w:rsidR="00B72429">
              <w:rPr>
                <w:noProof/>
                <w:webHidden/>
              </w:rPr>
              <w:t>45</w:t>
            </w:r>
            <w:r w:rsidR="009D024D">
              <w:rPr>
                <w:noProof/>
                <w:webHidden/>
              </w:rPr>
              <w:fldChar w:fldCharType="end"/>
            </w:r>
          </w:hyperlink>
        </w:p>
        <w:p w14:paraId="1689091C" w14:textId="34647F2E" w:rsidR="009D024D" w:rsidRDefault="00C57516">
          <w:pPr>
            <w:pStyle w:val="Obsah2"/>
            <w:rPr>
              <w:rFonts w:asciiTheme="minorHAnsi" w:eastAsiaTheme="minorEastAsia" w:hAnsiTheme="minorHAnsi"/>
              <w:noProof/>
              <w:sz w:val="22"/>
              <w:lang w:eastAsia="sk-SK"/>
            </w:rPr>
          </w:pPr>
          <w:hyperlink w:anchor="_Toc481447414" w:history="1">
            <w:r w:rsidR="009D024D" w:rsidRPr="00DB1E66">
              <w:rPr>
                <w:rStyle w:val="Hypertextovprepojenie"/>
                <w:noProof/>
              </w:rPr>
              <w:t>4.2</w:t>
            </w:r>
            <w:r w:rsidR="009D024D">
              <w:rPr>
                <w:rFonts w:asciiTheme="minorHAnsi" w:eastAsiaTheme="minorEastAsia" w:hAnsiTheme="minorHAnsi"/>
                <w:noProof/>
                <w:sz w:val="22"/>
                <w:lang w:eastAsia="sk-SK"/>
              </w:rPr>
              <w:tab/>
            </w:r>
            <w:r w:rsidR="009D024D" w:rsidRPr="00DB1E66">
              <w:rPr>
                <w:rStyle w:val="Hypertextovprepojenie"/>
                <w:noProof/>
              </w:rPr>
              <w:t>Štruktúra kurzu</w:t>
            </w:r>
            <w:r w:rsidR="009D024D">
              <w:rPr>
                <w:noProof/>
                <w:webHidden/>
              </w:rPr>
              <w:tab/>
            </w:r>
            <w:r w:rsidR="009D024D">
              <w:rPr>
                <w:noProof/>
                <w:webHidden/>
              </w:rPr>
              <w:fldChar w:fldCharType="begin"/>
            </w:r>
            <w:r w:rsidR="009D024D">
              <w:rPr>
                <w:noProof/>
                <w:webHidden/>
              </w:rPr>
              <w:instrText xml:space="preserve"> PAGEREF _Toc481447414 \h </w:instrText>
            </w:r>
            <w:r w:rsidR="009D024D">
              <w:rPr>
                <w:noProof/>
                <w:webHidden/>
              </w:rPr>
            </w:r>
            <w:r w:rsidR="009D024D">
              <w:rPr>
                <w:noProof/>
                <w:webHidden/>
              </w:rPr>
              <w:fldChar w:fldCharType="separate"/>
            </w:r>
            <w:r w:rsidR="00B72429">
              <w:rPr>
                <w:noProof/>
                <w:webHidden/>
              </w:rPr>
              <w:t>46</w:t>
            </w:r>
            <w:r w:rsidR="009D024D">
              <w:rPr>
                <w:noProof/>
                <w:webHidden/>
              </w:rPr>
              <w:fldChar w:fldCharType="end"/>
            </w:r>
          </w:hyperlink>
        </w:p>
        <w:p w14:paraId="222F3331" w14:textId="7429FB88" w:rsidR="009D024D" w:rsidRDefault="00C57516">
          <w:pPr>
            <w:pStyle w:val="Obsah3"/>
            <w:rPr>
              <w:rFonts w:asciiTheme="minorHAnsi" w:eastAsiaTheme="minorEastAsia" w:hAnsiTheme="minorHAnsi"/>
              <w:noProof/>
              <w:sz w:val="22"/>
              <w:lang w:eastAsia="sk-SK"/>
            </w:rPr>
          </w:pPr>
          <w:hyperlink w:anchor="_Toc481447415" w:history="1">
            <w:r w:rsidR="009D024D" w:rsidRPr="00DB1E66">
              <w:rPr>
                <w:rStyle w:val="Hypertextovprepojenie"/>
                <w:noProof/>
              </w:rPr>
              <w:t>4.2.1</w:t>
            </w:r>
            <w:r w:rsidR="009D024D">
              <w:rPr>
                <w:rFonts w:asciiTheme="minorHAnsi" w:eastAsiaTheme="minorEastAsia" w:hAnsiTheme="minorHAnsi"/>
                <w:noProof/>
                <w:sz w:val="22"/>
                <w:lang w:eastAsia="sk-SK"/>
              </w:rPr>
              <w:tab/>
            </w:r>
            <w:r w:rsidR="009D024D" w:rsidRPr="00DB1E66">
              <w:rPr>
                <w:rStyle w:val="Hypertextovprepojenie"/>
                <w:noProof/>
              </w:rPr>
              <w:t>Informačná časť</w:t>
            </w:r>
            <w:r w:rsidR="009D024D">
              <w:rPr>
                <w:noProof/>
                <w:webHidden/>
              </w:rPr>
              <w:tab/>
            </w:r>
            <w:r w:rsidR="009D024D">
              <w:rPr>
                <w:noProof/>
                <w:webHidden/>
              </w:rPr>
              <w:fldChar w:fldCharType="begin"/>
            </w:r>
            <w:r w:rsidR="009D024D">
              <w:rPr>
                <w:noProof/>
                <w:webHidden/>
              </w:rPr>
              <w:instrText xml:space="preserve"> PAGEREF _Toc481447415 \h </w:instrText>
            </w:r>
            <w:r w:rsidR="009D024D">
              <w:rPr>
                <w:noProof/>
                <w:webHidden/>
              </w:rPr>
            </w:r>
            <w:r w:rsidR="009D024D">
              <w:rPr>
                <w:noProof/>
                <w:webHidden/>
              </w:rPr>
              <w:fldChar w:fldCharType="separate"/>
            </w:r>
            <w:r w:rsidR="00B72429">
              <w:rPr>
                <w:noProof/>
                <w:webHidden/>
              </w:rPr>
              <w:t>46</w:t>
            </w:r>
            <w:r w:rsidR="009D024D">
              <w:rPr>
                <w:noProof/>
                <w:webHidden/>
              </w:rPr>
              <w:fldChar w:fldCharType="end"/>
            </w:r>
          </w:hyperlink>
        </w:p>
        <w:p w14:paraId="07CBA53D" w14:textId="60F5992E" w:rsidR="009D024D" w:rsidRDefault="00C57516">
          <w:pPr>
            <w:pStyle w:val="Obsah3"/>
            <w:rPr>
              <w:rFonts w:asciiTheme="minorHAnsi" w:eastAsiaTheme="minorEastAsia" w:hAnsiTheme="minorHAnsi"/>
              <w:noProof/>
              <w:sz w:val="22"/>
              <w:lang w:eastAsia="sk-SK"/>
            </w:rPr>
          </w:pPr>
          <w:hyperlink w:anchor="_Toc481447416" w:history="1">
            <w:r w:rsidR="009D024D" w:rsidRPr="00DB1E66">
              <w:rPr>
                <w:rStyle w:val="Hypertextovprepojenie"/>
                <w:noProof/>
              </w:rPr>
              <w:t>4.2.2</w:t>
            </w:r>
            <w:r w:rsidR="009D024D">
              <w:rPr>
                <w:rFonts w:asciiTheme="minorHAnsi" w:eastAsiaTheme="minorEastAsia" w:hAnsiTheme="minorHAnsi"/>
                <w:noProof/>
                <w:sz w:val="22"/>
                <w:lang w:eastAsia="sk-SK"/>
              </w:rPr>
              <w:tab/>
            </w:r>
            <w:r w:rsidR="009D024D" w:rsidRPr="00DB1E66">
              <w:rPr>
                <w:rStyle w:val="Hypertextovprepojenie"/>
                <w:noProof/>
              </w:rPr>
              <w:t>Časť elektronické prednášky</w:t>
            </w:r>
            <w:r w:rsidR="009D024D">
              <w:rPr>
                <w:noProof/>
                <w:webHidden/>
              </w:rPr>
              <w:tab/>
            </w:r>
            <w:r w:rsidR="009D024D">
              <w:rPr>
                <w:noProof/>
                <w:webHidden/>
              </w:rPr>
              <w:fldChar w:fldCharType="begin"/>
            </w:r>
            <w:r w:rsidR="009D024D">
              <w:rPr>
                <w:noProof/>
                <w:webHidden/>
              </w:rPr>
              <w:instrText xml:space="preserve"> PAGEREF _Toc481447416 \h </w:instrText>
            </w:r>
            <w:r w:rsidR="009D024D">
              <w:rPr>
                <w:noProof/>
                <w:webHidden/>
              </w:rPr>
            </w:r>
            <w:r w:rsidR="009D024D">
              <w:rPr>
                <w:noProof/>
                <w:webHidden/>
              </w:rPr>
              <w:fldChar w:fldCharType="separate"/>
            </w:r>
            <w:r w:rsidR="00B72429">
              <w:rPr>
                <w:noProof/>
                <w:webHidden/>
              </w:rPr>
              <w:t>53</w:t>
            </w:r>
            <w:r w:rsidR="009D024D">
              <w:rPr>
                <w:noProof/>
                <w:webHidden/>
              </w:rPr>
              <w:fldChar w:fldCharType="end"/>
            </w:r>
          </w:hyperlink>
        </w:p>
        <w:p w14:paraId="2A8EBEBF" w14:textId="79BC34D9" w:rsidR="009D024D" w:rsidRDefault="00C57516">
          <w:pPr>
            <w:pStyle w:val="Obsah3"/>
            <w:rPr>
              <w:rFonts w:asciiTheme="minorHAnsi" w:eastAsiaTheme="minorEastAsia" w:hAnsiTheme="minorHAnsi"/>
              <w:noProof/>
              <w:sz w:val="22"/>
              <w:lang w:eastAsia="sk-SK"/>
            </w:rPr>
          </w:pPr>
          <w:hyperlink w:anchor="_Toc481447417" w:history="1">
            <w:r w:rsidR="009D024D" w:rsidRPr="00DB1E66">
              <w:rPr>
                <w:rStyle w:val="Hypertextovprepojenie"/>
                <w:noProof/>
              </w:rPr>
              <w:t>4.2.3</w:t>
            </w:r>
            <w:r w:rsidR="009D024D">
              <w:rPr>
                <w:rFonts w:asciiTheme="minorHAnsi" w:eastAsiaTheme="minorEastAsia" w:hAnsiTheme="minorHAnsi"/>
                <w:noProof/>
                <w:sz w:val="22"/>
                <w:lang w:eastAsia="sk-SK"/>
              </w:rPr>
              <w:tab/>
            </w:r>
            <w:r w:rsidR="009D024D" w:rsidRPr="00DB1E66">
              <w:rPr>
                <w:rStyle w:val="Hypertextovprepojenie"/>
                <w:noProof/>
              </w:rPr>
              <w:t>Seminárne cvičenia z teórie grafov</w:t>
            </w:r>
            <w:r w:rsidR="009D024D">
              <w:rPr>
                <w:noProof/>
                <w:webHidden/>
              </w:rPr>
              <w:tab/>
            </w:r>
            <w:r w:rsidR="009D024D">
              <w:rPr>
                <w:noProof/>
                <w:webHidden/>
              </w:rPr>
              <w:fldChar w:fldCharType="begin"/>
            </w:r>
            <w:r w:rsidR="009D024D">
              <w:rPr>
                <w:noProof/>
                <w:webHidden/>
              </w:rPr>
              <w:instrText xml:space="preserve"> PAGEREF _Toc481447417 \h </w:instrText>
            </w:r>
            <w:r w:rsidR="009D024D">
              <w:rPr>
                <w:noProof/>
                <w:webHidden/>
              </w:rPr>
            </w:r>
            <w:r w:rsidR="009D024D">
              <w:rPr>
                <w:noProof/>
                <w:webHidden/>
              </w:rPr>
              <w:fldChar w:fldCharType="separate"/>
            </w:r>
            <w:r w:rsidR="00B72429">
              <w:rPr>
                <w:noProof/>
                <w:webHidden/>
              </w:rPr>
              <w:t>64</w:t>
            </w:r>
            <w:r w:rsidR="009D024D">
              <w:rPr>
                <w:noProof/>
                <w:webHidden/>
              </w:rPr>
              <w:fldChar w:fldCharType="end"/>
            </w:r>
          </w:hyperlink>
        </w:p>
        <w:p w14:paraId="413877F5" w14:textId="0E563D44" w:rsidR="009D024D" w:rsidRDefault="00C57516">
          <w:pPr>
            <w:pStyle w:val="Obsah3"/>
            <w:rPr>
              <w:rFonts w:asciiTheme="minorHAnsi" w:eastAsiaTheme="minorEastAsia" w:hAnsiTheme="minorHAnsi"/>
              <w:noProof/>
              <w:sz w:val="22"/>
              <w:lang w:eastAsia="sk-SK"/>
            </w:rPr>
          </w:pPr>
          <w:hyperlink w:anchor="_Toc481447418" w:history="1">
            <w:r w:rsidR="009D024D" w:rsidRPr="00DB1E66">
              <w:rPr>
                <w:rStyle w:val="Hypertextovprepojenie"/>
                <w:noProof/>
              </w:rPr>
              <w:t>4.2.4</w:t>
            </w:r>
            <w:r w:rsidR="009D024D">
              <w:rPr>
                <w:rFonts w:asciiTheme="minorHAnsi" w:eastAsiaTheme="minorEastAsia" w:hAnsiTheme="minorHAnsi"/>
                <w:noProof/>
                <w:sz w:val="22"/>
                <w:lang w:eastAsia="sk-SK"/>
              </w:rPr>
              <w:tab/>
            </w:r>
            <w:r w:rsidR="009D024D" w:rsidRPr="00DB1E66">
              <w:rPr>
                <w:rStyle w:val="Hypertextovprepojenie"/>
                <w:noProof/>
              </w:rPr>
              <w:t>Zadanie pre samostatnú prácu z teórie grafov</w:t>
            </w:r>
            <w:r w:rsidR="009D024D">
              <w:rPr>
                <w:noProof/>
                <w:webHidden/>
              </w:rPr>
              <w:tab/>
            </w:r>
            <w:r w:rsidR="009D024D">
              <w:rPr>
                <w:noProof/>
                <w:webHidden/>
              </w:rPr>
              <w:fldChar w:fldCharType="begin"/>
            </w:r>
            <w:r w:rsidR="009D024D">
              <w:rPr>
                <w:noProof/>
                <w:webHidden/>
              </w:rPr>
              <w:instrText xml:space="preserve"> PAGEREF _Toc481447418 \h </w:instrText>
            </w:r>
            <w:r w:rsidR="009D024D">
              <w:rPr>
                <w:noProof/>
                <w:webHidden/>
              </w:rPr>
            </w:r>
            <w:r w:rsidR="009D024D">
              <w:rPr>
                <w:noProof/>
                <w:webHidden/>
              </w:rPr>
              <w:fldChar w:fldCharType="separate"/>
            </w:r>
            <w:r w:rsidR="00B72429">
              <w:rPr>
                <w:noProof/>
                <w:webHidden/>
              </w:rPr>
              <w:t>67</w:t>
            </w:r>
            <w:r w:rsidR="009D024D">
              <w:rPr>
                <w:noProof/>
                <w:webHidden/>
              </w:rPr>
              <w:fldChar w:fldCharType="end"/>
            </w:r>
          </w:hyperlink>
        </w:p>
        <w:p w14:paraId="2E5ED24A" w14:textId="48490BE4" w:rsidR="009D024D" w:rsidRDefault="00C57516">
          <w:pPr>
            <w:pStyle w:val="Obsah2"/>
            <w:rPr>
              <w:rFonts w:asciiTheme="minorHAnsi" w:eastAsiaTheme="minorEastAsia" w:hAnsiTheme="minorHAnsi"/>
              <w:noProof/>
              <w:sz w:val="22"/>
              <w:lang w:eastAsia="sk-SK"/>
            </w:rPr>
          </w:pPr>
          <w:hyperlink w:anchor="_Toc481447419" w:history="1">
            <w:r w:rsidR="009D024D" w:rsidRPr="00DB1E66">
              <w:rPr>
                <w:rStyle w:val="Hypertextovprepojenie"/>
                <w:noProof/>
              </w:rPr>
              <w:t>4.3</w:t>
            </w:r>
            <w:r w:rsidR="009D024D">
              <w:rPr>
                <w:rFonts w:asciiTheme="minorHAnsi" w:eastAsiaTheme="minorEastAsia" w:hAnsiTheme="minorHAnsi"/>
                <w:noProof/>
                <w:sz w:val="22"/>
                <w:lang w:eastAsia="sk-SK"/>
              </w:rPr>
              <w:tab/>
            </w:r>
            <w:r w:rsidR="009D024D" w:rsidRPr="00DB1E66">
              <w:rPr>
                <w:rStyle w:val="Hypertextovprepojenie"/>
                <w:noProof/>
              </w:rPr>
              <w:t>Aktivita a komunikácia so študentami</w:t>
            </w:r>
            <w:r w:rsidR="009D024D">
              <w:rPr>
                <w:noProof/>
                <w:webHidden/>
              </w:rPr>
              <w:tab/>
            </w:r>
            <w:r w:rsidR="009D024D">
              <w:rPr>
                <w:noProof/>
                <w:webHidden/>
              </w:rPr>
              <w:fldChar w:fldCharType="begin"/>
            </w:r>
            <w:r w:rsidR="009D024D">
              <w:rPr>
                <w:noProof/>
                <w:webHidden/>
              </w:rPr>
              <w:instrText xml:space="preserve"> PAGEREF _Toc481447419 \h </w:instrText>
            </w:r>
            <w:r w:rsidR="009D024D">
              <w:rPr>
                <w:noProof/>
                <w:webHidden/>
              </w:rPr>
            </w:r>
            <w:r w:rsidR="009D024D">
              <w:rPr>
                <w:noProof/>
                <w:webHidden/>
              </w:rPr>
              <w:fldChar w:fldCharType="separate"/>
            </w:r>
            <w:r w:rsidR="00B72429">
              <w:rPr>
                <w:noProof/>
                <w:webHidden/>
              </w:rPr>
              <w:t>70</w:t>
            </w:r>
            <w:r w:rsidR="009D024D">
              <w:rPr>
                <w:noProof/>
                <w:webHidden/>
              </w:rPr>
              <w:fldChar w:fldCharType="end"/>
            </w:r>
          </w:hyperlink>
        </w:p>
        <w:p w14:paraId="06B62406" w14:textId="59CCE2F9" w:rsidR="009D024D" w:rsidRDefault="00C57516">
          <w:pPr>
            <w:pStyle w:val="Obsah3"/>
            <w:rPr>
              <w:rFonts w:asciiTheme="minorHAnsi" w:eastAsiaTheme="minorEastAsia" w:hAnsiTheme="minorHAnsi"/>
              <w:noProof/>
              <w:sz w:val="22"/>
              <w:lang w:eastAsia="sk-SK"/>
            </w:rPr>
          </w:pPr>
          <w:hyperlink w:anchor="_Toc481447420" w:history="1">
            <w:r w:rsidR="009D024D" w:rsidRPr="00DB1E66">
              <w:rPr>
                <w:rStyle w:val="Hypertextovprepojenie"/>
                <w:noProof/>
              </w:rPr>
              <w:t>4.3.1</w:t>
            </w:r>
            <w:r w:rsidR="009D024D">
              <w:rPr>
                <w:rFonts w:asciiTheme="minorHAnsi" w:eastAsiaTheme="minorEastAsia" w:hAnsiTheme="minorHAnsi"/>
                <w:noProof/>
                <w:sz w:val="22"/>
                <w:lang w:eastAsia="sk-SK"/>
              </w:rPr>
              <w:tab/>
            </w:r>
            <w:r w:rsidR="009D024D" w:rsidRPr="00DB1E66">
              <w:rPr>
                <w:rStyle w:val="Hypertextovprepojenie"/>
                <w:noProof/>
              </w:rPr>
              <w:t>Známkový výkaz študentov</w:t>
            </w:r>
            <w:r w:rsidR="009D024D">
              <w:rPr>
                <w:noProof/>
                <w:webHidden/>
              </w:rPr>
              <w:tab/>
            </w:r>
            <w:r w:rsidR="009D024D">
              <w:rPr>
                <w:noProof/>
                <w:webHidden/>
              </w:rPr>
              <w:fldChar w:fldCharType="begin"/>
            </w:r>
            <w:r w:rsidR="009D024D">
              <w:rPr>
                <w:noProof/>
                <w:webHidden/>
              </w:rPr>
              <w:instrText xml:space="preserve"> PAGEREF _Toc481447420 \h </w:instrText>
            </w:r>
            <w:r w:rsidR="009D024D">
              <w:rPr>
                <w:noProof/>
                <w:webHidden/>
              </w:rPr>
            </w:r>
            <w:r w:rsidR="009D024D">
              <w:rPr>
                <w:noProof/>
                <w:webHidden/>
              </w:rPr>
              <w:fldChar w:fldCharType="separate"/>
            </w:r>
            <w:r w:rsidR="00B72429">
              <w:rPr>
                <w:noProof/>
                <w:webHidden/>
              </w:rPr>
              <w:t>71</w:t>
            </w:r>
            <w:r w:rsidR="009D024D">
              <w:rPr>
                <w:noProof/>
                <w:webHidden/>
              </w:rPr>
              <w:fldChar w:fldCharType="end"/>
            </w:r>
          </w:hyperlink>
        </w:p>
        <w:p w14:paraId="1490A411" w14:textId="5227FF10" w:rsidR="009D024D" w:rsidRDefault="00C57516">
          <w:pPr>
            <w:pStyle w:val="Obsah3"/>
            <w:rPr>
              <w:rFonts w:asciiTheme="minorHAnsi" w:eastAsiaTheme="minorEastAsia" w:hAnsiTheme="minorHAnsi"/>
              <w:noProof/>
              <w:sz w:val="22"/>
              <w:lang w:eastAsia="sk-SK"/>
            </w:rPr>
          </w:pPr>
          <w:hyperlink w:anchor="_Toc481447421" w:history="1">
            <w:r w:rsidR="009D024D" w:rsidRPr="00DB1E66">
              <w:rPr>
                <w:rStyle w:val="Hypertextovprepojenie"/>
                <w:noProof/>
              </w:rPr>
              <w:t>4.3.2</w:t>
            </w:r>
            <w:r w:rsidR="009D024D">
              <w:rPr>
                <w:rFonts w:asciiTheme="minorHAnsi" w:eastAsiaTheme="minorEastAsia" w:hAnsiTheme="minorHAnsi"/>
                <w:noProof/>
                <w:sz w:val="22"/>
                <w:lang w:eastAsia="sk-SK"/>
              </w:rPr>
              <w:tab/>
            </w:r>
            <w:r w:rsidR="009D024D" w:rsidRPr="00DB1E66">
              <w:rPr>
                <w:rStyle w:val="Hypertextovprepojenie"/>
                <w:noProof/>
              </w:rPr>
              <w:t>Komunikácia v LMS Moodle</w:t>
            </w:r>
            <w:r w:rsidR="009D024D">
              <w:rPr>
                <w:noProof/>
                <w:webHidden/>
              </w:rPr>
              <w:tab/>
            </w:r>
            <w:r w:rsidR="009D024D">
              <w:rPr>
                <w:noProof/>
                <w:webHidden/>
              </w:rPr>
              <w:fldChar w:fldCharType="begin"/>
            </w:r>
            <w:r w:rsidR="009D024D">
              <w:rPr>
                <w:noProof/>
                <w:webHidden/>
              </w:rPr>
              <w:instrText xml:space="preserve"> PAGEREF _Toc481447421 \h </w:instrText>
            </w:r>
            <w:r w:rsidR="009D024D">
              <w:rPr>
                <w:noProof/>
                <w:webHidden/>
              </w:rPr>
            </w:r>
            <w:r w:rsidR="009D024D">
              <w:rPr>
                <w:noProof/>
                <w:webHidden/>
              </w:rPr>
              <w:fldChar w:fldCharType="separate"/>
            </w:r>
            <w:r w:rsidR="00B72429">
              <w:rPr>
                <w:noProof/>
                <w:webHidden/>
              </w:rPr>
              <w:t>72</w:t>
            </w:r>
            <w:r w:rsidR="009D024D">
              <w:rPr>
                <w:noProof/>
                <w:webHidden/>
              </w:rPr>
              <w:fldChar w:fldCharType="end"/>
            </w:r>
          </w:hyperlink>
        </w:p>
        <w:p w14:paraId="0BF2E843" w14:textId="7F96B119" w:rsidR="009D024D" w:rsidRDefault="00C57516">
          <w:pPr>
            <w:pStyle w:val="Obsah1"/>
            <w:rPr>
              <w:rFonts w:asciiTheme="minorHAnsi" w:eastAsiaTheme="minorEastAsia" w:hAnsiTheme="minorHAnsi" w:cstheme="minorBidi"/>
              <w:b w:val="0"/>
              <w:sz w:val="22"/>
              <w:szCs w:val="22"/>
              <w:lang w:eastAsia="sk-SK"/>
            </w:rPr>
          </w:pPr>
          <w:hyperlink w:anchor="_Toc481447422" w:history="1">
            <w:r w:rsidR="009D024D" w:rsidRPr="00DB1E66">
              <w:rPr>
                <w:rStyle w:val="Hypertextovprepojenie"/>
              </w:rPr>
              <w:t>5</w:t>
            </w:r>
            <w:r w:rsidR="009D024D">
              <w:rPr>
                <w:rFonts w:asciiTheme="minorHAnsi" w:eastAsiaTheme="minorEastAsia" w:hAnsiTheme="minorHAnsi" w:cstheme="minorBidi"/>
                <w:b w:val="0"/>
                <w:sz w:val="22"/>
                <w:szCs w:val="22"/>
                <w:lang w:eastAsia="sk-SK"/>
              </w:rPr>
              <w:tab/>
            </w:r>
            <w:r w:rsidR="009D024D" w:rsidRPr="00DB1E66">
              <w:rPr>
                <w:rStyle w:val="Hypertextovprepojenie"/>
              </w:rPr>
              <w:t>Výskumná časť</w:t>
            </w:r>
            <w:r w:rsidR="009D024D">
              <w:rPr>
                <w:webHidden/>
              </w:rPr>
              <w:tab/>
            </w:r>
            <w:r w:rsidR="009D024D">
              <w:rPr>
                <w:webHidden/>
              </w:rPr>
              <w:fldChar w:fldCharType="begin"/>
            </w:r>
            <w:r w:rsidR="009D024D">
              <w:rPr>
                <w:webHidden/>
              </w:rPr>
              <w:instrText xml:space="preserve"> PAGEREF _Toc481447422 \h </w:instrText>
            </w:r>
            <w:r w:rsidR="009D024D">
              <w:rPr>
                <w:webHidden/>
              </w:rPr>
            </w:r>
            <w:r w:rsidR="009D024D">
              <w:rPr>
                <w:webHidden/>
              </w:rPr>
              <w:fldChar w:fldCharType="separate"/>
            </w:r>
            <w:r w:rsidR="00B72429">
              <w:rPr>
                <w:webHidden/>
              </w:rPr>
              <w:t>74</w:t>
            </w:r>
            <w:r w:rsidR="009D024D">
              <w:rPr>
                <w:webHidden/>
              </w:rPr>
              <w:fldChar w:fldCharType="end"/>
            </w:r>
          </w:hyperlink>
        </w:p>
        <w:p w14:paraId="00C4FBC8" w14:textId="6BB5A51F" w:rsidR="009D024D" w:rsidRDefault="00C57516">
          <w:pPr>
            <w:pStyle w:val="Obsah2"/>
            <w:rPr>
              <w:rFonts w:asciiTheme="minorHAnsi" w:eastAsiaTheme="minorEastAsia" w:hAnsiTheme="minorHAnsi"/>
              <w:noProof/>
              <w:sz w:val="22"/>
              <w:lang w:eastAsia="sk-SK"/>
            </w:rPr>
          </w:pPr>
          <w:hyperlink w:anchor="_Toc481447423" w:history="1">
            <w:r w:rsidR="009D024D" w:rsidRPr="00DB1E66">
              <w:rPr>
                <w:rStyle w:val="Hypertextovprepojenie"/>
                <w:rFonts w:cs="Times New Roman"/>
                <w:noProof/>
              </w:rPr>
              <w:t>5.1</w:t>
            </w:r>
            <w:r w:rsidR="009D024D">
              <w:rPr>
                <w:rFonts w:asciiTheme="minorHAnsi" w:eastAsiaTheme="minorEastAsia" w:hAnsiTheme="minorHAnsi"/>
                <w:noProof/>
                <w:sz w:val="22"/>
                <w:lang w:eastAsia="sk-SK"/>
              </w:rPr>
              <w:tab/>
            </w:r>
            <w:r w:rsidR="009D024D" w:rsidRPr="00DB1E66">
              <w:rPr>
                <w:rStyle w:val="Hypertextovprepojenie"/>
                <w:rFonts w:cs="Times New Roman"/>
                <w:noProof/>
              </w:rPr>
              <w:t>Ciele dizertačnej práce</w:t>
            </w:r>
            <w:r w:rsidR="009D024D">
              <w:rPr>
                <w:noProof/>
                <w:webHidden/>
              </w:rPr>
              <w:tab/>
            </w:r>
            <w:r w:rsidR="009D024D">
              <w:rPr>
                <w:noProof/>
                <w:webHidden/>
              </w:rPr>
              <w:fldChar w:fldCharType="begin"/>
            </w:r>
            <w:r w:rsidR="009D024D">
              <w:rPr>
                <w:noProof/>
                <w:webHidden/>
              </w:rPr>
              <w:instrText xml:space="preserve"> PAGEREF _Toc481447423 \h </w:instrText>
            </w:r>
            <w:r w:rsidR="009D024D">
              <w:rPr>
                <w:noProof/>
                <w:webHidden/>
              </w:rPr>
            </w:r>
            <w:r w:rsidR="009D024D">
              <w:rPr>
                <w:noProof/>
                <w:webHidden/>
              </w:rPr>
              <w:fldChar w:fldCharType="separate"/>
            </w:r>
            <w:r w:rsidR="00B72429">
              <w:rPr>
                <w:noProof/>
                <w:webHidden/>
              </w:rPr>
              <w:t>74</w:t>
            </w:r>
            <w:r w:rsidR="009D024D">
              <w:rPr>
                <w:noProof/>
                <w:webHidden/>
              </w:rPr>
              <w:fldChar w:fldCharType="end"/>
            </w:r>
          </w:hyperlink>
        </w:p>
        <w:p w14:paraId="1FFBC5EE" w14:textId="53086C7F" w:rsidR="009D024D" w:rsidRDefault="00C57516">
          <w:pPr>
            <w:pStyle w:val="Obsah2"/>
            <w:rPr>
              <w:rFonts w:asciiTheme="minorHAnsi" w:eastAsiaTheme="minorEastAsia" w:hAnsiTheme="minorHAnsi"/>
              <w:noProof/>
              <w:sz w:val="22"/>
              <w:lang w:eastAsia="sk-SK"/>
            </w:rPr>
          </w:pPr>
          <w:hyperlink w:anchor="_Toc481447424" w:history="1">
            <w:r w:rsidR="009D024D" w:rsidRPr="00DB1E66">
              <w:rPr>
                <w:rStyle w:val="Hypertextovprepojenie"/>
                <w:rFonts w:cs="Times New Roman"/>
                <w:noProof/>
              </w:rPr>
              <w:t>5.2</w:t>
            </w:r>
            <w:r w:rsidR="009D024D">
              <w:rPr>
                <w:rFonts w:asciiTheme="minorHAnsi" w:eastAsiaTheme="minorEastAsia" w:hAnsiTheme="minorHAnsi"/>
                <w:noProof/>
                <w:sz w:val="22"/>
                <w:lang w:eastAsia="sk-SK"/>
              </w:rPr>
              <w:tab/>
            </w:r>
            <w:r w:rsidR="009D024D" w:rsidRPr="00DB1E66">
              <w:rPr>
                <w:rStyle w:val="Hypertextovprepojenie"/>
                <w:rFonts w:cs="Times New Roman"/>
                <w:noProof/>
              </w:rPr>
              <w:t>Hypotézy</w:t>
            </w:r>
            <w:r w:rsidR="009D024D">
              <w:rPr>
                <w:noProof/>
                <w:webHidden/>
              </w:rPr>
              <w:tab/>
            </w:r>
            <w:r w:rsidR="009D024D">
              <w:rPr>
                <w:noProof/>
                <w:webHidden/>
              </w:rPr>
              <w:fldChar w:fldCharType="begin"/>
            </w:r>
            <w:r w:rsidR="009D024D">
              <w:rPr>
                <w:noProof/>
                <w:webHidden/>
              </w:rPr>
              <w:instrText xml:space="preserve"> PAGEREF _Toc481447424 \h </w:instrText>
            </w:r>
            <w:r w:rsidR="009D024D">
              <w:rPr>
                <w:noProof/>
                <w:webHidden/>
              </w:rPr>
            </w:r>
            <w:r w:rsidR="009D024D">
              <w:rPr>
                <w:noProof/>
                <w:webHidden/>
              </w:rPr>
              <w:fldChar w:fldCharType="separate"/>
            </w:r>
            <w:r w:rsidR="00B72429">
              <w:rPr>
                <w:noProof/>
                <w:webHidden/>
              </w:rPr>
              <w:t>75</w:t>
            </w:r>
            <w:r w:rsidR="009D024D">
              <w:rPr>
                <w:noProof/>
                <w:webHidden/>
              </w:rPr>
              <w:fldChar w:fldCharType="end"/>
            </w:r>
          </w:hyperlink>
        </w:p>
        <w:p w14:paraId="18E4FDA0" w14:textId="2F2F69DD" w:rsidR="009D024D" w:rsidRDefault="00C57516">
          <w:pPr>
            <w:pStyle w:val="Obsah2"/>
            <w:rPr>
              <w:rFonts w:asciiTheme="minorHAnsi" w:eastAsiaTheme="minorEastAsia" w:hAnsiTheme="minorHAnsi"/>
              <w:noProof/>
              <w:sz w:val="22"/>
              <w:lang w:eastAsia="sk-SK"/>
            </w:rPr>
          </w:pPr>
          <w:hyperlink w:anchor="_Toc481447425" w:history="1">
            <w:r w:rsidR="009D024D" w:rsidRPr="00DB1E66">
              <w:rPr>
                <w:rStyle w:val="Hypertextovprepojenie"/>
                <w:rFonts w:cs="Times New Roman"/>
                <w:noProof/>
              </w:rPr>
              <w:t>5.3</w:t>
            </w:r>
            <w:r w:rsidR="009D024D">
              <w:rPr>
                <w:rFonts w:asciiTheme="minorHAnsi" w:eastAsiaTheme="minorEastAsia" w:hAnsiTheme="minorHAnsi"/>
                <w:noProof/>
                <w:sz w:val="22"/>
                <w:lang w:eastAsia="sk-SK"/>
              </w:rPr>
              <w:tab/>
            </w:r>
            <w:r w:rsidR="009D024D" w:rsidRPr="00DB1E66">
              <w:rPr>
                <w:rStyle w:val="Hypertextovprepojenie"/>
                <w:rFonts w:cs="Times New Roman"/>
                <w:noProof/>
              </w:rPr>
              <w:t>Metodika výskumu</w:t>
            </w:r>
            <w:r w:rsidR="009D024D">
              <w:rPr>
                <w:noProof/>
                <w:webHidden/>
              </w:rPr>
              <w:tab/>
            </w:r>
            <w:r w:rsidR="009D024D">
              <w:rPr>
                <w:noProof/>
                <w:webHidden/>
              </w:rPr>
              <w:fldChar w:fldCharType="begin"/>
            </w:r>
            <w:r w:rsidR="009D024D">
              <w:rPr>
                <w:noProof/>
                <w:webHidden/>
              </w:rPr>
              <w:instrText xml:space="preserve"> PAGEREF _Toc481447425 \h </w:instrText>
            </w:r>
            <w:r w:rsidR="009D024D">
              <w:rPr>
                <w:noProof/>
                <w:webHidden/>
              </w:rPr>
            </w:r>
            <w:r w:rsidR="009D024D">
              <w:rPr>
                <w:noProof/>
                <w:webHidden/>
              </w:rPr>
              <w:fldChar w:fldCharType="separate"/>
            </w:r>
            <w:r w:rsidR="00B72429">
              <w:rPr>
                <w:noProof/>
                <w:webHidden/>
              </w:rPr>
              <w:t>75</w:t>
            </w:r>
            <w:r w:rsidR="009D024D">
              <w:rPr>
                <w:noProof/>
                <w:webHidden/>
              </w:rPr>
              <w:fldChar w:fldCharType="end"/>
            </w:r>
          </w:hyperlink>
        </w:p>
        <w:p w14:paraId="23E2B104" w14:textId="2F509D73" w:rsidR="009D024D" w:rsidRDefault="00C57516">
          <w:pPr>
            <w:pStyle w:val="Obsah1"/>
            <w:rPr>
              <w:rFonts w:asciiTheme="minorHAnsi" w:eastAsiaTheme="minorEastAsia" w:hAnsiTheme="minorHAnsi" w:cstheme="minorBidi"/>
              <w:b w:val="0"/>
              <w:sz w:val="22"/>
              <w:szCs w:val="22"/>
              <w:lang w:eastAsia="sk-SK"/>
            </w:rPr>
          </w:pPr>
          <w:hyperlink w:anchor="_Toc481447426" w:history="1">
            <w:r w:rsidR="009D024D" w:rsidRPr="00DB1E66">
              <w:rPr>
                <w:rStyle w:val="Hypertextovprepojenie"/>
                <w:lang w:eastAsia="cs-CZ"/>
              </w:rPr>
              <w:t>ZÁVER</w:t>
            </w:r>
            <w:r w:rsidR="009D024D">
              <w:rPr>
                <w:webHidden/>
              </w:rPr>
              <w:tab/>
            </w:r>
            <w:r w:rsidR="009D024D">
              <w:rPr>
                <w:webHidden/>
              </w:rPr>
              <w:fldChar w:fldCharType="begin"/>
            </w:r>
            <w:r w:rsidR="009D024D">
              <w:rPr>
                <w:webHidden/>
              </w:rPr>
              <w:instrText xml:space="preserve"> PAGEREF _Toc481447426 \h </w:instrText>
            </w:r>
            <w:r w:rsidR="009D024D">
              <w:rPr>
                <w:webHidden/>
              </w:rPr>
            </w:r>
            <w:r w:rsidR="009D024D">
              <w:rPr>
                <w:webHidden/>
              </w:rPr>
              <w:fldChar w:fldCharType="separate"/>
            </w:r>
            <w:r w:rsidR="00B72429">
              <w:rPr>
                <w:webHidden/>
              </w:rPr>
              <w:t>76</w:t>
            </w:r>
            <w:r w:rsidR="009D024D">
              <w:rPr>
                <w:webHidden/>
              </w:rPr>
              <w:fldChar w:fldCharType="end"/>
            </w:r>
          </w:hyperlink>
        </w:p>
        <w:p w14:paraId="4AADA608" w14:textId="34E3B8EE" w:rsidR="009D024D" w:rsidRDefault="00C57516">
          <w:pPr>
            <w:pStyle w:val="Obsah1"/>
            <w:rPr>
              <w:rFonts w:asciiTheme="minorHAnsi" w:eastAsiaTheme="minorEastAsia" w:hAnsiTheme="minorHAnsi" w:cstheme="minorBidi"/>
              <w:b w:val="0"/>
              <w:sz w:val="22"/>
              <w:szCs w:val="22"/>
              <w:lang w:eastAsia="sk-SK"/>
            </w:rPr>
          </w:pPr>
          <w:hyperlink w:anchor="_Toc481447427" w:history="1">
            <w:r w:rsidR="009D024D" w:rsidRPr="00DB1E66">
              <w:rPr>
                <w:rStyle w:val="Hypertextovprepojenie"/>
              </w:rPr>
              <w:t>ZOZNAM POUŽITEJ LITERATÚRY</w:t>
            </w:r>
            <w:r w:rsidR="009D024D">
              <w:rPr>
                <w:webHidden/>
              </w:rPr>
              <w:tab/>
            </w:r>
            <w:r w:rsidR="009D024D">
              <w:rPr>
                <w:webHidden/>
              </w:rPr>
              <w:fldChar w:fldCharType="begin"/>
            </w:r>
            <w:r w:rsidR="009D024D">
              <w:rPr>
                <w:webHidden/>
              </w:rPr>
              <w:instrText xml:space="preserve"> PAGEREF _Toc481447427 \h </w:instrText>
            </w:r>
            <w:r w:rsidR="009D024D">
              <w:rPr>
                <w:webHidden/>
              </w:rPr>
            </w:r>
            <w:r w:rsidR="009D024D">
              <w:rPr>
                <w:webHidden/>
              </w:rPr>
              <w:fldChar w:fldCharType="separate"/>
            </w:r>
            <w:r w:rsidR="00B72429">
              <w:rPr>
                <w:webHidden/>
              </w:rPr>
              <w:t>79</w:t>
            </w:r>
            <w:r w:rsidR="009D024D">
              <w:rPr>
                <w:webHidden/>
              </w:rPr>
              <w:fldChar w:fldCharType="end"/>
            </w:r>
          </w:hyperlink>
        </w:p>
        <w:p w14:paraId="02C74C40" w14:textId="1D52A361" w:rsidR="009D024D" w:rsidRDefault="00C57516">
          <w:pPr>
            <w:pStyle w:val="Obsah1"/>
            <w:rPr>
              <w:rFonts w:asciiTheme="minorHAnsi" w:eastAsiaTheme="minorEastAsia" w:hAnsiTheme="minorHAnsi" w:cstheme="minorBidi"/>
              <w:b w:val="0"/>
              <w:sz w:val="22"/>
              <w:szCs w:val="22"/>
              <w:lang w:eastAsia="sk-SK"/>
            </w:rPr>
          </w:pPr>
          <w:hyperlink w:anchor="_Toc481447428" w:history="1">
            <w:r w:rsidR="009D024D" w:rsidRPr="00DB1E66">
              <w:rPr>
                <w:rStyle w:val="Hypertextovprepojenie"/>
              </w:rPr>
              <w:t>PRÍLOHA 1</w:t>
            </w:r>
            <w:r w:rsidR="009D024D">
              <w:rPr>
                <w:webHidden/>
              </w:rPr>
              <w:tab/>
            </w:r>
            <w:r w:rsidR="009D024D">
              <w:rPr>
                <w:webHidden/>
              </w:rPr>
              <w:fldChar w:fldCharType="begin"/>
            </w:r>
            <w:r w:rsidR="009D024D">
              <w:rPr>
                <w:webHidden/>
              </w:rPr>
              <w:instrText xml:space="preserve"> PAGEREF _Toc481447428 \h </w:instrText>
            </w:r>
            <w:r w:rsidR="009D024D">
              <w:rPr>
                <w:webHidden/>
              </w:rPr>
            </w:r>
            <w:r w:rsidR="009D024D">
              <w:rPr>
                <w:webHidden/>
              </w:rPr>
              <w:fldChar w:fldCharType="separate"/>
            </w:r>
            <w:r w:rsidR="00B72429">
              <w:rPr>
                <w:webHidden/>
              </w:rPr>
              <w:t>81</w:t>
            </w:r>
            <w:r w:rsidR="009D024D">
              <w:rPr>
                <w:webHidden/>
              </w:rPr>
              <w:fldChar w:fldCharType="end"/>
            </w:r>
          </w:hyperlink>
        </w:p>
        <w:p w14:paraId="70683E68" w14:textId="2787B3E8" w:rsidR="0094306A" w:rsidRPr="00754080" w:rsidRDefault="00FF7AAA" w:rsidP="00214876">
          <w:pPr>
            <w:tabs>
              <w:tab w:val="left" w:pos="993"/>
            </w:tabs>
            <w:rPr>
              <w:rFonts w:cs="Times New Roman"/>
            </w:rPr>
          </w:pPr>
          <w:r w:rsidRPr="00754080">
            <w:rPr>
              <w:rFonts w:cs="Times New Roman"/>
              <w:b/>
              <w:bCs/>
              <w:noProof/>
              <w:szCs w:val="24"/>
            </w:rPr>
            <w:fldChar w:fldCharType="end"/>
          </w:r>
        </w:p>
      </w:sdtContent>
    </w:sdt>
    <w:p w14:paraId="6A2F20C7" w14:textId="77777777" w:rsidR="0094306A" w:rsidRPr="00754080" w:rsidRDefault="0094306A" w:rsidP="00214876">
      <w:pPr>
        <w:tabs>
          <w:tab w:val="left" w:pos="993"/>
        </w:tabs>
        <w:spacing w:after="200"/>
        <w:ind w:firstLine="0"/>
        <w:jc w:val="left"/>
        <w:rPr>
          <w:rFonts w:eastAsiaTheme="majorEastAsia" w:cs="Times New Roman"/>
          <w:b/>
          <w:bCs/>
          <w:sz w:val="32"/>
          <w:szCs w:val="28"/>
        </w:rPr>
      </w:pPr>
      <w:r w:rsidRPr="00754080">
        <w:rPr>
          <w:rFonts w:cs="Times New Roman"/>
        </w:rPr>
        <w:br w:type="page"/>
      </w:r>
    </w:p>
    <w:p w14:paraId="761525A0" w14:textId="77777777" w:rsidR="00F722AE" w:rsidRPr="00C83C74" w:rsidRDefault="00F722AE" w:rsidP="00C83C74">
      <w:pPr>
        <w:rPr>
          <w:i/>
        </w:rPr>
      </w:pPr>
      <w:r w:rsidRPr="00C83C74">
        <w:rPr>
          <w:i/>
        </w:rPr>
        <w:lastRenderedPageBreak/>
        <w:t>„Nám ide o lepšiu budúcnosť, a preto sa nesmieme zastaviť pri hľadaní prostriedkov, ktoré to môžu umožniť."</w:t>
      </w:r>
    </w:p>
    <w:p w14:paraId="0F0BE690" w14:textId="43856FD7" w:rsidR="00F722AE" w:rsidRPr="00F722AE" w:rsidRDefault="00C83C74" w:rsidP="00C83C74">
      <w:r>
        <w:t xml:space="preserve"> </w:t>
      </w:r>
      <w:r>
        <w:tab/>
      </w:r>
      <w:r>
        <w:tab/>
      </w:r>
      <w:r>
        <w:tab/>
      </w:r>
      <w:r>
        <w:tab/>
      </w:r>
      <w:r>
        <w:tab/>
      </w:r>
      <w:r>
        <w:tab/>
      </w:r>
      <w:r>
        <w:tab/>
      </w:r>
      <w:r>
        <w:tab/>
        <w:t xml:space="preserve">          J</w:t>
      </w:r>
      <w:r w:rsidR="00F722AE" w:rsidRPr="00F722AE">
        <w:t>.A. Komenský</w:t>
      </w:r>
    </w:p>
    <w:p w14:paraId="6556B8CC" w14:textId="72E67B0F" w:rsidR="00C453EC" w:rsidRPr="00754080" w:rsidRDefault="00F9663B" w:rsidP="000C14CF">
      <w:pPr>
        <w:pStyle w:val="Nadpis1"/>
        <w:numPr>
          <w:ilvl w:val="0"/>
          <w:numId w:val="0"/>
        </w:numPr>
        <w:ind w:left="432" w:hanging="432"/>
        <w:rPr>
          <w:rFonts w:cs="Times New Roman"/>
        </w:rPr>
      </w:pPr>
      <w:bookmarkStart w:id="2" w:name="_Toc481447375"/>
      <w:r w:rsidRPr="00754080">
        <w:rPr>
          <w:rFonts w:cs="Times New Roman"/>
        </w:rPr>
        <w:t>ÚVOD</w:t>
      </w:r>
      <w:bookmarkEnd w:id="2"/>
    </w:p>
    <w:p w14:paraId="24B2DA78" w14:textId="77777777" w:rsidR="00680D0D" w:rsidRPr="00754080" w:rsidRDefault="00C453EC" w:rsidP="004D646D">
      <w:pPr>
        <w:rPr>
          <w:rFonts w:cs="Times New Roman"/>
        </w:rPr>
      </w:pPr>
      <w:r w:rsidRPr="00754080">
        <w:rPr>
          <w:rFonts w:cs="Times New Roman"/>
        </w:rPr>
        <w:t xml:space="preserve">Rozvoj výpočtovej techniky v posledných dvadsiatych rokoch ovplyvnil všetky odvetvia ľudskej činnosti. S rozvojom spoločnosti sa začali používať vo vyučovaní rôzne didaktické pomôcky. Výskumy u nás a vo svete dokazujú, že používanie týchto pomôcok </w:t>
      </w:r>
      <w:r w:rsidR="004D646D" w:rsidRPr="00754080">
        <w:rPr>
          <w:rFonts w:cs="Times New Roman"/>
        </w:rPr>
        <w:t>zvyšuje názornosť a efektivitu vo výučbe.</w:t>
      </w:r>
      <w:r w:rsidR="00680D0D" w:rsidRPr="00754080">
        <w:rPr>
          <w:rFonts w:cs="Times New Roman"/>
        </w:rPr>
        <w:t xml:space="preserve"> Preto by bolo vhodné zoznámiť sa s týmito pomôckami už počas štúdia, prípravy na budúce povolanie. </w:t>
      </w:r>
    </w:p>
    <w:p w14:paraId="0245F6A9" w14:textId="589CDFFD" w:rsidR="00C05410" w:rsidRPr="00754080" w:rsidRDefault="00680D0D" w:rsidP="004D646D">
      <w:pPr>
        <w:rPr>
          <w:rFonts w:cs="Times New Roman"/>
        </w:rPr>
      </w:pPr>
      <w:r w:rsidRPr="00754080">
        <w:rPr>
          <w:rFonts w:cs="Times New Roman"/>
        </w:rPr>
        <w:t>Cieľom práce je</w:t>
      </w:r>
      <w:r w:rsidR="00C05410" w:rsidRPr="00754080">
        <w:rPr>
          <w:rFonts w:cs="Times New Roman"/>
        </w:rPr>
        <w:t xml:space="preserve"> analyzovať a vytvoriť multimediálne spracovaný obsah vyučovania matematiky z teórie grafov a tým pádom pomôcť učiteľom matematiky</w:t>
      </w:r>
      <w:r w:rsidR="0034028D" w:rsidRPr="00754080">
        <w:rPr>
          <w:rFonts w:cs="Times New Roman"/>
        </w:rPr>
        <w:t xml:space="preserve"> pri </w:t>
      </w:r>
      <w:r w:rsidR="00C05410" w:rsidRPr="00754080">
        <w:rPr>
          <w:rFonts w:cs="Times New Roman"/>
        </w:rPr>
        <w:t xml:space="preserve">vyučovaní teórie grafov. V práci sa budeme zaoberať tvorbou elektronického kurzu s názvom </w:t>
      </w:r>
      <w:r w:rsidR="00C05410" w:rsidRPr="00754080">
        <w:rPr>
          <w:rFonts w:cs="Times New Roman"/>
          <w:i/>
        </w:rPr>
        <w:t>Vybrané kapitoly z diskrétnej matematiky</w:t>
      </w:r>
      <w:r w:rsidR="00C05410" w:rsidRPr="00754080">
        <w:rPr>
          <w:rFonts w:cs="Times New Roman"/>
        </w:rPr>
        <w:t xml:space="preserve">. V kurze sa budú nachádzať dynamické </w:t>
      </w:r>
      <w:proofErr w:type="spellStart"/>
      <w:r w:rsidR="00C05410" w:rsidRPr="00754080">
        <w:rPr>
          <w:rFonts w:cs="Times New Roman"/>
        </w:rPr>
        <w:t>applety</w:t>
      </w:r>
      <w:proofErr w:type="spellEnd"/>
      <w:r w:rsidR="00626E43" w:rsidRPr="00754080">
        <w:rPr>
          <w:rFonts w:cs="Times New Roman"/>
        </w:rPr>
        <w:t>, ktoré vytvoríme v matematickom softvéri GeoGebra. Po dokončení kurzu</w:t>
      </w:r>
      <w:r w:rsidR="00C05410" w:rsidRPr="00754080">
        <w:rPr>
          <w:rFonts w:cs="Times New Roman"/>
        </w:rPr>
        <w:t xml:space="preserve"> overíme</w:t>
      </w:r>
      <w:r w:rsidR="00626E43" w:rsidRPr="00754080">
        <w:rPr>
          <w:rFonts w:cs="Times New Roman"/>
        </w:rPr>
        <w:t xml:space="preserve"> jeho</w:t>
      </w:r>
      <w:r w:rsidR="00C05410" w:rsidRPr="00754080">
        <w:rPr>
          <w:rFonts w:cs="Times New Roman"/>
        </w:rPr>
        <w:t xml:space="preserve"> prínos v edukačnom procese.</w:t>
      </w:r>
    </w:p>
    <w:p w14:paraId="7B911362" w14:textId="1D39B984" w:rsidR="00626E43" w:rsidRPr="00754080" w:rsidRDefault="003F132A" w:rsidP="004D646D">
      <w:pPr>
        <w:rPr>
          <w:rFonts w:cs="Times New Roman"/>
        </w:rPr>
      </w:pPr>
      <w:r>
        <w:rPr>
          <w:rFonts w:cs="Times New Roman"/>
        </w:rPr>
        <w:t>D</w:t>
      </w:r>
      <w:r w:rsidR="00626E43" w:rsidRPr="00754080">
        <w:rPr>
          <w:rFonts w:cs="Times New Roman"/>
        </w:rPr>
        <w:t>izertačn</w:t>
      </w:r>
      <w:r>
        <w:rPr>
          <w:rFonts w:cs="Times New Roman"/>
        </w:rPr>
        <w:t>á</w:t>
      </w:r>
      <w:r w:rsidR="00626E43" w:rsidRPr="00754080">
        <w:rPr>
          <w:rFonts w:cs="Times New Roman"/>
        </w:rPr>
        <w:t xml:space="preserve"> </w:t>
      </w:r>
      <w:r>
        <w:rPr>
          <w:rFonts w:cs="Times New Roman"/>
        </w:rPr>
        <w:t>práca</w:t>
      </w:r>
      <w:r w:rsidR="00626E43" w:rsidRPr="00754080">
        <w:rPr>
          <w:rFonts w:cs="Times New Roman"/>
        </w:rPr>
        <w:t xml:space="preserve"> je rozdelen</w:t>
      </w:r>
      <w:r>
        <w:rPr>
          <w:rFonts w:cs="Times New Roman"/>
        </w:rPr>
        <w:t>á</w:t>
      </w:r>
      <w:r w:rsidR="00626E43" w:rsidRPr="00754080">
        <w:rPr>
          <w:rFonts w:cs="Times New Roman"/>
        </w:rPr>
        <w:t xml:space="preserve"> na teoretickú a praktickú časť. V prvej časti </w:t>
      </w:r>
      <w:r>
        <w:rPr>
          <w:rFonts w:cs="Times New Roman"/>
        </w:rPr>
        <w:t>uvedieme</w:t>
      </w:r>
      <w:r w:rsidR="00626E43" w:rsidRPr="00754080">
        <w:rPr>
          <w:rFonts w:cs="Times New Roman"/>
        </w:rPr>
        <w:t xml:space="preserve"> teoretick</w:t>
      </w:r>
      <w:r>
        <w:rPr>
          <w:rFonts w:cs="Times New Roman"/>
        </w:rPr>
        <w:t>é</w:t>
      </w:r>
      <w:r w:rsidR="00626E43" w:rsidRPr="00754080">
        <w:rPr>
          <w:rFonts w:cs="Times New Roman"/>
        </w:rPr>
        <w:t xml:space="preserve"> východisk</w:t>
      </w:r>
      <w:r>
        <w:rPr>
          <w:rFonts w:cs="Times New Roman"/>
        </w:rPr>
        <w:t>á</w:t>
      </w:r>
      <w:r w:rsidR="00626E43" w:rsidRPr="00754080">
        <w:rPr>
          <w:rFonts w:cs="Times New Roman"/>
        </w:rPr>
        <w:t xml:space="preserve">, o ktoré sa budeme pri výskume opierať. </w:t>
      </w:r>
      <w:r>
        <w:rPr>
          <w:rFonts w:cs="Times New Roman"/>
        </w:rPr>
        <w:t>Budeme sa z</w:t>
      </w:r>
      <w:r w:rsidR="00626E43" w:rsidRPr="00754080">
        <w:rPr>
          <w:rFonts w:cs="Times New Roman"/>
        </w:rPr>
        <w:t>aober</w:t>
      </w:r>
      <w:r>
        <w:rPr>
          <w:rFonts w:cs="Times New Roman"/>
        </w:rPr>
        <w:t>ať</w:t>
      </w:r>
      <w:r w:rsidR="00626E43" w:rsidRPr="00754080">
        <w:rPr>
          <w:rFonts w:cs="Times New Roman"/>
        </w:rPr>
        <w:t xml:space="preserve"> informačno-komunikačnými technológiami (IKT) vo vzdelávaní. Definujeme pojem e-learning, opíšeme jeho formy, úrovne, výhody a nevýhody. Nakoľko IKT sa neustále vyvíjajú, e-learning nie je výnimkou a preto si v práci rozoberieme nové trendy v</w:t>
      </w:r>
      <w:r w:rsidR="00D07FA5" w:rsidRPr="00754080">
        <w:rPr>
          <w:rFonts w:cs="Times New Roman"/>
        </w:rPr>
        <w:t> </w:t>
      </w:r>
      <w:r w:rsidR="00626E43" w:rsidRPr="00754080">
        <w:rPr>
          <w:rFonts w:cs="Times New Roman"/>
        </w:rPr>
        <w:t>e</w:t>
      </w:r>
      <w:r w:rsidR="00D07FA5" w:rsidRPr="00754080">
        <w:rPr>
          <w:rFonts w:cs="Times New Roman"/>
        </w:rPr>
        <w:t xml:space="preserve">lektronickom vzdelávaní. </w:t>
      </w:r>
      <w:r>
        <w:rPr>
          <w:rFonts w:cs="Times New Roman"/>
        </w:rPr>
        <w:t>O</w:t>
      </w:r>
      <w:r w:rsidRPr="00754080">
        <w:rPr>
          <w:rFonts w:cs="Times New Roman"/>
        </w:rPr>
        <w:t xml:space="preserve">píšeme vytvorenie dynamických </w:t>
      </w:r>
      <w:proofErr w:type="spellStart"/>
      <w:r w:rsidRPr="00754080">
        <w:rPr>
          <w:rFonts w:cs="Times New Roman"/>
        </w:rPr>
        <w:t>appletov</w:t>
      </w:r>
      <w:proofErr w:type="spellEnd"/>
      <w:r w:rsidRPr="00754080">
        <w:rPr>
          <w:rFonts w:cs="Times New Roman"/>
        </w:rPr>
        <w:t>, vytvorených v matematickom programe GeoGebra.</w:t>
      </w:r>
      <w:r>
        <w:rPr>
          <w:rFonts w:cs="Times New Roman"/>
        </w:rPr>
        <w:t xml:space="preserve"> </w:t>
      </w:r>
      <w:r w:rsidR="00D07FA5" w:rsidRPr="00754080">
        <w:rPr>
          <w:rFonts w:cs="Times New Roman"/>
        </w:rPr>
        <w:t xml:space="preserve">V práci sa budeme venovať jednému z najpoužívanejších systémov riadenia a organizácie výučby systém LMS Moodle. </w:t>
      </w:r>
    </w:p>
    <w:p w14:paraId="5EDC59AF" w14:textId="034BE09C" w:rsidR="00D07FA5" w:rsidRPr="00754080" w:rsidRDefault="005228DC" w:rsidP="00D07FA5">
      <w:pPr>
        <w:rPr>
          <w:rFonts w:cs="Times New Roman"/>
        </w:rPr>
      </w:pPr>
      <w:r w:rsidRPr="00754080">
        <w:rPr>
          <w:rFonts w:cs="Times New Roman"/>
        </w:rPr>
        <w:t>V p</w:t>
      </w:r>
      <w:r w:rsidR="00D07FA5" w:rsidRPr="00754080">
        <w:rPr>
          <w:rFonts w:cs="Times New Roman"/>
        </w:rPr>
        <w:t>raktick</w:t>
      </w:r>
      <w:r w:rsidRPr="00754080">
        <w:rPr>
          <w:rFonts w:cs="Times New Roman"/>
        </w:rPr>
        <w:t>ej časti</w:t>
      </w:r>
      <w:r w:rsidR="00D07FA5" w:rsidRPr="00754080">
        <w:rPr>
          <w:rFonts w:cs="Times New Roman"/>
        </w:rPr>
        <w:t xml:space="preserve"> sa venuje</w:t>
      </w:r>
      <w:r w:rsidRPr="00754080">
        <w:rPr>
          <w:rFonts w:cs="Times New Roman"/>
        </w:rPr>
        <w:t>me</w:t>
      </w:r>
      <w:r w:rsidR="00D07FA5" w:rsidRPr="00754080">
        <w:rPr>
          <w:rFonts w:cs="Times New Roman"/>
        </w:rPr>
        <w:t xml:space="preserve"> problémom, ktoré chceme skúmať vo </w:t>
      </w:r>
      <w:r w:rsidR="003F132A">
        <w:rPr>
          <w:rFonts w:cs="Times New Roman"/>
        </w:rPr>
        <w:t>výskume. Určíme si ciele práce,</w:t>
      </w:r>
      <w:r w:rsidR="00D07FA5" w:rsidRPr="00754080">
        <w:rPr>
          <w:rFonts w:cs="Times New Roman"/>
        </w:rPr>
        <w:t> hypotézy</w:t>
      </w:r>
      <w:r w:rsidR="003F132A">
        <w:rPr>
          <w:rFonts w:cs="Times New Roman"/>
        </w:rPr>
        <w:t xml:space="preserve"> a popíšeme metódy výskumu</w:t>
      </w:r>
      <w:r w:rsidR="00D07FA5" w:rsidRPr="00754080">
        <w:rPr>
          <w:rFonts w:cs="Times New Roman"/>
        </w:rPr>
        <w:t>.</w:t>
      </w:r>
      <w:r w:rsidR="003F132A">
        <w:rPr>
          <w:rFonts w:cs="Times New Roman"/>
        </w:rPr>
        <w:t xml:space="preserve"> </w:t>
      </w:r>
      <w:r w:rsidR="00D07FA5" w:rsidRPr="00754080">
        <w:rPr>
          <w:rFonts w:cs="Times New Roman"/>
        </w:rPr>
        <w:t xml:space="preserve"> </w:t>
      </w:r>
    </w:p>
    <w:p w14:paraId="42635930" w14:textId="1F3F7BD8" w:rsidR="00514BAE" w:rsidRPr="00754080" w:rsidRDefault="0034028D" w:rsidP="0034028D">
      <w:pPr>
        <w:rPr>
          <w:rFonts w:cs="Times New Roman"/>
        </w:rPr>
      </w:pPr>
      <w:r w:rsidRPr="00754080">
        <w:rPr>
          <w:rFonts w:cs="Times New Roman"/>
        </w:rPr>
        <w:t>Rád by som sa touto cestou chcel poďakovať školiteľovi, prof. RNDr. Pavlovi Hanzelovi, CSc. za jeho rady a čas, ktorý mi venoval.</w:t>
      </w:r>
    </w:p>
    <w:p w14:paraId="2CD5342F" w14:textId="77777777" w:rsidR="004B04BA" w:rsidRPr="00754080" w:rsidRDefault="004B04BA" w:rsidP="0034028D">
      <w:pPr>
        <w:rPr>
          <w:rFonts w:cs="Times New Roman"/>
        </w:rPr>
      </w:pPr>
    </w:p>
    <w:p w14:paraId="05B2C2FE" w14:textId="05EABD69" w:rsidR="004B04BA" w:rsidRPr="00754080" w:rsidRDefault="004B04BA" w:rsidP="004B04BA">
      <w:pPr>
        <w:ind w:firstLine="0"/>
        <w:jc w:val="right"/>
        <w:rPr>
          <w:rFonts w:cs="Times New Roman"/>
        </w:rPr>
      </w:pPr>
      <w:r w:rsidRPr="00754080">
        <w:rPr>
          <w:rFonts w:cs="Times New Roman"/>
        </w:rPr>
        <w:t>Autor</w:t>
      </w:r>
    </w:p>
    <w:p w14:paraId="2D095C05" w14:textId="3642C25C" w:rsidR="00F9663B" w:rsidRPr="00754080" w:rsidRDefault="00F9663B" w:rsidP="004D646D">
      <w:pPr>
        <w:rPr>
          <w:rFonts w:cs="Times New Roman"/>
        </w:rPr>
      </w:pPr>
      <w:r w:rsidRPr="00754080">
        <w:rPr>
          <w:rFonts w:cs="Times New Roman"/>
        </w:rPr>
        <w:br w:type="page"/>
      </w:r>
    </w:p>
    <w:p w14:paraId="68C1FFDF" w14:textId="77777777" w:rsidR="00AA661A" w:rsidRPr="00754080" w:rsidRDefault="00AA661A" w:rsidP="00AA661A">
      <w:pPr>
        <w:pStyle w:val="Nadpis1"/>
      </w:pPr>
      <w:bookmarkStart w:id="3" w:name="_Toc481447376"/>
      <w:bookmarkEnd w:id="1"/>
      <w:r w:rsidRPr="00754080">
        <w:lastRenderedPageBreak/>
        <w:t>Informačno-komunikačné technológie vo vzdelávaní</w:t>
      </w:r>
      <w:bookmarkEnd w:id="3"/>
    </w:p>
    <w:p w14:paraId="64FF7EAE" w14:textId="7A8384FC" w:rsidR="00FD5140" w:rsidRPr="00754080" w:rsidRDefault="00FD5140" w:rsidP="000C14CF">
      <w:pPr>
        <w:rPr>
          <w:rFonts w:cs="Times New Roman"/>
          <w:color w:val="000000" w:themeColor="text1"/>
          <w:szCs w:val="24"/>
        </w:rPr>
      </w:pPr>
      <w:r w:rsidRPr="00754080">
        <w:rPr>
          <w:rFonts w:cs="Times New Roman"/>
          <w:color w:val="000000" w:themeColor="text1"/>
          <w:szCs w:val="24"/>
        </w:rPr>
        <w:t xml:space="preserve">Žijeme v dobe, kde sa s informačnými technológiami stretávame na každom kroku. Nájdeme ich nielen v autách, v zdravotníctve, v bankách, vo firmách,  ale aj v školstve. Expandujú sa medzi všetky vekové skupiny. Používajú ich nielen deti v predškolskom veku, mládež, aktívne pracujúci , ale aj staršia generácia. </w:t>
      </w:r>
    </w:p>
    <w:p w14:paraId="38ABD0A6" w14:textId="77777777" w:rsidR="00FD5140" w:rsidRPr="00754080" w:rsidRDefault="00FD5140" w:rsidP="000C14CF">
      <w:pPr>
        <w:rPr>
          <w:rFonts w:cs="Times New Roman"/>
          <w:color w:val="000000" w:themeColor="text1"/>
          <w:szCs w:val="24"/>
        </w:rPr>
      </w:pPr>
      <w:r w:rsidRPr="00754080">
        <w:rPr>
          <w:rFonts w:cs="Times New Roman"/>
          <w:color w:val="000000" w:themeColor="text1"/>
          <w:szCs w:val="24"/>
        </w:rPr>
        <w:t>Informačné a komunikačné technológie ovplyvňujú náš každodenný život a je logické, že sa stávajú neoddeliteľnou súčasťou  vzdelávania detí a mládeže na Slovensku. Je nevyhnutnosťou  naučiť sa s nimi pracovať. Ich využitie pri vzdelávaní poskytuje nové možnosti.</w:t>
      </w:r>
    </w:p>
    <w:p w14:paraId="32703850" w14:textId="3306146F" w:rsidR="00FD5140" w:rsidRPr="00754080" w:rsidRDefault="00FD5140" w:rsidP="000C14CF">
      <w:pPr>
        <w:rPr>
          <w:rFonts w:cs="Times New Roman"/>
          <w:color w:val="000000" w:themeColor="text1"/>
          <w:szCs w:val="24"/>
        </w:rPr>
      </w:pPr>
      <w:r w:rsidRPr="00754080">
        <w:rPr>
          <w:rFonts w:cs="Times New Roman"/>
          <w:color w:val="000000" w:themeColor="text1"/>
          <w:szCs w:val="24"/>
        </w:rPr>
        <w:t xml:space="preserve">Tieto technológie môžu spôsobiť vo vzdelávaní revolúciu porovnateľnú s revolúciou vzdelávania vyvolanou vynálezom kníhtlače. </w:t>
      </w:r>
      <w:r w:rsidR="00AD0281" w:rsidRPr="00754080">
        <w:rPr>
          <w:rFonts w:cs="Times New Roman"/>
          <w:color w:val="000000" w:themeColor="text1"/>
          <w:szCs w:val="24"/>
        </w:rPr>
        <w:t>[1]</w:t>
      </w:r>
    </w:p>
    <w:p w14:paraId="162D1DE5" w14:textId="77777777" w:rsidR="00FD5140" w:rsidRPr="00754080" w:rsidRDefault="00FD5140" w:rsidP="000C14CF">
      <w:pPr>
        <w:rPr>
          <w:rFonts w:cs="Times New Roman"/>
          <w:color w:val="000000" w:themeColor="text1"/>
          <w:szCs w:val="24"/>
        </w:rPr>
      </w:pPr>
      <w:r w:rsidRPr="00754080">
        <w:rPr>
          <w:rFonts w:cs="Times New Roman"/>
          <w:color w:val="000000" w:themeColor="text1"/>
          <w:szCs w:val="24"/>
        </w:rPr>
        <w:t xml:space="preserve">Pre študentov je používanie IKT vo vzdelávaní lákavé a inovačné, čo zefektívňuje samotný priebeh vyučovacieho procesu. Vyučovanie informačných a komunikačných technológií je zavedené nielen na vysokých, stredných a základných školách, ale </w:t>
      </w:r>
      <w:r w:rsidR="00251EE1" w:rsidRPr="00754080">
        <w:rPr>
          <w:rFonts w:cs="Times New Roman"/>
          <w:szCs w:val="24"/>
        </w:rPr>
        <w:t>deti sa s nimi stretávajú</w:t>
      </w:r>
      <w:r w:rsidR="00251EE1" w:rsidRPr="00754080">
        <w:rPr>
          <w:rFonts w:cs="Times New Roman"/>
          <w:color w:val="000000" w:themeColor="text1"/>
          <w:szCs w:val="24"/>
        </w:rPr>
        <w:t xml:space="preserve"> už </w:t>
      </w:r>
      <w:r w:rsidRPr="00754080">
        <w:rPr>
          <w:rFonts w:cs="Times New Roman"/>
          <w:color w:val="000000" w:themeColor="text1"/>
          <w:szCs w:val="24"/>
        </w:rPr>
        <w:t xml:space="preserve">aj v materských školách. Univerzita Mateja Bela nie je výnimkou a od roku 2007 využíva pri vzdelávaní systém LMS Moodle. </w:t>
      </w:r>
    </w:p>
    <w:p w14:paraId="5BE0A2F2" w14:textId="77777777" w:rsidR="00AD7229" w:rsidRPr="00754080" w:rsidRDefault="00FD5140" w:rsidP="000C14CF">
      <w:pPr>
        <w:rPr>
          <w:rFonts w:cs="Times New Roman"/>
          <w:color w:val="000000" w:themeColor="text1"/>
          <w:szCs w:val="24"/>
        </w:rPr>
      </w:pPr>
      <w:r w:rsidRPr="00754080">
        <w:rPr>
          <w:rFonts w:cs="Times New Roman"/>
          <w:color w:val="000000" w:themeColor="text1"/>
          <w:szCs w:val="24"/>
        </w:rPr>
        <w:t>Okrem vyššie spomínaných dôvodov používania IKT vo vzdelávaní</w:t>
      </w:r>
      <w:r w:rsidR="002033E8" w:rsidRPr="00754080">
        <w:rPr>
          <w:rFonts w:cs="Times New Roman"/>
          <w:color w:val="000000" w:themeColor="text1"/>
          <w:szCs w:val="24"/>
        </w:rPr>
        <w:t>,</w:t>
      </w:r>
      <w:r w:rsidRPr="00754080">
        <w:rPr>
          <w:rFonts w:cs="Times New Roman"/>
          <w:color w:val="000000" w:themeColor="text1"/>
          <w:szCs w:val="24"/>
        </w:rPr>
        <w:t xml:space="preserve"> nesmieme zabudnúť na </w:t>
      </w:r>
      <w:r w:rsidR="002033E8" w:rsidRPr="00754080">
        <w:rPr>
          <w:rFonts w:cs="Times New Roman"/>
          <w:color w:val="000000" w:themeColor="text1"/>
          <w:szCs w:val="24"/>
        </w:rPr>
        <w:t>hlavný</w:t>
      </w:r>
      <w:r w:rsidRPr="00754080">
        <w:rPr>
          <w:rFonts w:cs="Times New Roman"/>
          <w:color w:val="000000" w:themeColor="text1"/>
          <w:szCs w:val="24"/>
        </w:rPr>
        <w:t xml:space="preserve"> dôvod</w:t>
      </w:r>
      <w:r w:rsidR="002033E8" w:rsidRPr="00754080">
        <w:rPr>
          <w:rFonts w:cs="Times New Roman"/>
          <w:color w:val="000000" w:themeColor="text1"/>
          <w:szCs w:val="24"/>
        </w:rPr>
        <w:t xml:space="preserve"> integrovania IKT do vzdelávania</w:t>
      </w:r>
      <w:r w:rsidR="00251EE1" w:rsidRPr="00754080">
        <w:rPr>
          <w:rFonts w:cs="Times New Roman"/>
          <w:szCs w:val="24"/>
        </w:rPr>
        <w:t>,</w:t>
      </w:r>
      <w:r w:rsidRPr="00754080">
        <w:rPr>
          <w:rFonts w:cs="Times New Roman"/>
          <w:szCs w:val="24"/>
        </w:rPr>
        <w:t xml:space="preserve"> </w:t>
      </w:r>
      <w:r w:rsidR="00251EE1" w:rsidRPr="00754080">
        <w:rPr>
          <w:rFonts w:cs="Times New Roman"/>
          <w:szCs w:val="24"/>
        </w:rPr>
        <w:t>čím sa</w:t>
      </w:r>
      <w:r w:rsidRPr="00754080">
        <w:rPr>
          <w:rFonts w:cs="Times New Roman"/>
          <w:szCs w:val="24"/>
        </w:rPr>
        <w:t xml:space="preserve"> zefektív</w:t>
      </w:r>
      <w:r w:rsidR="00251EE1" w:rsidRPr="00754080">
        <w:rPr>
          <w:rFonts w:cs="Times New Roman"/>
          <w:szCs w:val="24"/>
        </w:rPr>
        <w:t>ňuje</w:t>
      </w:r>
      <w:r w:rsidRPr="00754080">
        <w:rPr>
          <w:rFonts w:cs="Times New Roman"/>
          <w:szCs w:val="24"/>
        </w:rPr>
        <w:t xml:space="preserve"> vzdelávac</w:t>
      </w:r>
      <w:r w:rsidR="00251EE1" w:rsidRPr="00754080">
        <w:rPr>
          <w:rFonts w:cs="Times New Roman"/>
          <w:szCs w:val="24"/>
        </w:rPr>
        <w:t>í</w:t>
      </w:r>
      <w:r w:rsidRPr="00754080">
        <w:rPr>
          <w:rFonts w:cs="Times New Roman"/>
          <w:szCs w:val="24"/>
        </w:rPr>
        <w:t xml:space="preserve"> proces.</w:t>
      </w:r>
      <w:r w:rsidR="002033E8" w:rsidRPr="00754080">
        <w:rPr>
          <w:rFonts w:cs="Times New Roman"/>
          <w:color w:val="000000" w:themeColor="text1"/>
          <w:szCs w:val="24"/>
        </w:rPr>
        <w:t xml:space="preserve"> Vo vzdelávaní je počítač didaktický prostriedok, ktorý pomáha učiteľovi a žiakom dosiahnuť vzdelávací cieľ. V</w:t>
      </w:r>
      <w:r w:rsidR="00AD7229" w:rsidRPr="00754080">
        <w:rPr>
          <w:rFonts w:cs="Times New Roman"/>
          <w:color w:val="000000" w:themeColor="text1"/>
          <w:szCs w:val="24"/>
        </w:rPr>
        <w:t> </w:t>
      </w:r>
      <w:r w:rsidR="002033E8" w:rsidRPr="00754080">
        <w:rPr>
          <w:rFonts w:cs="Times New Roman"/>
          <w:color w:val="000000" w:themeColor="text1"/>
          <w:szCs w:val="24"/>
        </w:rPr>
        <w:t>súčas</w:t>
      </w:r>
      <w:r w:rsidR="00AD7229" w:rsidRPr="00754080">
        <w:rPr>
          <w:rFonts w:cs="Times New Roman"/>
          <w:color w:val="000000" w:themeColor="text1"/>
          <w:szCs w:val="24"/>
        </w:rPr>
        <w:t>nej dobe plní počítač funkcie viacerých technických výukových nástrojov:</w:t>
      </w:r>
    </w:p>
    <w:p w14:paraId="53D80610" w14:textId="77777777" w:rsidR="00AD7229" w:rsidRPr="00754080" w:rsidRDefault="00AD7229" w:rsidP="00045750">
      <w:pPr>
        <w:pStyle w:val="Odsekzoznamu"/>
        <w:numPr>
          <w:ilvl w:val="0"/>
          <w:numId w:val="16"/>
        </w:numPr>
        <w:spacing w:before="120"/>
        <w:ind w:left="993" w:hanging="426"/>
        <w:rPr>
          <w:rFonts w:cs="Times New Roman"/>
          <w:color w:val="000000" w:themeColor="text1"/>
          <w:szCs w:val="24"/>
        </w:rPr>
      </w:pPr>
      <w:r w:rsidRPr="00754080">
        <w:rPr>
          <w:rFonts w:cs="Times New Roman"/>
          <w:color w:val="000000" w:themeColor="text1"/>
          <w:szCs w:val="24"/>
        </w:rPr>
        <w:t>kalkulačka,</w:t>
      </w:r>
    </w:p>
    <w:p w14:paraId="216D8016" w14:textId="77777777" w:rsidR="00FD5140" w:rsidRPr="00754080" w:rsidRDefault="00AD7229" w:rsidP="00045750">
      <w:pPr>
        <w:pStyle w:val="Odsekzoznamu"/>
        <w:numPr>
          <w:ilvl w:val="0"/>
          <w:numId w:val="16"/>
        </w:numPr>
        <w:ind w:left="993" w:hanging="426"/>
        <w:rPr>
          <w:rFonts w:cs="Times New Roman"/>
          <w:color w:val="000000" w:themeColor="text1"/>
          <w:szCs w:val="24"/>
        </w:rPr>
      </w:pPr>
      <w:r w:rsidRPr="00754080">
        <w:rPr>
          <w:rFonts w:cs="Times New Roman"/>
          <w:szCs w:val="24"/>
        </w:rPr>
        <w:t>audiovizuáln</w:t>
      </w:r>
      <w:r w:rsidR="00251EE1" w:rsidRPr="00754080">
        <w:rPr>
          <w:rFonts w:cs="Times New Roman"/>
          <w:szCs w:val="24"/>
        </w:rPr>
        <w:t xml:space="preserve">a </w:t>
      </w:r>
      <w:r w:rsidRPr="00754080">
        <w:rPr>
          <w:rFonts w:cs="Times New Roman"/>
          <w:szCs w:val="24"/>
        </w:rPr>
        <w:t>technik</w:t>
      </w:r>
      <w:r w:rsidR="00251EE1" w:rsidRPr="00754080">
        <w:rPr>
          <w:rFonts w:cs="Times New Roman"/>
          <w:szCs w:val="24"/>
        </w:rPr>
        <w:t>a</w:t>
      </w:r>
      <w:r w:rsidRPr="00754080">
        <w:rPr>
          <w:rFonts w:cs="Times New Roman"/>
          <w:szCs w:val="24"/>
        </w:rPr>
        <w:t>– CD/</w:t>
      </w:r>
      <w:r w:rsidRPr="00754080">
        <w:rPr>
          <w:rFonts w:cs="Times New Roman"/>
          <w:color w:val="000000" w:themeColor="text1"/>
          <w:szCs w:val="24"/>
        </w:rPr>
        <w:t xml:space="preserve">mp3 prehrávač, diaprojektor, DVD prehrávač, </w:t>
      </w:r>
    </w:p>
    <w:p w14:paraId="00D79188" w14:textId="77777777" w:rsidR="00AD7229" w:rsidRPr="00754080" w:rsidRDefault="00AD7229" w:rsidP="00045750">
      <w:pPr>
        <w:pStyle w:val="Odsekzoznamu"/>
        <w:numPr>
          <w:ilvl w:val="0"/>
          <w:numId w:val="16"/>
        </w:numPr>
        <w:ind w:left="993" w:hanging="426"/>
        <w:rPr>
          <w:rFonts w:cs="Times New Roman"/>
          <w:color w:val="000000" w:themeColor="text1"/>
          <w:szCs w:val="24"/>
        </w:rPr>
      </w:pPr>
      <w:r w:rsidRPr="00754080">
        <w:rPr>
          <w:rFonts w:cs="Times New Roman"/>
          <w:color w:val="000000" w:themeColor="text1"/>
          <w:szCs w:val="24"/>
        </w:rPr>
        <w:t>zdroj informácií – internet, čítanie e-kníh,</w:t>
      </w:r>
    </w:p>
    <w:p w14:paraId="68F6B119" w14:textId="77777777" w:rsidR="00AD7229" w:rsidRPr="00754080" w:rsidRDefault="00AD7229" w:rsidP="00045750">
      <w:pPr>
        <w:pStyle w:val="Odsekzoznamu"/>
        <w:numPr>
          <w:ilvl w:val="0"/>
          <w:numId w:val="16"/>
        </w:numPr>
        <w:ind w:left="993" w:hanging="426"/>
        <w:rPr>
          <w:rFonts w:cs="Times New Roman"/>
          <w:color w:val="000000" w:themeColor="text1"/>
          <w:szCs w:val="24"/>
        </w:rPr>
      </w:pPr>
      <w:r w:rsidRPr="00754080">
        <w:rPr>
          <w:rFonts w:cs="Times New Roman"/>
          <w:color w:val="000000" w:themeColor="text1"/>
          <w:szCs w:val="24"/>
        </w:rPr>
        <w:t>komunikácia – e-mail, komunikačné nástroj</w:t>
      </w:r>
      <w:r w:rsidR="006502A0" w:rsidRPr="00754080">
        <w:rPr>
          <w:rFonts w:cs="Times New Roman"/>
          <w:color w:val="000000" w:themeColor="text1"/>
          <w:szCs w:val="24"/>
        </w:rPr>
        <w:t>e (Skype, Messenger, ICQ, atď.).</w:t>
      </w:r>
    </w:p>
    <w:p w14:paraId="00B80547" w14:textId="77777777" w:rsidR="00FD5140" w:rsidRPr="00754080" w:rsidRDefault="004C35FB" w:rsidP="005A4844">
      <w:pPr>
        <w:pStyle w:val="Nadpis2"/>
        <w:tabs>
          <w:tab w:val="left" w:pos="567"/>
        </w:tabs>
      </w:pPr>
      <w:bookmarkStart w:id="4" w:name="_Toc481447377"/>
      <w:r w:rsidRPr="00754080">
        <w:t>Didaktické funkcie IKT</w:t>
      </w:r>
      <w:bookmarkEnd w:id="4"/>
    </w:p>
    <w:p w14:paraId="2EAF33CF" w14:textId="77777777" w:rsidR="004C35FB" w:rsidRPr="00754080" w:rsidRDefault="004C35FB" w:rsidP="000C14CF">
      <w:pPr>
        <w:rPr>
          <w:rFonts w:cs="Times New Roman"/>
        </w:rPr>
      </w:pPr>
      <w:r w:rsidRPr="00754080">
        <w:rPr>
          <w:rFonts w:cs="Times New Roman"/>
        </w:rPr>
        <w:t>V predchádzajúcej kapitole sme spomenuli, že počítač plní funkciu viacerých technických výukových nástrojov. P</w:t>
      </w:r>
      <w:r w:rsidR="000E419C" w:rsidRPr="00754080">
        <w:rPr>
          <w:rFonts w:cs="Times New Roman"/>
        </w:rPr>
        <w:t>omocou p</w:t>
      </w:r>
      <w:r w:rsidRPr="00754080">
        <w:rPr>
          <w:rFonts w:cs="Times New Roman"/>
        </w:rPr>
        <w:t>očítač</w:t>
      </w:r>
      <w:r w:rsidR="000E419C" w:rsidRPr="00754080">
        <w:rPr>
          <w:rFonts w:cs="Times New Roman"/>
        </w:rPr>
        <w:t>a</w:t>
      </w:r>
      <w:r w:rsidRPr="00754080">
        <w:rPr>
          <w:rFonts w:cs="Times New Roman"/>
        </w:rPr>
        <w:t xml:space="preserve"> môže</w:t>
      </w:r>
      <w:r w:rsidR="000E419C" w:rsidRPr="00754080">
        <w:rPr>
          <w:rFonts w:cs="Times New Roman"/>
        </w:rPr>
        <w:t>me</w:t>
      </w:r>
      <w:r w:rsidRPr="00754080">
        <w:rPr>
          <w:rFonts w:cs="Times New Roman"/>
        </w:rPr>
        <w:t xml:space="preserve"> </w:t>
      </w:r>
      <w:r w:rsidR="000E419C" w:rsidRPr="00754080">
        <w:rPr>
          <w:rFonts w:cs="Times New Roman"/>
        </w:rPr>
        <w:t>získavať</w:t>
      </w:r>
      <w:r w:rsidRPr="00754080">
        <w:rPr>
          <w:rFonts w:cs="Times New Roman"/>
        </w:rPr>
        <w:t xml:space="preserve"> </w:t>
      </w:r>
      <w:r w:rsidR="000E419C" w:rsidRPr="00754080">
        <w:rPr>
          <w:rFonts w:cs="Times New Roman"/>
        </w:rPr>
        <w:t xml:space="preserve">informácie, pomocou rôznych učebných programov môžeme precvičovať učivo, testovať žiakov, komunikovať so žiakmi. Vyučovanie, pri ktorom používame počítač označujeme ako počítačom podporné vyučovanie. Podľa toho, akú činnosť zvolí učiteľ vo vyučovacom procese, </w:t>
      </w:r>
      <w:r w:rsidR="00251EE1" w:rsidRPr="00754080">
        <w:rPr>
          <w:rFonts w:cs="Times New Roman"/>
        </w:rPr>
        <w:t>plní počítač</w:t>
      </w:r>
      <w:r w:rsidR="000E419C" w:rsidRPr="00754080">
        <w:rPr>
          <w:rFonts w:cs="Times New Roman"/>
        </w:rPr>
        <w:t xml:space="preserve"> rôzne didaktické funkcie:</w:t>
      </w:r>
    </w:p>
    <w:p w14:paraId="12635CD4" w14:textId="39F998BE" w:rsidR="000E419C" w:rsidRPr="00754080" w:rsidRDefault="006502A0" w:rsidP="00045750">
      <w:pPr>
        <w:pStyle w:val="Odsekzoznamu"/>
        <w:numPr>
          <w:ilvl w:val="0"/>
          <w:numId w:val="7"/>
        </w:numPr>
        <w:spacing w:before="120"/>
        <w:ind w:left="993" w:hanging="426"/>
        <w:rPr>
          <w:rFonts w:cs="Times New Roman"/>
        </w:rPr>
      </w:pPr>
      <w:r w:rsidRPr="00754080">
        <w:rPr>
          <w:rFonts w:cs="Times New Roman"/>
          <w:b/>
        </w:rPr>
        <w:lastRenderedPageBreak/>
        <w:t>M</w:t>
      </w:r>
      <w:r w:rsidR="000E419C" w:rsidRPr="00754080">
        <w:rPr>
          <w:rFonts w:cs="Times New Roman"/>
          <w:b/>
        </w:rPr>
        <w:t>otivačná funkcia</w:t>
      </w:r>
      <w:r w:rsidR="0051250D" w:rsidRPr="00754080">
        <w:rPr>
          <w:rFonts w:cs="Times New Roman"/>
        </w:rPr>
        <w:t xml:space="preserve"> </w:t>
      </w:r>
      <w:r w:rsidR="004B1F71" w:rsidRPr="00754080">
        <w:rPr>
          <w:rFonts w:cs="Times New Roman"/>
        </w:rPr>
        <w:t xml:space="preserve">– použitie IKT môže zlepšiť postoj žiakov k preberanej téme a zvyšuje možnosť ich sebarealizácie. </w:t>
      </w:r>
    </w:p>
    <w:p w14:paraId="08ECDAB8" w14:textId="77777777" w:rsidR="000E419C" w:rsidRPr="00754080" w:rsidRDefault="000E419C" w:rsidP="00045750">
      <w:pPr>
        <w:pStyle w:val="Odsekzoznamu"/>
        <w:numPr>
          <w:ilvl w:val="0"/>
          <w:numId w:val="7"/>
        </w:numPr>
        <w:ind w:left="993" w:hanging="426"/>
        <w:rPr>
          <w:rFonts w:cs="Times New Roman"/>
        </w:rPr>
      </w:pPr>
      <w:r w:rsidRPr="00754080">
        <w:rPr>
          <w:rFonts w:cs="Times New Roman"/>
          <w:b/>
        </w:rPr>
        <w:t>Informačná funkcia</w:t>
      </w:r>
      <w:r w:rsidR="00131BD5" w:rsidRPr="00754080">
        <w:rPr>
          <w:rFonts w:cs="Times New Roman"/>
        </w:rPr>
        <w:t xml:space="preserve"> – sprostredkovanie a prenos informácií do pamäte študenta (pojmy, fakty, operácie). Formy realizácie výučby – výklad, prednáška, sledovanie z</w:t>
      </w:r>
      <w:r w:rsidR="00166CB1" w:rsidRPr="00754080">
        <w:rPr>
          <w:rFonts w:cs="Times New Roman"/>
        </w:rPr>
        <w:t>áznamu, priame pozoro</w:t>
      </w:r>
      <w:r w:rsidR="00131BD5" w:rsidRPr="00754080">
        <w:rPr>
          <w:rFonts w:cs="Times New Roman"/>
        </w:rPr>
        <w:t xml:space="preserve">vanie. </w:t>
      </w:r>
    </w:p>
    <w:p w14:paraId="018F6854" w14:textId="77777777" w:rsidR="000E419C" w:rsidRPr="00754080" w:rsidRDefault="00D80A9C" w:rsidP="00045750">
      <w:pPr>
        <w:pStyle w:val="Odsekzoznamu"/>
        <w:numPr>
          <w:ilvl w:val="0"/>
          <w:numId w:val="7"/>
        </w:numPr>
        <w:ind w:left="993" w:hanging="426"/>
        <w:rPr>
          <w:rFonts w:cs="Times New Roman"/>
        </w:rPr>
      </w:pPr>
      <w:r w:rsidRPr="00754080">
        <w:rPr>
          <w:rFonts w:cs="Times New Roman"/>
          <w:b/>
        </w:rPr>
        <w:t>Riadiaca</w:t>
      </w:r>
      <w:r w:rsidR="000E419C" w:rsidRPr="00754080">
        <w:rPr>
          <w:rFonts w:cs="Times New Roman"/>
          <w:b/>
        </w:rPr>
        <w:t xml:space="preserve"> funkcia</w:t>
      </w:r>
      <w:r w:rsidR="00166CB1" w:rsidRPr="00754080">
        <w:rPr>
          <w:rFonts w:cs="Times New Roman"/>
        </w:rPr>
        <w:t xml:space="preserve"> – interaktívne výukové programy môžu riadiť cieľavedomú výmenu informácií medzi žiakom a počítačovým programom.</w:t>
      </w:r>
    </w:p>
    <w:p w14:paraId="75A1FF12" w14:textId="77777777" w:rsidR="00166CB1" w:rsidRPr="00754080" w:rsidRDefault="00166CB1" w:rsidP="00045750">
      <w:pPr>
        <w:pStyle w:val="Odsekzoznamu"/>
        <w:numPr>
          <w:ilvl w:val="0"/>
          <w:numId w:val="7"/>
        </w:numPr>
        <w:ind w:left="993" w:hanging="426"/>
        <w:rPr>
          <w:rFonts w:cs="Times New Roman"/>
        </w:rPr>
      </w:pPr>
      <w:r w:rsidRPr="00754080">
        <w:rPr>
          <w:rFonts w:cs="Times New Roman"/>
          <w:b/>
        </w:rPr>
        <w:t>Racionalizačná funkcia</w:t>
      </w:r>
      <w:r w:rsidRPr="00754080">
        <w:rPr>
          <w:rFonts w:cs="Times New Roman"/>
        </w:rPr>
        <w:t xml:space="preserve"> – vďaka počítaču môžu učitelia pristupovať individuálne ku každému žiakovi.</w:t>
      </w:r>
    </w:p>
    <w:p w14:paraId="62C33F99" w14:textId="77777777" w:rsidR="000E419C" w:rsidRPr="00754080" w:rsidRDefault="000E419C" w:rsidP="00045750">
      <w:pPr>
        <w:pStyle w:val="Odsekzoznamu"/>
        <w:numPr>
          <w:ilvl w:val="0"/>
          <w:numId w:val="7"/>
        </w:numPr>
        <w:ind w:left="993" w:hanging="426"/>
        <w:rPr>
          <w:rFonts w:cs="Times New Roman"/>
        </w:rPr>
      </w:pPr>
      <w:r w:rsidRPr="00754080">
        <w:rPr>
          <w:rFonts w:cs="Times New Roman"/>
          <w:b/>
        </w:rPr>
        <w:t>Kontrolná funkcia</w:t>
      </w:r>
      <w:r w:rsidR="00166CB1" w:rsidRPr="00754080">
        <w:rPr>
          <w:rFonts w:cs="Times New Roman"/>
        </w:rPr>
        <w:t xml:space="preserve"> – pomocou počítača získava učiteľ aj žiak okamžitú spätnú väzbu (testy, atď.).</w:t>
      </w:r>
    </w:p>
    <w:p w14:paraId="776BCD7C" w14:textId="77777777" w:rsidR="000E419C" w:rsidRPr="00754080" w:rsidRDefault="000E419C" w:rsidP="00045750">
      <w:pPr>
        <w:pStyle w:val="Odsekzoznamu"/>
        <w:numPr>
          <w:ilvl w:val="0"/>
          <w:numId w:val="7"/>
        </w:numPr>
        <w:ind w:left="993" w:hanging="426"/>
        <w:rPr>
          <w:rFonts w:cs="Times New Roman"/>
        </w:rPr>
      </w:pPr>
      <w:r w:rsidRPr="00754080">
        <w:rPr>
          <w:rFonts w:cs="Times New Roman"/>
          <w:b/>
        </w:rPr>
        <w:t>Komunikačná funkcia</w:t>
      </w:r>
      <w:r w:rsidR="00166CB1" w:rsidRPr="00754080">
        <w:rPr>
          <w:rFonts w:cs="Times New Roman"/>
        </w:rPr>
        <w:t xml:space="preserve"> – počítač umožňuje komunikáciu </w:t>
      </w:r>
      <w:r w:rsidR="00251EE1" w:rsidRPr="00754080">
        <w:rPr>
          <w:rFonts w:cs="Times New Roman"/>
        </w:rPr>
        <w:t xml:space="preserve">vo vzťahu </w:t>
      </w:r>
      <w:r w:rsidR="00166CB1" w:rsidRPr="00754080">
        <w:rPr>
          <w:rFonts w:cs="Times New Roman"/>
        </w:rPr>
        <w:t>medzi učiteľom a žiakmi, respektíve komunikáciu medzi žiakmi. Vďaka tejto funkcii je možné v prípade on</w:t>
      </w:r>
      <w:r w:rsidR="00F05FB1" w:rsidRPr="00754080">
        <w:rPr>
          <w:rFonts w:cs="Times New Roman"/>
        </w:rPr>
        <w:t>-</w:t>
      </w:r>
      <w:r w:rsidR="00166CB1" w:rsidRPr="00754080">
        <w:rPr>
          <w:rFonts w:cs="Times New Roman"/>
        </w:rPr>
        <w:t xml:space="preserve">line vyučovania zúčastňovať sa výučby </w:t>
      </w:r>
      <w:r w:rsidR="00F05FB1" w:rsidRPr="00754080">
        <w:rPr>
          <w:rFonts w:cs="Times New Roman"/>
        </w:rPr>
        <w:t>v</w:t>
      </w:r>
      <w:r w:rsidR="0051250D" w:rsidRPr="00754080">
        <w:rPr>
          <w:rFonts w:cs="Times New Roman"/>
        </w:rPr>
        <w:t> rôznych čast</w:t>
      </w:r>
      <w:r w:rsidR="00F05FB1" w:rsidRPr="00754080">
        <w:rPr>
          <w:rFonts w:cs="Times New Roman"/>
        </w:rPr>
        <w:t>iach</w:t>
      </w:r>
      <w:r w:rsidR="0051250D" w:rsidRPr="00754080">
        <w:rPr>
          <w:rFonts w:cs="Times New Roman"/>
        </w:rPr>
        <w:t xml:space="preserve"> sveta.</w:t>
      </w:r>
      <w:r w:rsidR="00166CB1" w:rsidRPr="00754080">
        <w:rPr>
          <w:rFonts w:cs="Times New Roman"/>
        </w:rPr>
        <w:t xml:space="preserve"> </w:t>
      </w:r>
    </w:p>
    <w:p w14:paraId="7DB70661" w14:textId="77777777" w:rsidR="000E419C" w:rsidRPr="00754080" w:rsidRDefault="000E419C" w:rsidP="00045750">
      <w:pPr>
        <w:pStyle w:val="Odsekzoznamu"/>
        <w:numPr>
          <w:ilvl w:val="0"/>
          <w:numId w:val="7"/>
        </w:numPr>
        <w:spacing w:after="120"/>
        <w:ind w:left="993" w:hanging="426"/>
        <w:rPr>
          <w:rFonts w:cs="Times New Roman"/>
        </w:rPr>
      </w:pPr>
      <w:r w:rsidRPr="00754080">
        <w:rPr>
          <w:rFonts w:cs="Times New Roman"/>
          <w:b/>
        </w:rPr>
        <w:t>Sociálna funkcia</w:t>
      </w:r>
      <w:r w:rsidR="0051250D" w:rsidRPr="00754080">
        <w:rPr>
          <w:rFonts w:cs="Times New Roman"/>
        </w:rPr>
        <w:t xml:space="preserve"> – umožňuje</w:t>
      </w:r>
      <w:r w:rsidR="005E11D0" w:rsidRPr="00754080">
        <w:rPr>
          <w:rFonts w:cs="Times New Roman"/>
        </w:rPr>
        <w:t xml:space="preserve"> skupinové vyučovanie</w:t>
      </w:r>
      <w:r w:rsidR="0051250D" w:rsidRPr="00754080">
        <w:rPr>
          <w:rFonts w:cs="Times New Roman"/>
        </w:rPr>
        <w:t xml:space="preserve"> žiakom </w:t>
      </w:r>
      <w:r w:rsidR="006502A0" w:rsidRPr="00754080">
        <w:rPr>
          <w:rFonts w:cs="Times New Roman"/>
        </w:rPr>
        <w:t>na rôznych svetových miestach</w:t>
      </w:r>
      <w:r w:rsidR="0051250D" w:rsidRPr="00754080">
        <w:rPr>
          <w:rFonts w:cs="Times New Roman"/>
        </w:rPr>
        <w:t>. Slabší žiaci získavajú nové vedomosti v spolupráci s ostatnými spolužiakmi. Mení sa učiteľove p</w:t>
      </w:r>
      <w:r w:rsidR="006502A0" w:rsidRPr="00754080">
        <w:rPr>
          <w:rFonts w:cs="Times New Roman"/>
        </w:rPr>
        <w:t xml:space="preserve">ostavenie vo vyučovacom procese - </w:t>
      </w:r>
      <w:r w:rsidR="0051250D" w:rsidRPr="00754080">
        <w:rPr>
          <w:rFonts w:cs="Times New Roman"/>
        </w:rPr>
        <w:t xml:space="preserve">učiteľ sa stáva poradcom (inštruktorom). </w:t>
      </w:r>
    </w:p>
    <w:p w14:paraId="717CACA6" w14:textId="77777777" w:rsidR="00D13203" w:rsidRPr="00754080" w:rsidRDefault="00D13203" w:rsidP="000C14CF">
      <w:pPr>
        <w:rPr>
          <w:rFonts w:cs="Times New Roman"/>
        </w:rPr>
      </w:pPr>
      <w:r w:rsidRPr="00754080">
        <w:rPr>
          <w:rFonts w:cs="Times New Roman"/>
        </w:rPr>
        <w:t>Možností využitia IKT vo vzdelávaní je veľa, tieto technológie však stále zostávajú iba prostriedkom, respektíve nástrojom používateľa. Efe</w:t>
      </w:r>
      <w:r w:rsidR="00C07799" w:rsidRPr="00754080">
        <w:rPr>
          <w:rFonts w:cs="Times New Roman"/>
        </w:rPr>
        <w:t>ktívnosť ich použitia závisí od </w:t>
      </w:r>
      <w:r w:rsidRPr="00754080">
        <w:rPr>
          <w:rFonts w:cs="Times New Roman"/>
        </w:rPr>
        <w:t>vhodného výberu softvéru, zvolených metód a foriem práce žiakov a učiteľa.</w:t>
      </w:r>
    </w:p>
    <w:p w14:paraId="56F84E6B" w14:textId="77777777" w:rsidR="00A242AD" w:rsidRPr="00754080" w:rsidRDefault="00A242AD" w:rsidP="005A4844">
      <w:pPr>
        <w:pStyle w:val="Nadpis2"/>
        <w:tabs>
          <w:tab w:val="left" w:pos="567"/>
        </w:tabs>
      </w:pPr>
      <w:bookmarkStart w:id="5" w:name="_Toc481447378"/>
      <w:r w:rsidRPr="00754080">
        <w:t>História a súčasný stav</w:t>
      </w:r>
      <w:r w:rsidR="00491858" w:rsidRPr="00754080">
        <w:t xml:space="preserve"> IKT v školstve</w:t>
      </w:r>
      <w:bookmarkEnd w:id="5"/>
    </w:p>
    <w:p w14:paraId="0EE5514A" w14:textId="77777777" w:rsidR="0066036D" w:rsidRPr="00754080" w:rsidRDefault="0066036D" w:rsidP="000C14CF">
      <w:pPr>
        <w:rPr>
          <w:rFonts w:cs="Times New Roman"/>
        </w:rPr>
      </w:pPr>
      <w:r w:rsidRPr="00754080">
        <w:rPr>
          <w:rFonts w:cs="Times New Roman"/>
        </w:rPr>
        <w:t xml:space="preserve">V súčasnej dobe majú učitelia a žiaci k dispozícií dostatok technológií a didaktických prostriedkov na podporu vyučovania matematiky. V minulosti to však tak nebolo. Učitelia a žiaci využívali na hodinách matematiky </w:t>
      </w:r>
      <w:r w:rsidR="005E11D0" w:rsidRPr="00754080">
        <w:rPr>
          <w:rFonts w:cs="Times New Roman"/>
        </w:rPr>
        <w:t xml:space="preserve">školskú </w:t>
      </w:r>
      <w:r w:rsidRPr="00754080">
        <w:rPr>
          <w:rFonts w:cs="Times New Roman"/>
        </w:rPr>
        <w:t xml:space="preserve">tabuľu, kriedu, papier, tužku a predovšetkým myšlienkové postupy. </w:t>
      </w:r>
    </w:p>
    <w:p w14:paraId="0E6C4560" w14:textId="272EB49A" w:rsidR="0066036D" w:rsidRPr="00754080" w:rsidRDefault="0066036D" w:rsidP="000C14CF">
      <w:pPr>
        <w:rPr>
          <w:rFonts w:cs="Times New Roman"/>
        </w:rPr>
      </w:pPr>
      <w:r w:rsidRPr="00754080">
        <w:rPr>
          <w:rFonts w:cs="Times New Roman"/>
        </w:rPr>
        <w:t>S rozvojom spoločnosti sa začali používať vo výučbe rôzne didaktické prostriedky, ktoré pomáhali zvýšiť názornosť a efektivitu vyučovania a t</w:t>
      </w:r>
      <w:r w:rsidR="005E11D0" w:rsidRPr="00754080">
        <w:rPr>
          <w:rFonts w:cs="Times New Roman"/>
          <w:i/>
        </w:rPr>
        <w:t>ý</w:t>
      </w:r>
      <w:r w:rsidRPr="00754080">
        <w:rPr>
          <w:rFonts w:cs="Times New Roman"/>
          <w:i/>
        </w:rPr>
        <w:t xml:space="preserve">m </w:t>
      </w:r>
      <w:r w:rsidRPr="00754080">
        <w:rPr>
          <w:rFonts w:cs="Times New Roman"/>
        </w:rPr>
        <w:t>i dosiahnuti</w:t>
      </w:r>
      <w:r w:rsidR="005E11D0" w:rsidRPr="00754080">
        <w:rPr>
          <w:rFonts w:cs="Times New Roman"/>
        </w:rPr>
        <w:t>e</w:t>
      </w:r>
      <w:r w:rsidRPr="00754080">
        <w:rPr>
          <w:rFonts w:cs="Times New Roman"/>
        </w:rPr>
        <w:t xml:space="preserve"> výchovno-vzdelávacieho cieľa. </w:t>
      </w:r>
      <w:r w:rsidR="00AD0281" w:rsidRPr="00754080">
        <w:rPr>
          <w:rFonts w:cs="Times New Roman"/>
        </w:rPr>
        <w:t>[2]</w:t>
      </w:r>
    </w:p>
    <w:p w14:paraId="6AAE1DE8" w14:textId="77777777" w:rsidR="0066036D" w:rsidRPr="00754080" w:rsidRDefault="0066036D" w:rsidP="000C14CF">
      <w:pPr>
        <w:rPr>
          <w:rFonts w:cs="Times New Roman"/>
        </w:rPr>
      </w:pPr>
      <w:r w:rsidRPr="00754080">
        <w:rPr>
          <w:rFonts w:cs="Times New Roman"/>
        </w:rPr>
        <w:t xml:space="preserve">Medzi prvé </w:t>
      </w:r>
      <w:r w:rsidR="00F45B43" w:rsidRPr="00754080">
        <w:rPr>
          <w:rFonts w:cs="Times New Roman"/>
        </w:rPr>
        <w:t xml:space="preserve">pokusy o vytvorenie počítacieho stroja zaraďujeme </w:t>
      </w:r>
      <w:r w:rsidRPr="00754080">
        <w:rPr>
          <w:rFonts w:cs="Times New Roman"/>
        </w:rPr>
        <w:t xml:space="preserve">nákresy </w:t>
      </w:r>
      <w:r w:rsidR="00C07799" w:rsidRPr="00754080">
        <w:rPr>
          <w:rFonts w:cs="Times New Roman"/>
        </w:rPr>
        <w:t>od </w:t>
      </w:r>
      <w:r w:rsidR="00F45B43" w:rsidRPr="00754080">
        <w:rPr>
          <w:rFonts w:cs="Times New Roman"/>
        </w:rPr>
        <w:t xml:space="preserve">vynálezca Leonarda Da Vinciho. </w:t>
      </w:r>
    </w:p>
    <w:p w14:paraId="34BE49AA" w14:textId="3D06003C" w:rsidR="00F45B43" w:rsidRPr="00754080" w:rsidRDefault="00F45B43" w:rsidP="000C14CF">
      <w:pPr>
        <w:rPr>
          <w:rFonts w:cs="Times New Roman"/>
        </w:rPr>
      </w:pPr>
      <w:r w:rsidRPr="00754080">
        <w:rPr>
          <w:rFonts w:cs="Times New Roman"/>
        </w:rPr>
        <w:lastRenderedPageBreak/>
        <w:t xml:space="preserve">Prvý mechanický počítací stroj vznikol v roku 1623. Jeho autorom bol </w:t>
      </w:r>
      <w:proofErr w:type="spellStart"/>
      <w:r w:rsidRPr="00754080">
        <w:rPr>
          <w:rFonts w:cs="Times New Roman"/>
        </w:rPr>
        <w:t>Wilhelm</w:t>
      </w:r>
      <w:proofErr w:type="spellEnd"/>
      <w:r w:rsidRPr="00754080">
        <w:rPr>
          <w:rFonts w:cs="Times New Roman"/>
        </w:rPr>
        <w:t xml:space="preserve"> </w:t>
      </w:r>
      <w:proofErr w:type="spellStart"/>
      <w:r w:rsidRPr="00754080">
        <w:rPr>
          <w:rFonts w:cs="Times New Roman"/>
        </w:rPr>
        <w:t>Schickard</w:t>
      </w:r>
      <w:proofErr w:type="spellEnd"/>
      <w:r w:rsidRPr="00754080">
        <w:rPr>
          <w:rFonts w:cs="Times New Roman"/>
        </w:rPr>
        <w:t>. Pracoval na princípe ozubených koliesok. Používal sa na sč</w:t>
      </w:r>
      <w:r w:rsidR="00674C15" w:rsidRPr="00754080">
        <w:rPr>
          <w:rFonts w:cs="Times New Roman"/>
        </w:rPr>
        <w:t>í</w:t>
      </w:r>
      <w:r w:rsidRPr="00754080">
        <w:rPr>
          <w:rFonts w:cs="Times New Roman"/>
        </w:rPr>
        <w:t>t</w:t>
      </w:r>
      <w:r w:rsidR="00BF14A4" w:rsidRPr="00754080">
        <w:rPr>
          <w:rFonts w:cs="Times New Roman"/>
        </w:rPr>
        <w:t>a</w:t>
      </w:r>
      <w:r w:rsidRPr="00754080">
        <w:rPr>
          <w:rFonts w:cs="Times New Roman"/>
        </w:rPr>
        <w:t>vanie a </w:t>
      </w:r>
      <w:r w:rsidR="00674C15" w:rsidRPr="00754080">
        <w:rPr>
          <w:rFonts w:cs="Times New Roman"/>
        </w:rPr>
        <w:t>odčítavanie</w:t>
      </w:r>
      <w:r w:rsidRPr="00754080">
        <w:rPr>
          <w:rFonts w:cs="Times New Roman"/>
        </w:rPr>
        <w:t xml:space="preserve"> šesťciferných čísiel.</w:t>
      </w:r>
      <w:r w:rsidR="00AD0281" w:rsidRPr="00754080">
        <w:rPr>
          <w:rFonts w:cs="Times New Roman"/>
        </w:rPr>
        <w:t>[3]</w:t>
      </w:r>
    </w:p>
    <w:p w14:paraId="031CC652" w14:textId="77777777" w:rsidR="00F45B43" w:rsidRPr="00754080" w:rsidRDefault="00F45B43" w:rsidP="000C14CF">
      <w:pPr>
        <w:rPr>
          <w:rFonts w:cs="Times New Roman"/>
        </w:rPr>
      </w:pPr>
      <w:r w:rsidRPr="00754080">
        <w:rPr>
          <w:rFonts w:cs="Times New Roman"/>
        </w:rPr>
        <w:t>Medzi ďalších úspešných vynálezcov</w:t>
      </w:r>
      <w:r w:rsidR="004A2CFC" w:rsidRPr="00754080">
        <w:rPr>
          <w:rFonts w:cs="Times New Roman"/>
        </w:rPr>
        <w:t>, ktorí zdokonaľovali počítacie</w:t>
      </w:r>
      <w:r w:rsidRPr="00754080">
        <w:rPr>
          <w:rFonts w:cs="Times New Roman"/>
        </w:rPr>
        <w:t xml:space="preserve"> stroj</w:t>
      </w:r>
      <w:r w:rsidR="004A2CFC" w:rsidRPr="00754080">
        <w:rPr>
          <w:rFonts w:cs="Times New Roman"/>
        </w:rPr>
        <w:t>e</w:t>
      </w:r>
      <w:r w:rsidRPr="00754080">
        <w:rPr>
          <w:rFonts w:cs="Times New Roman"/>
        </w:rPr>
        <w:t xml:space="preserve"> patria </w:t>
      </w:r>
      <w:proofErr w:type="spellStart"/>
      <w:r w:rsidRPr="00754080">
        <w:rPr>
          <w:rFonts w:cs="Times New Roman"/>
        </w:rPr>
        <w:t>Blaise</w:t>
      </w:r>
      <w:proofErr w:type="spellEnd"/>
      <w:r w:rsidRPr="00754080">
        <w:rPr>
          <w:rFonts w:cs="Times New Roman"/>
        </w:rPr>
        <w:t xml:space="preserve"> Pascal, </w:t>
      </w:r>
      <w:proofErr w:type="spellStart"/>
      <w:r w:rsidRPr="00754080">
        <w:rPr>
          <w:rFonts w:cs="Times New Roman"/>
        </w:rPr>
        <w:t>Wilkelm</w:t>
      </w:r>
      <w:proofErr w:type="spellEnd"/>
      <w:r w:rsidRPr="00754080">
        <w:rPr>
          <w:rFonts w:cs="Times New Roman"/>
        </w:rPr>
        <w:t xml:space="preserve"> </w:t>
      </w:r>
      <w:proofErr w:type="spellStart"/>
      <w:r w:rsidRPr="00754080">
        <w:rPr>
          <w:rFonts w:cs="Times New Roman"/>
        </w:rPr>
        <w:t>Gottfried</w:t>
      </w:r>
      <w:proofErr w:type="spellEnd"/>
      <w:r w:rsidRPr="00754080">
        <w:rPr>
          <w:rFonts w:cs="Times New Roman"/>
        </w:rPr>
        <w:t xml:space="preserve"> von </w:t>
      </w:r>
      <w:proofErr w:type="spellStart"/>
      <w:r w:rsidRPr="00754080">
        <w:rPr>
          <w:rFonts w:cs="Times New Roman"/>
        </w:rPr>
        <w:t>Leibniz</w:t>
      </w:r>
      <w:proofErr w:type="spellEnd"/>
      <w:r w:rsidR="004A2CFC" w:rsidRPr="00754080">
        <w:rPr>
          <w:rFonts w:cs="Times New Roman"/>
        </w:rPr>
        <w:t xml:space="preserve">, </w:t>
      </w:r>
      <w:proofErr w:type="spellStart"/>
      <w:r w:rsidR="004A2CFC" w:rsidRPr="00754080">
        <w:rPr>
          <w:rFonts w:cs="Times New Roman"/>
        </w:rPr>
        <w:t>Joseph</w:t>
      </w:r>
      <w:proofErr w:type="spellEnd"/>
      <w:r w:rsidR="004A2CFC" w:rsidRPr="00754080">
        <w:rPr>
          <w:rFonts w:cs="Times New Roman"/>
        </w:rPr>
        <w:t xml:space="preserve"> </w:t>
      </w:r>
      <w:proofErr w:type="spellStart"/>
      <w:r w:rsidR="004A2CFC" w:rsidRPr="00754080">
        <w:rPr>
          <w:rFonts w:cs="Times New Roman"/>
        </w:rPr>
        <w:t>Marie</w:t>
      </w:r>
      <w:proofErr w:type="spellEnd"/>
      <w:r w:rsidR="004A2CFC" w:rsidRPr="00754080">
        <w:rPr>
          <w:rFonts w:cs="Times New Roman"/>
        </w:rPr>
        <w:t xml:space="preserve"> </w:t>
      </w:r>
      <w:proofErr w:type="spellStart"/>
      <w:r w:rsidR="004A2CFC" w:rsidRPr="00754080">
        <w:rPr>
          <w:rFonts w:cs="Times New Roman"/>
        </w:rPr>
        <w:t>Jacquard</w:t>
      </w:r>
      <w:proofErr w:type="spellEnd"/>
      <w:r w:rsidR="004A2CFC" w:rsidRPr="00754080">
        <w:rPr>
          <w:rFonts w:cs="Times New Roman"/>
        </w:rPr>
        <w:t xml:space="preserve">, Charles </w:t>
      </w:r>
      <w:proofErr w:type="spellStart"/>
      <w:r w:rsidR="004A2CFC" w:rsidRPr="00754080">
        <w:rPr>
          <w:rFonts w:cs="Times New Roman"/>
        </w:rPr>
        <w:t>Babbage</w:t>
      </w:r>
      <w:proofErr w:type="spellEnd"/>
      <w:r w:rsidR="004A2CFC" w:rsidRPr="00754080">
        <w:rPr>
          <w:rFonts w:cs="Times New Roman"/>
        </w:rPr>
        <w:t>.</w:t>
      </w:r>
    </w:p>
    <w:p w14:paraId="01F0D6D0" w14:textId="48E813E3" w:rsidR="004A2CFC" w:rsidRPr="00754080" w:rsidRDefault="004A2CFC" w:rsidP="000C14CF">
      <w:pPr>
        <w:rPr>
          <w:rFonts w:cs="Times New Roman"/>
        </w:rPr>
      </w:pPr>
      <w:r w:rsidRPr="00754080">
        <w:rPr>
          <w:rFonts w:cs="Times New Roman"/>
        </w:rPr>
        <w:t xml:space="preserve">Za prvý programovateľný počítač sa považuje počítač, ktorý zostavil </w:t>
      </w:r>
      <w:proofErr w:type="spellStart"/>
      <w:r w:rsidRPr="00754080">
        <w:rPr>
          <w:rFonts w:cs="Times New Roman"/>
        </w:rPr>
        <w:t>Konrad</w:t>
      </w:r>
      <w:proofErr w:type="spellEnd"/>
      <w:r w:rsidRPr="00754080">
        <w:rPr>
          <w:rFonts w:cs="Times New Roman"/>
        </w:rPr>
        <w:t xml:space="preserve"> </w:t>
      </w:r>
      <w:proofErr w:type="spellStart"/>
      <w:r w:rsidRPr="00754080">
        <w:rPr>
          <w:rFonts w:cs="Times New Roman"/>
        </w:rPr>
        <w:t>Zuse</w:t>
      </w:r>
      <w:proofErr w:type="spellEnd"/>
      <w:r w:rsidRPr="00754080">
        <w:rPr>
          <w:rFonts w:cs="Times New Roman"/>
        </w:rPr>
        <w:t>.</w:t>
      </w:r>
      <w:r w:rsidR="00273FD7" w:rsidRPr="00754080">
        <w:rPr>
          <w:rFonts w:cs="Times New Roman"/>
        </w:rPr>
        <w:t xml:space="preserve"> V rovnakom čase ako </w:t>
      </w:r>
      <w:proofErr w:type="spellStart"/>
      <w:r w:rsidR="00273FD7" w:rsidRPr="00754080">
        <w:rPr>
          <w:rFonts w:cs="Times New Roman"/>
        </w:rPr>
        <w:t>Konrad</w:t>
      </w:r>
      <w:proofErr w:type="spellEnd"/>
      <w:r w:rsidR="00273FD7" w:rsidRPr="00754080">
        <w:rPr>
          <w:rFonts w:cs="Times New Roman"/>
        </w:rPr>
        <w:t xml:space="preserve"> </w:t>
      </w:r>
      <w:proofErr w:type="spellStart"/>
      <w:r w:rsidR="00273FD7" w:rsidRPr="00754080">
        <w:rPr>
          <w:rFonts w:cs="Times New Roman"/>
        </w:rPr>
        <w:t>Zuse</w:t>
      </w:r>
      <w:proofErr w:type="spellEnd"/>
      <w:r w:rsidR="00273FD7" w:rsidRPr="00754080">
        <w:rPr>
          <w:rFonts w:cs="Times New Roman"/>
        </w:rPr>
        <w:t xml:space="preserve"> zostavil svoj pro</w:t>
      </w:r>
      <w:r w:rsidR="00B70B10" w:rsidRPr="00754080">
        <w:rPr>
          <w:rFonts w:cs="Times New Roman"/>
        </w:rPr>
        <w:t>gramovateľný počítač</w:t>
      </w:r>
      <w:r w:rsidR="00BF14A4" w:rsidRPr="00754080">
        <w:rPr>
          <w:rFonts w:cs="Times New Roman"/>
        </w:rPr>
        <w:t>,</w:t>
      </w:r>
      <w:r w:rsidR="00B70B10" w:rsidRPr="00754080">
        <w:rPr>
          <w:rFonts w:cs="Times New Roman"/>
        </w:rPr>
        <w:t xml:space="preserve"> Alan  </w:t>
      </w:r>
      <w:proofErr w:type="spellStart"/>
      <w:r w:rsidR="00B70B10" w:rsidRPr="00754080">
        <w:rPr>
          <w:rFonts w:cs="Times New Roman"/>
        </w:rPr>
        <w:t>Turing</w:t>
      </w:r>
      <w:proofErr w:type="spellEnd"/>
      <w:r w:rsidR="00B70B10" w:rsidRPr="00754080">
        <w:rPr>
          <w:rFonts w:cs="Times New Roman"/>
        </w:rPr>
        <w:t xml:space="preserve"> publikoval článok, v ktorom vysvetľoval myšlienku o univerzálnej elektronickej kalkulačke – </w:t>
      </w:r>
      <w:proofErr w:type="spellStart"/>
      <w:r w:rsidR="00B70B10" w:rsidRPr="00754080">
        <w:rPr>
          <w:rFonts w:cs="Times New Roman"/>
        </w:rPr>
        <w:t>Turingov</w:t>
      </w:r>
      <w:proofErr w:type="spellEnd"/>
      <w:r w:rsidR="00B70B10" w:rsidRPr="00754080">
        <w:rPr>
          <w:rFonts w:cs="Times New Roman"/>
        </w:rPr>
        <w:t xml:space="preserve"> stroj.</w:t>
      </w:r>
      <w:r w:rsidR="00BB34CB" w:rsidRPr="00754080">
        <w:rPr>
          <w:rFonts w:cs="Times New Roman"/>
        </w:rPr>
        <w:t xml:space="preserve"> </w:t>
      </w:r>
      <w:r w:rsidR="00AD0281" w:rsidRPr="00754080">
        <w:rPr>
          <w:rFonts w:cs="Times New Roman"/>
        </w:rPr>
        <w:t>[3]</w:t>
      </w:r>
    </w:p>
    <w:p w14:paraId="0F6DA4B0" w14:textId="77777777" w:rsidR="00BB34CB" w:rsidRPr="00754080" w:rsidRDefault="00BB34CB" w:rsidP="000C14CF">
      <w:pPr>
        <w:rPr>
          <w:rFonts w:cs="Times New Roman"/>
        </w:rPr>
      </w:pPr>
      <w:r w:rsidRPr="00754080">
        <w:rPr>
          <w:rFonts w:cs="Times New Roman"/>
        </w:rPr>
        <w:t xml:space="preserve">V roku 1937 </w:t>
      </w:r>
      <w:proofErr w:type="spellStart"/>
      <w:r w:rsidRPr="00754080">
        <w:rPr>
          <w:rFonts w:cs="Times New Roman"/>
        </w:rPr>
        <w:t>Howard</w:t>
      </w:r>
      <w:proofErr w:type="spellEnd"/>
      <w:r w:rsidRPr="00754080">
        <w:rPr>
          <w:rFonts w:cs="Times New Roman"/>
        </w:rPr>
        <w:t xml:space="preserve"> </w:t>
      </w:r>
      <w:proofErr w:type="spellStart"/>
      <w:r w:rsidRPr="00754080">
        <w:rPr>
          <w:rFonts w:cs="Times New Roman"/>
        </w:rPr>
        <w:t>Aiken</w:t>
      </w:r>
      <w:proofErr w:type="spellEnd"/>
      <w:r w:rsidRPr="00754080">
        <w:rPr>
          <w:rFonts w:cs="Times New Roman"/>
        </w:rPr>
        <w:t xml:space="preserve"> navrhol automaticko-sekvenčnú kalkulačku-</w:t>
      </w:r>
      <w:proofErr w:type="spellStart"/>
      <w:r w:rsidRPr="00754080">
        <w:rPr>
          <w:rFonts w:cs="Times New Roman"/>
        </w:rPr>
        <w:t>Mark</w:t>
      </w:r>
      <w:proofErr w:type="spellEnd"/>
      <w:r w:rsidRPr="00754080">
        <w:rPr>
          <w:rFonts w:cs="Times New Roman"/>
        </w:rPr>
        <w:t xml:space="preserve"> 1.</w:t>
      </w:r>
    </w:p>
    <w:p w14:paraId="7C53A41C" w14:textId="564325B5" w:rsidR="00BB34CB" w:rsidRPr="00754080" w:rsidRDefault="00BB34CB" w:rsidP="000C14CF">
      <w:pPr>
        <w:ind w:firstLine="0"/>
        <w:rPr>
          <w:rFonts w:cs="Times New Roman"/>
        </w:rPr>
      </w:pPr>
      <w:r w:rsidRPr="00754080">
        <w:rPr>
          <w:rFonts w:cs="Times New Roman"/>
        </w:rPr>
        <w:t xml:space="preserve">Medzi najvýznamnejšie počítače tzv. 1. generácie patria </w:t>
      </w:r>
      <w:proofErr w:type="spellStart"/>
      <w:r w:rsidRPr="00754080">
        <w:rPr>
          <w:rFonts w:cs="Times New Roman"/>
        </w:rPr>
        <w:t>Enigma</w:t>
      </w:r>
      <w:proofErr w:type="spellEnd"/>
      <w:r w:rsidRPr="00754080">
        <w:rPr>
          <w:rFonts w:cs="Times New Roman"/>
        </w:rPr>
        <w:t xml:space="preserve"> a ENIAC. </w:t>
      </w:r>
      <w:r w:rsidR="00AD0281" w:rsidRPr="00754080">
        <w:rPr>
          <w:rFonts w:cs="Times New Roman"/>
        </w:rPr>
        <w:t>[3]</w:t>
      </w:r>
    </w:p>
    <w:p w14:paraId="3533D558" w14:textId="77777777" w:rsidR="00A242AD" w:rsidRPr="00754080" w:rsidRDefault="000B097D" w:rsidP="00AA661A">
      <w:pPr>
        <w:pStyle w:val="Nadpis3"/>
      </w:pPr>
      <w:bookmarkStart w:id="6" w:name="_Toc481447379"/>
      <w:r w:rsidRPr="00754080">
        <w:t>Kalkulačky</w:t>
      </w:r>
      <w:bookmarkEnd w:id="6"/>
    </w:p>
    <w:p w14:paraId="421624F9" w14:textId="59E156CB" w:rsidR="00F16D03" w:rsidRPr="00754080" w:rsidRDefault="00F16D03" w:rsidP="000C14CF">
      <w:pPr>
        <w:rPr>
          <w:rFonts w:cs="Times New Roman"/>
        </w:rPr>
      </w:pPr>
      <w:r w:rsidRPr="00754080">
        <w:rPr>
          <w:rFonts w:cs="Times New Roman"/>
        </w:rPr>
        <w:t>Kalkulačky patria medzi prvé IKT, ktoré sa začali používať vo výučbe matematiky.</w:t>
      </w:r>
      <w:r w:rsidR="000D22F9">
        <w:rPr>
          <w:rFonts w:cs="Times New Roman"/>
        </w:rPr>
        <w:t xml:space="preserve"> </w:t>
      </w:r>
      <w:r w:rsidRPr="00754080">
        <w:rPr>
          <w:rFonts w:cs="Times New Roman"/>
        </w:rPr>
        <w:t xml:space="preserve">Prvýkrát sa kalkulačky objavili na trhu v roku 1967. Prvú kalkulačku na trh uviedla firma Texas Instruments, ktorú neskôr nasledovali ďalšie firmy ako Hewlett Packard, </w:t>
      </w:r>
      <w:proofErr w:type="spellStart"/>
      <w:r w:rsidRPr="00754080">
        <w:rPr>
          <w:rFonts w:cs="Times New Roman"/>
        </w:rPr>
        <w:t>Casio</w:t>
      </w:r>
      <w:proofErr w:type="spellEnd"/>
      <w:r w:rsidRPr="00754080">
        <w:rPr>
          <w:rFonts w:cs="Times New Roman"/>
        </w:rPr>
        <w:t xml:space="preserve">, </w:t>
      </w:r>
      <w:proofErr w:type="spellStart"/>
      <w:r w:rsidRPr="00754080">
        <w:rPr>
          <w:rFonts w:cs="Times New Roman"/>
        </w:rPr>
        <w:t>Sharp</w:t>
      </w:r>
      <w:proofErr w:type="spellEnd"/>
      <w:r w:rsidRPr="00754080">
        <w:rPr>
          <w:rFonts w:cs="Times New Roman"/>
        </w:rPr>
        <w:t xml:space="preserve">, atď. </w:t>
      </w:r>
      <w:r w:rsidR="001D244C" w:rsidRPr="00754080">
        <w:rPr>
          <w:rFonts w:cs="Times New Roman"/>
        </w:rPr>
        <w:t xml:space="preserve"> Používatelia, ktorí používali prvé verzie kalkulačiek museli výpočty rozdeliť na viacero krokov, nakoľko kalkulačky nebrali do úvahy prioritu matematických operátorov.</w:t>
      </w:r>
    </w:p>
    <w:p w14:paraId="66952FAF" w14:textId="10DCCEE0" w:rsidR="001D244C" w:rsidRPr="00754080" w:rsidRDefault="001D244C" w:rsidP="000C14CF">
      <w:pPr>
        <w:rPr>
          <w:rFonts w:cs="Times New Roman"/>
        </w:rPr>
      </w:pPr>
      <w:r w:rsidRPr="00754080">
        <w:rPr>
          <w:rFonts w:cs="Times New Roman"/>
        </w:rPr>
        <w:t>Na začiatku sedemdesiatych rokov začali kalkulačky prenikať do škôl, často ich samotní žiaci prinášali z</w:t>
      </w:r>
      <w:r w:rsidR="00C9563A" w:rsidRPr="00754080">
        <w:rPr>
          <w:rFonts w:cs="Times New Roman"/>
        </w:rPr>
        <w:t> </w:t>
      </w:r>
      <w:r w:rsidRPr="00754080">
        <w:rPr>
          <w:rFonts w:cs="Times New Roman"/>
        </w:rPr>
        <w:t>dom</w:t>
      </w:r>
      <w:r w:rsidR="00C9563A" w:rsidRPr="00754080">
        <w:rPr>
          <w:rFonts w:cs="Times New Roman"/>
        </w:rPr>
        <w:t xml:space="preserve">ácností </w:t>
      </w:r>
      <w:r w:rsidR="00AD0281" w:rsidRPr="00754080">
        <w:rPr>
          <w:rFonts w:cs="Times New Roman"/>
        </w:rPr>
        <w:t xml:space="preserve"> na hodiny matematiky. </w:t>
      </w:r>
    </w:p>
    <w:p w14:paraId="04533481" w14:textId="4DA48210" w:rsidR="00B61BAC" w:rsidRPr="00754080" w:rsidRDefault="00B61BAC" w:rsidP="000C14CF">
      <w:pPr>
        <w:rPr>
          <w:rFonts w:cs="Times New Roman"/>
        </w:rPr>
      </w:pPr>
      <w:r w:rsidRPr="00754080">
        <w:rPr>
          <w:rFonts w:cs="Times New Roman"/>
        </w:rPr>
        <w:t xml:space="preserve">Zo začiatku bolo dovolené používať kalkulačky </w:t>
      </w:r>
      <w:r w:rsidR="00C9563A" w:rsidRPr="00754080">
        <w:rPr>
          <w:rFonts w:cs="Times New Roman"/>
        </w:rPr>
        <w:t>iba</w:t>
      </w:r>
      <w:r w:rsidRPr="00754080">
        <w:rPr>
          <w:rFonts w:cs="Times New Roman"/>
        </w:rPr>
        <w:t xml:space="preserve"> </w:t>
      </w:r>
      <w:r w:rsidR="00C07799" w:rsidRPr="00754080">
        <w:rPr>
          <w:rFonts w:cs="Times New Roman"/>
        </w:rPr>
        <w:t>na vysokých školách. Na </w:t>
      </w:r>
      <w:r w:rsidRPr="00754080">
        <w:rPr>
          <w:rFonts w:cs="Times New Roman"/>
        </w:rPr>
        <w:t>stredných školách sa kalkulačky začali používať až po vykonaní experimentov, ktoré dokázali užitočnosť kalkulačiek – urých</w:t>
      </w:r>
      <w:r w:rsidR="00C9563A" w:rsidRPr="00754080">
        <w:rPr>
          <w:rFonts w:cs="Times New Roman"/>
        </w:rPr>
        <w:t>lenie</w:t>
      </w:r>
      <w:r w:rsidRPr="00754080">
        <w:rPr>
          <w:rFonts w:cs="Times New Roman"/>
        </w:rPr>
        <w:t xml:space="preserve"> numerick</w:t>
      </w:r>
      <w:r w:rsidR="00C9563A" w:rsidRPr="00754080">
        <w:rPr>
          <w:rFonts w:cs="Times New Roman"/>
        </w:rPr>
        <w:t>ých</w:t>
      </w:r>
      <w:r w:rsidRPr="00754080">
        <w:rPr>
          <w:rFonts w:cs="Times New Roman"/>
        </w:rPr>
        <w:t xml:space="preserve"> výpočt</w:t>
      </w:r>
      <w:r w:rsidR="00C9563A" w:rsidRPr="00754080">
        <w:rPr>
          <w:rFonts w:cs="Times New Roman"/>
        </w:rPr>
        <w:t>ov</w:t>
      </w:r>
      <w:r w:rsidRPr="00754080">
        <w:rPr>
          <w:rFonts w:cs="Times New Roman"/>
        </w:rPr>
        <w:t xml:space="preserve">, zvýšenie počtu prepočítaných úloh. </w:t>
      </w:r>
      <w:r w:rsidR="00AD0281" w:rsidRPr="00754080">
        <w:rPr>
          <w:rFonts w:cs="Times New Roman"/>
        </w:rPr>
        <w:t>[4]</w:t>
      </w:r>
    </w:p>
    <w:p w14:paraId="0711E9DF" w14:textId="1D362CF0" w:rsidR="00257C17" w:rsidRPr="00754080" w:rsidRDefault="00257C17" w:rsidP="000C14CF">
      <w:pPr>
        <w:rPr>
          <w:rFonts w:cs="Times New Roman"/>
        </w:rPr>
      </w:pPr>
      <w:r w:rsidRPr="00754080">
        <w:rPr>
          <w:rFonts w:cs="Times New Roman"/>
        </w:rPr>
        <w:t>Vhodnosť používania kalkulačiek aj na základných školách potvrdili viaceré experimentálne štúdia. Štúdia vyvrátili námietky, že používaním kalkulačiek žiaci strácajú chuť pre počítanie z pamäti a že používanie kalkulačiek môže ohroziť zákl</w:t>
      </w:r>
      <w:r w:rsidR="00AD0281" w:rsidRPr="00754080">
        <w:rPr>
          <w:rFonts w:cs="Times New Roman"/>
        </w:rPr>
        <w:t>adné výpočtové vedomosti žiakov. [5]</w:t>
      </w:r>
    </w:p>
    <w:p w14:paraId="5545BB8B" w14:textId="77777777" w:rsidR="00257C17" w:rsidRPr="00754080" w:rsidRDefault="00257C17" w:rsidP="000C14CF">
      <w:pPr>
        <w:rPr>
          <w:rFonts w:cs="Times New Roman"/>
        </w:rPr>
      </w:pPr>
      <w:r w:rsidRPr="00754080">
        <w:rPr>
          <w:rFonts w:cs="Times New Roman"/>
        </w:rPr>
        <w:t>Na základe týchto experimentov bol</w:t>
      </w:r>
      <w:r w:rsidR="00C9563A" w:rsidRPr="00754080">
        <w:rPr>
          <w:rFonts w:cs="Times New Roman"/>
        </w:rPr>
        <w:t>a</w:t>
      </w:r>
      <w:r w:rsidRPr="00754080">
        <w:rPr>
          <w:rFonts w:cs="Times New Roman"/>
        </w:rPr>
        <w:t xml:space="preserve"> na začiatku osemdesiatych rokov začlenená práca s kalkulačkami do osnov matematiky základných škôl. </w:t>
      </w:r>
    </w:p>
    <w:p w14:paraId="6F38B1CA" w14:textId="77777777" w:rsidR="00AD4C0C" w:rsidRPr="00754080" w:rsidRDefault="00AD4C0C" w:rsidP="000C14CF">
      <w:pPr>
        <w:rPr>
          <w:rFonts w:cs="Times New Roman"/>
        </w:rPr>
      </w:pPr>
      <w:r w:rsidRPr="00754080">
        <w:rPr>
          <w:rFonts w:cs="Times New Roman"/>
        </w:rPr>
        <w:t xml:space="preserve">Súčasné kalkulačky pracujú prevažne na </w:t>
      </w:r>
      <w:r w:rsidR="00C07799" w:rsidRPr="00754080">
        <w:rPr>
          <w:rFonts w:cs="Times New Roman"/>
        </w:rPr>
        <w:t xml:space="preserve">základe </w:t>
      </w:r>
      <w:proofErr w:type="spellStart"/>
      <w:r w:rsidR="00C07799" w:rsidRPr="00754080">
        <w:rPr>
          <w:rFonts w:cs="Times New Roman"/>
        </w:rPr>
        <w:t>algebraického</w:t>
      </w:r>
      <w:proofErr w:type="spellEnd"/>
      <w:r w:rsidR="00C07799" w:rsidRPr="00754080">
        <w:rPr>
          <w:rFonts w:cs="Times New Roman"/>
        </w:rPr>
        <w:t xml:space="preserve"> systému a </w:t>
      </w:r>
      <w:r w:rsidRPr="00754080">
        <w:rPr>
          <w:rFonts w:cs="Times New Roman"/>
        </w:rPr>
        <w:t>zachovávajú prioritu matematických operácií.</w:t>
      </w:r>
    </w:p>
    <w:p w14:paraId="1FB17FA0" w14:textId="77777777" w:rsidR="000B097D" w:rsidRPr="00754080" w:rsidRDefault="000B097D" w:rsidP="00AA661A">
      <w:pPr>
        <w:pStyle w:val="Nadpis3"/>
      </w:pPr>
      <w:bookmarkStart w:id="7" w:name="_Toc481447380"/>
      <w:r w:rsidRPr="00754080">
        <w:lastRenderedPageBreak/>
        <w:t>Počítače</w:t>
      </w:r>
      <w:bookmarkEnd w:id="7"/>
    </w:p>
    <w:p w14:paraId="7779E594" w14:textId="78DAC4FE" w:rsidR="007C0A66" w:rsidRPr="00754080" w:rsidRDefault="005F2854" w:rsidP="000C14CF">
      <w:pPr>
        <w:rPr>
          <w:rFonts w:cs="Times New Roman"/>
        </w:rPr>
      </w:pPr>
      <w:r w:rsidRPr="00754080">
        <w:rPr>
          <w:rFonts w:cs="Times New Roman"/>
        </w:rPr>
        <w:t xml:space="preserve">Vo svete sa prvýkrát použil počítač vo vyučovaní v roku 1960. Sálový počítač spracovával matematické úlohy. Masové zavádzanie počítačov do vyučovania </w:t>
      </w:r>
      <w:r w:rsidR="00BB36CE" w:rsidRPr="00754080">
        <w:rPr>
          <w:rFonts w:cs="Times New Roman"/>
        </w:rPr>
        <w:t>bolo</w:t>
      </w:r>
      <w:r w:rsidR="00C9563A" w:rsidRPr="00754080">
        <w:rPr>
          <w:rFonts w:cs="Times New Roman"/>
        </w:rPr>
        <w:t xml:space="preserve"> zaznamena</w:t>
      </w:r>
      <w:r w:rsidR="00BB36CE" w:rsidRPr="00754080">
        <w:rPr>
          <w:rFonts w:cs="Times New Roman"/>
        </w:rPr>
        <w:t>né</w:t>
      </w:r>
      <w:r w:rsidR="00C9563A" w:rsidRPr="00754080">
        <w:rPr>
          <w:rFonts w:cs="Times New Roman"/>
        </w:rPr>
        <w:t xml:space="preserve"> v počiatku</w:t>
      </w:r>
      <w:r w:rsidRPr="00754080">
        <w:rPr>
          <w:rFonts w:cs="Times New Roman"/>
        </w:rPr>
        <w:t xml:space="preserve"> sedemdesiatych rokov.</w:t>
      </w:r>
      <w:r w:rsidR="007C0A66" w:rsidRPr="00754080">
        <w:rPr>
          <w:rFonts w:cs="Times New Roman"/>
        </w:rPr>
        <w:t xml:space="preserve"> V osemdesiatych a deväťdesiatych rokoch 20. </w:t>
      </w:r>
      <w:r w:rsidR="00A6429F" w:rsidRPr="00754080">
        <w:rPr>
          <w:rFonts w:cs="Times New Roman"/>
        </w:rPr>
        <w:t xml:space="preserve">storočia sa počítač používal v školskom prostredí </w:t>
      </w:r>
      <w:r w:rsidR="007C0A66" w:rsidRPr="00754080">
        <w:rPr>
          <w:rFonts w:cs="Times New Roman"/>
        </w:rPr>
        <w:t xml:space="preserve">hlavne na vyučovanie programovania. </w:t>
      </w:r>
      <w:r w:rsidR="00C9563A" w:rsidRPr="00754080">
        <w:rPr>
          <w:rFonts w:cs="Times New Roman"/>
        </w:rPr>
        <w:t>Prevažne</w:t>
      </w:r>
      <w:r w:rsidR="007C0A66" w:rsidRPr="00754080">
        <w:rPr>
          <w:rFonts w:cs="Times New Roman"/>
        </w:rPr>
        <w:t xml:space="preserve"> z dôvodov nedostupnosti vhodných matematických programov, malej pripravenosti učiteľov na prácu s počítačom, malej dostupnosti počítačových učební nebolo bežné používať po</w:t>
      </w:r>
      <w:r w:rsidR="00C07799" w:rsidRPr="00754080">
        <w:rPr>
          <w:rFonts w:cs="Times New Roman"/>
        </w:rPr>
        <w:t>čítač na hodinách matematiky na </w:t>
      </w:r>
      <w:r w:rsidR="007C0A66" w:rsidRPr="00754080">
        <w:rPr>
          <w:rFonts w:cs="Times New Roman"/>
        </w:rPr>
        <w:t>základných a stredných školách. Situácia sa zmenila v deväťdesiatych rokoch s príchodom tabuľkových kalkulátorov (napr. Excel).</w:t>
      </w:r>
      <w:r w:rsidR="00AD0281" w:rsidRPr="00754080">
        <w:rPr>
          <w:rFonts w:cs="Times New Roman"/>
        </w:rPr>
        <w:t xml:space="preserve"> [2]</w:t>
      </w:r>
    </w:p>
    <w:p w14:paraId="1A695169" w14:textId="77777777" w:rsidR="00B346D1" w:rsidRPr="00754080" w:rsidRDefault="00B346D1" w:rsidP="000C14CF">
      <w:pPr>
        <w:rPr>
          <w:rFonts w:cs="Times New Roman"/>
        </w:rPr>
      </w:pPr>
      <w:r w:rsidRPr="00754080">
        <w:rPr>
          <w:rFonts w:cs="Times New Roman"/>
        </w:rPr>
        <w:t>Význam používania počítačov vo vyučovaní potvrdili rôzne medzinárodné výskumy:</w:t>
      </w:r>
    </w:p>
    <w:p w14:paraId="5564D953" w14:textId="00C170A0" w:rsidR="00B346D1" w:rsidRPr="00754080" w:rsidRDefault="00B346D1" w:rsidP="00045750">
      <w:pPr>
        <w:pStyle w:val="Odsekzoznamu"/>
        <w:numPr>
          <w:ilvl w:val="0"/>
          <w:numId w:val="8"/>
        </w:numPr>
        <w:spacing w:before="120"/>
        <w:ind w:left="993" w:hanging="426"/>
        <w:rPr>
          <w:rFonts w:cs="Times New Roman"/>
        </w:rPr>
      </w:pPr>
      <w:r w:rsidRPr="00754080">
        <w:rPr>
          <w:rFonts w:cs="Times New Roman"/>
          <w:b/>
        </w:rPr>
        <w:t>PISA</w:t>
      </w:r>
      <w:r w:rsidRPr="00754080">
        <w:rPr>
          <w:rFonts w:cs="Times New Roman"/>
        </w:rPr>
        <w:t xml:space="preserve"> (</w:t>
      </w:r>
      <w:proofErr w:type="spellStart"/>
      <w:r w:rsidRPr="00754080">
        <w:rPr>
          <w:rFonts w:cs="Times New Roman"/>
        </w:rPr>
        <w:t>Programme</w:t>
      </w:r>
      <w:proofErr w:type="spellEnd"/>
      <w:r w:rsidRPr="00754080">
        <w:rPr>
          <w:rFonts w:cs="Times New Roman"/>
        </w:rPr>
        <w:t xml:space="preserve"> </w:t>
      </w:r>
      <w:proofErr w:type="spellStart"/>
      <w:r w:rsidRPr="00754080">
        <w:rPr>
          <w:rFonts w:cs="Times New Roman"/>
        </w:rPr>
        <w:t>for</w:t>
      </w:r>
      <w:proofErr w:type="spellEnd"/>
      <w:r w:rsidRPr="00754080">
        <w:rPr>
          <w:rFonts w:cs="Times New Roman"/>
        </w:rPr>
        <w:t xml:space="preserve"> International </w:t>
      </w:r>
      <w:proofErr w:type="spellStart"/>
      <w:r w:rsidRPr="00754080">
        <w:rPr>
          <w:rFonts w:cs="Times New Roman"/>
        </w:rPr>
        <w:t>Student</w:t>
      </w:r>
      <w:proofErr w:type="spellEnd"/>
      <w:r w:rsidRPr="00754080">
        <w:rPr>
          <w:rFonts w:cs="Times New Roman"/>
        </w:rPr>
        <w:t xml:space="preserve"> </w:t>
      </w:r>
      <w:proofErr w:type="spellStart"/>
      <w:r w:rsidRPr="00754080">
        <w:rPr>
          <w:rFonts w:cs="Times New Roman"/>
        </w:rPr>
        <w:t>Assessment</w:t>
      </w:r>
      <w:proofErr w:type="spellEnd"/>
      <w:r w:rsidRPr="00754080">
        <w:rPr>
          <w:rFonts w:cs="Times New Roman"/>
        </w:rPr>
        <w:t>)</w:t>
      </w:r>
      <w:r w:rsidR="00045750">
        <w:rPr>
          <w:rStyle w:val="Odkaznapoznmkupodiarou"/>
          <w:rFonts w:cs="Times New Roman"/>
        </w:rPr>
        <w:footnoteReference w:id="1"/>
      </w:r>
      <w:r w:rsidR="00045750">
        <w:rPr>
          <w:rFonts w:cs="Times New Roman"/>
        </w:rPr>
        <w:t>,</w:t>
      </w:r>
      <w:r w:rsidRPr="00754080">
        <w:rPr>
          <w:rFonts w:cs="Times New Roman"/>
        </w:rPr>
        <w:t xml:space="preserve">  </w:t>
      </w:r>
    </w:p>
    <w:p w14:paraId="18F21720" w14:textId="7B4AA435" w:rsidR="00B346D1" w:rsidRPr="00754080" w:rsidRDefault="00B346D1" w:rsidP="00045750">
      <w:pPr>
        <w:pStyle w:val="Odsekzoznamu"/>
        <w:numPr>
          <w:ilvl w:val="0"/>
          <w:numId w:val="8"/>
        </w:numPr>
        <w:ind w:left="993" w:hanging="426"/>
        <w:rPr>
          <w:rFonts w:cs="Times New Roman"/>
        </w:rPr>
      </w:pPr>
      <w:r w:rsidRPr="00754080">
        <w:rPr>
          <w:rFonts w:cs="Times New Roman"/>
          <w:b/>
        </w:rPr>
        <w:t>TIMSS</w:t>
      </w:r>
      <w:r w:rsidRPr="00754080">
        <w:rPr>
          <w:rFonts w:cs="Times New Roman"/>
        </w:rPr>
        <w:t xml:space="preserve"> (</w:t>
      </w:r>
      <w:proofErr w:type="spellStart"/>
      <w:r w:rsidRPr="00754080">
        <w:rPr>
          <w:rFonts w:cs="Times New Roman"/>
        </w:rPr>
        <w:t>Trends</w:t>
      </w:r>
      <w:proofErr w:type="spellEnd"/>
      <w:r w:rsidRPr="00754080">
        <w:rPr>
          <w:rFonts w:cs="Times New Roman"/>
        </w:rPr>
        <w:t xml:space="preserve"> in International Mathematics and </w:t>
      </w:r>
      <w:proofErr w:type="spellStart"/>
      <w:r w:rsidRPr="00754080">
        <w:rPr>
          <w:rFonts w:cs="Times New Roman"/>
        </w:rPr>
        <w:t>Scrience</w:t>
      </w:r>
      <w:proofErr w:type="spellEnd"/>
      <w:r w:rsidRPr="00754080">
        <w:rPr>
          <w:rFonts w:cs="Times New Roman"/>
        </w:rPr>
        <w:t xml:space="preserve"> Study) </w:t>
      </w:r>
      <w:r w:rsidR="00045750">
        <w:rPr>
          <w:rStyle w:val="Odkaznapoznmkupodiarou"/>
          <w:rFonts w:cs="Times New Roman"/>
        </w:rPr>
        <w:footnoteReference w:id="2"/>
      </w:r>
      <w:r w:rsidR="00045750">
        <w:rPr>
          <w:rFonts w:cs="Times New Roman"/>
        </w:rPr>
        <w:t>,</w:t>
      </w:r>
      <w:r w:rsidRPr="00754080">
        <w:rPr>
          <w:rFonts w:cs="Times New Roman"/>
        </w:rPr>
        <w:t xml:space="preserve"> </w:t>
      </w:r>
    </w:p>
    <w:p w14:paraId="1A6DF587" w14:textId="4FC65DFC" w:rsidR="00B346D1" w:rsidRPr="00754080" w:rsidRDefault="00B346D1" w:rsidP="00045750">
      <w:pPr>
        <w:pStyle w:val="Odsekzoznamu"/>
        <w:numPr>
          <w:ilvl w:val="0"/>
          <w:numId w:val="8"/>
        </w:numPr>
        <w:spacing w:after="120"/>
        <w:ind w:left="993" w:hanging="426"/>
        <w:rPr>
          <w:rFonts w:cs="Times New Roman"/>
        </w:rPr>
      </w:pPr>
      <w:r w:rsidRPr="00754080">
        <w:rPr>
          <w:rFonts w:cs="Times New Roman"/>
          <w:b/>
        </w:rPr>
        <w:t>SITES</w:t>
      </w:r>
      <w:r w:rsidRPr="00754080">
        <w:rPr>
          <w:rFonts w:cs="Times New Roman"/>
        </w:rPr>
        <w:t xml:space="preserve"> (</w:t>
      </w:r>
      <w:proofErr w:type="spellStart"/>
      <w:r w:rsidRPr="00754080">
        <w:rPr>
          <w:rFonts w:cs="Times New Roman"/>
        </w:rPr>
        <w:t>Second</w:t>
      </w:r>
      <w:proofErr w:type="spellEnd"/>
      <w:r w:rsidRPr="00754080">
        <w:rPr>
          <w:rFonts w:cs="Times New Roman"/>
        </w:rPr>
        <w:t xml:space="preserve"> </w:t>
      </w:r>
      <w:proofErr w:type="spellStart"/>
      <w:r w:rsidRPr="00754080">
        <w:rPr>
          <w:rFonts w:cs="Times New Roman"/>
        </w:rPr>
        <w:t>Information</w:t>
      </w:r>
      <w:proofErr w:type="spellEnd"/>
      <w:r w:rsidRPr="00754080">
        <w:rPr>
          <w:rFonts w:cs="Times New Roman"/>
        </w:rPr>
        <w:t xml:space="preserve"> </w:t>
      </w:r>
      <w:proofErr w:type="spellStart"/>
      <w:r w:rsidRPr="00754080">
        <w:rPr>
          <w:rFonts w:cs="Times New Roman"/>
        </w:rPr>
        <w:t>Technology</w:t>
      </w:r>
      <w:proofErr w:type="spellEnd"/>
      <w:r w:rsidRPr="00754080">
        <w:rPr>
          <w:rFonts w:cs="Times New Roman"/>
        </w:rPr>
        <w:t xml:space="preserve"> in </w:t>
      </w:r>
      <w:proofErr w:type="spellStart"/>
      <w:r w:rsidRPr="00754080">
        <w:rPr>
          <w:rFonts w:cs="Times New Roman"/>
        </w:rPr>
        <w:t>Education</w:t>
      </w:r>
      <w:proofErr w:type="spellEnd"/>
      <w:r w:rsidRPr="00754080">
        <w:rPr>
          <w:rFonts w:cs="Times New Roman"/>
        </w:rPr>
        <w:t xml:space="preserve"> Study)</w:t>
      </w:r>
      <w:r w:rsidR="00045750">
        <w:rPr>
          <w:rFonts w:cs="Times New Roman"/>
        </w:rPr>
        <w:t>.</w:t>
      </w:r>
    </w:p>
    <w:p w14:paraId="0770F9CA" w14:textId="77777777" w:rsidR="006E3F5C" w:rsidRPr="00754080" w:rsidRDefault="006E3F5C" w:rsidP="000C14CF">
      <w:pPr>
        <w:rPr>
          <w:rFonts w:cs="Times New Roman"/>
        </w:rPr>
      </w:pPr>
      <w:r w:rsidRPr="00754080">
        <w:rPr>
          <w:rFonts w:cs="Times New Roman"/>
        </w:rPr>
        <w:t>V súčasnej dobe je ponuka programov, ktoré sú vhodné na vyučovanie matematiky výrazne bohatšia ako v minulosti.</w:t>
      </w:r>
    </w:p>
    <w:p w14:paraId="5F3F7852" w14:textId="77777777" w:rsidR="006E3F5C" w:rsidRPr="00754080" w:rsidRDefault="006E3F5C" w:rsidP="00AA661A">
      <w:pPr>
        <w:pStyle w:val="Nadpis3"/>
      </w:pPr>
      <w:bookmarkStart w:id="8" w:name="_Toc481447381"/>
      <w:r w:rsidRPr="00754080">
        <w:t>Internet</w:t>
      </w:r>
      <w:bookmarkEnd w:id="8"/>
    </w:p>
    <w:p w14:paraId="20F7BCFB" w14:textId="77777777" w:rsidR="006E3F5C" w:rsidRPr="00754080" w:rsidRDefault="006E3F5C" w:rsidP="000C14CF">
      <w:pPr>
        <w:rPr>
          <w:rFonts w:cs="Times New Roman"/>
        </w:rPr>
      </w:pPr>
      <w:r w:rsidRPr="00754080">
        <w:rPr>
          <w:rFonts w:cs="Times New Roman"/>
        </w:rPr>
        <w:t xml:space="preserve">Medzi významné pomôcky IKT zaraďujeme aj celosvetovú počítačovú sieť internet. </w:t>
      </w:r>
      <w:r w:rsidR="00CC0195" w:rsidRPr="00754080">
        <w:rPr>
          <w:rFonts w:cs="Times New Roman"/>
        </w:rPr>
        <w:t>Význam internetu vo vzdelávaní dokazuje aj</w:t>
      </w:r>
      <w:r w:rsidRPr="00754080">
        <w:rPr>
          <w:rFonts w:cs="Times New Roman"/>
        </w:rPr>
        <w:t xml:space="preserve"> </w:t>
      </w:r>
      <w:r w:rsidR="00CC0195" w:rsidRPr="00754080">
        <w:rPr>
          <w:rFonts w:cs="Times New Roman"/>
        </w:rPr>
        <w:t>p</w:t>
      </w:r>
      <w:r w:rsidR="00C07799" w:rsidRPr="00754080">
        <w:rPr>
          <w:rFonts w:cs="Times New Roman"/>
        </w:rPr>
        <w:t>ostupné zavádzanie internetu na </w:t>
      </w:r>
      <w:r w:rsidR="00CC0195" w:rsidRPr="00754080">
        <w:rPr>
          <w:rFonts w:cs="Times New Roman"/>
        </w:rPr>
        <w:t>všetky typy škôl.</w:t>
      </w:r>
    </w:p>
    <w:p w14:paraId="5B199ED5" w14:textId="77777777" w:rsidR="00CC0195" w:rsidRPr="00754080" w:rsidRDefault="00CC0195" w:rsidP="000C14CF">
      <w:pPr>
        <w:rPr>
          <w:rFonts w:cs="Times New Roman"/>
        </w:rPr>
      </w:pPr>
      <w:r w:rsidRPr="00754080">
        <w:rPr>
          <w:rFonts w:cs="Times New Roman"/>
        </w:rPr>
        <w:t xml:space="preserve">Celosvetová počítačová sieť vznikla v šesťdesiatych rokoch 20. storočia. </w:t>
      </w:r>
      <w:r w:rsidR="008965AC" w:rsidRPr="00754080">
        <w:rPr>
          <w:rFonts w:cs="Times New Roman"/>
        </w:rPr>
        <w:t>Prvotne</w:t>
      </w:r>
      <w:r w:rsidRPr="00754080">
        <w:rPr>
          <w:rFonts w:cs="Times New Roman"/>
        </w:rPr>
        <w:t xml:space="preserve"> používala internet </w:t>
      </w:r>
      <w:r w:rsidR="008965AC" w:rsidRPr="00754080">
        <w:rPr>
          <w:rFonts w:cs="Times New Roman"/>
        </w:rPr>
        <w:t xml:space="preserve">len </w:t>
      </w:r>
      <w:r w:rsidRPr="00754080">
        <w:rPr>
          <w:rFonts w:cs="Times New Roman"/>
        </w:rPr>
        <w:t>americká armáda. Postupne sa k nej začali pripájať výskumné organizácie a univerzity.</w:t>
      </w:r>
    </w:p>
    <w:p w14:paraId="00EF2D52" w14:textId="77777777" w:rsidR="00CC0195" w:rsidRPr="00754080" w:rsidRDefault="00CC0195" w:rsidP="000C14CF">
      <w:pPr>
        <w:rPr>
          <w:rFonts w:cs="Times New Roman"/>
        </w:rPr>
      </w:pPr>
      <w:r w:rsidRPr="00754080">
        <w:rPr>
          <w:rFonts w:cs="Times New Roman"/>
        </w:rPr>
        <w:t>Internet sa masívne začal rozširovať vo svete v deväťdesiatych rokoch 20. storočia, kedy bol vytvorený jazyk HTML.</w:t>
      </w:r>
    </w:p>
    <w:p w14:paraId="72AA5164" w14:textId="77777777" w:rsidR="00C87EBC" w:rsidRPr="00754080" w:rsidRDefault="00CC0195" w:rsidP="000C14CF">
      <w:pPr>
        <w:rPr>
          <w:rFonts w:cs="Times New Roman"/>
        </w:rPr>
      </w:pPr>
      <w:r w:rsidRPr="00754080">
        <w:rPr>
          <w:rFonts w:cs="Times New Roman"/>
        </w:rPr>
        <w:t>V dnešnej dobe sa internet vo vzdelávaní</w:t>
      </w:r>
      <w:r w:rsidR="00C87EBC" w:rsidRPr="00754080">
        <w:rPr>
          <w:rFonts w:cs="Times New Roman"/>
        </w:rPr>
        <w:t xml:space="preserve"> na Slovensku </w:t>
      </w:r>
      <w:r w:rsidR="00156425" w:rsidRPr="00754080">
        <w:rPr>
          <w:rFonts w:cs="Times New Roman"/>
        </w:rPr>
        <w:t xml:space="preserve">bežne </w:t>
      </w:r>
      <w:r w:rsidRPr="00754080">
        <w:rPr>
          <w:rFonts w:cs="Times New Roman"/>
        </w:rPr>
        <w:t xml:space="preserve">používa na vysokých školách. Na základných a stredných školách na Slovensku sa internet vo vzdelávaní využíva </w:t>
      </w:r>
      <w:r w:rsidR="00C87EBC" w:rsidRPr="00754080">
        <w:rPr>
          <w:rFonts w:cs="Times New Roman"/>
        </w:rPr>
        <w:t>hlavne v predmete informatika. Hlavnými dôvodmi menej častého používania internetu vo vyučovaní matematiky na základných a stredných školách sú:</w:t>
      </w:r>
    </w:p>
    <w:p w14:paraId="0B0168C9" w14:textId="77777777" w:rsidR="00CC0195" w:rsidRPr="00754080" w:rsidRDefault="00C87EBC" w:rsidP="00045750">
      <w:pPr>
        <w:pStyle w:val="Odsekzoznamu"/>
        <w:numPr>
          <w:ilvl w:val="0"/>
          <w:numId w:val="9"/>
        </w:numPr>
        <w:spacing w:before="120"/>
        <w:ind w:left="993" w:hanging="426"/>
        <w:rPr>
          <w:rFonts w:cs="Times New Roman"/>
        </w:rPr>
      </w:pPr>
      <w:r w:rsidRPr="00754080">
        <w:rPr>
          <w:rFonts w:cs="Times New Roman"/>
        </w:rPr>
        <w:lastRenderedPageBreak/>
        <w:t>malé skúsenosti učiteľov s týmito technológiami</w:t>
      </w:r>
      <w:r w:rsidR="00C07799" w:rsidRPr="00754080">
        <w:rPr>
          <w:rFonts w:cs="Times New Roman"/>
        </w:rPr>
        <w:t>,</w:t>
      </w:r>
    </w:p>
    <w:p w14:paraId="501DA4FC" w14:textId="77777777" w:rsidR="00C87EBC" w:rsidRPr="00754080" w:rsidRDefault="008965AC" w:rsidP="00045750">
      <w:pPr>
        <w:pStyle w:val="Odsekzoznamu"/>
        <w:numPr>
          <w:ilvl w:val="0"/>
          <w:numId w:val="9"/>
        </w:numPr>
        <w:ind w:left="993" w:hanging="426"/>
        <w:rPr>
          <w:rFonts w:cs="Times New Roman"/>
        </w:rPr>
      </w:pPr>
      <w:r w:rsidRPr="00754080">
        <w:rPr>
          <w:rFonts w:cs="Times New Roman"/>
        </w:rPr>
        <w:t>nízka</w:t>
      </w:r>
      <w:r w:rsidR="00C87EBC" w:rsidRPr="00754080">
        <w:rPr>
          <w:rFonts w:cs="Times New Roman"/>
        </w:rPr>
        <w:t xml:space="preserve"> informovanosť učiteľov o možnostiach využitia internetu vo vyučovaní matematiky</w:t>
      </w:r>
      <w:r w:rsidR="00C07799" w:rsidRPr="00754080">
        <w:rPr>
          <w:rFonts w:cs="Times New Roman"/>
        </w:rPr>
        <w:t>,</w:t>
      </w:r>
    </w:p>
    <w:p w14:paraId="1C4F39B5" w14:textId="77777777" w:rsidR="00C87EBC" w:rsidRPr="00754080" w:rsidRDefault="008965AC" w:rsidP="00045750">
      <w:pPr>
        <w:pStyle w:val="Odsekzoznamu"/>
        <w:numPr>
          <w:ilvl w:val="0"/>
          <w:numId w:val="9"/>
        </w:numPr>
        <w:ind w:left="993" w:hanging="426"/>
        <w:rPr>
          <w:rFonts w:cs="Times New Roman"/>
        </w:rPr>
      </w:pPr>
      <w:r w:rsidRPr="00754080">
        <w:rPr>
          <w:rFonts w:cs="Times New Roman"/>
        </w:rPr>
        <w:t>nedostatok</w:t>
      </w:r>
      <w:r w:rsidR="00C87EBC" w:rsidRPr="00754080">
        <w:rPr>
          <w:rFonts w:cs="Times New Roman"/>
        </w:rPr>
        <w:t xml:space="preserve"> kvalitných výukových materiálov</w:t>
      </w:r>
      <w:r w:rsidR="00C07799" w:rsidRPr="00754080">
        <w:rPr>
          <w:rFonts w:cs="Times New Roman"/>
        </w:rPr>
        <w:t>,</w:t>
      </w:r>
    </w:p>
    <w:p w14:paraId="26658649" w14:textId="54B891BC" w:rsidR="00C87EBC" w:rsidRPr="00754080" w:rsidRDefault="009D6E38" w:rsidP="00045750">
      <w:pPr>
        <w:pStyle w:val="Odsekzoznamu"/>
        <w:numPr>
          <w:ilvl w:val="0"/>
          <w:numId w:val="9"/>
        </w:numPr>
        <w:spacing w:after="120"/>
        <w:ind w:left="993" w:hanging="426"/>
        <w:rPr>
          <w:rFonts w:cs="Times New Roman"/>
        </w:rPr>
      </w:pPr>
      <w:r w:rsidRPr="00754080">
        <w:rPr>
          <w:rFonts w:cs="Times New Roman"/>
        </w:rPr>
        <w:t>nedostatočná</w:t>
      </w:r>
      <w:r w:rsidR="00C87EBC" w:rsidRPr="00754080">
        <w:rPr>
          <w:rFonts w:cs="Times New Roman"/>
        </w:rPr>
        <w:t xml:space="preserve"> motivácia učiteľov</w:t>
      </w:r>
      <w:r w:rsidR="00C07799" w:rsidRPr="00754080">
        <w:rPr>
          <w:rFonts w:cs="Times New Roman"/>
        </w:rPr>
        <w:t>.</w:t>
      </w:r>
      <w:r w:rsidR="00C87EBC" w:rsidRPr="00754080">
        <w:rPr>
          <w:rFonts w:cs="Times New Roman"/>
        </w:rPr>
        <w:t xml:space="preserve"> </w:t>
      </w:r>
      <w:r w:rsidR="00AD0281" w:rsidRPr="00754080">
        <w:rPr>
          <w:rFonts w:cs="Times New Roman"/>
        </w:rPr>
        <w:t>[6]</w:t>
      </w:r>
    </w:p>
    <w:p w14:paraId="08FE510B" w14:textId="77777777" w:rsidR="000B097D" w:rsidRPr="00754080" w:rsidRDefault="000B097D" w:rsidP="00AA661A">
      <w:pPr>
        <w:pStyle w:val="Nadpis3"/>
      </w:pPr>
      <w:bookmarkStart w:id="9" w:name="_Toc481447382"/>
      <w:r w:rsidRPr="00754080">
        <w:t>Interaktívne tabule</w:t>
      </w:r>
      <w:bookmarkEnd w:id="9"/>
    </w:p>
    <w:p w14:paraId="1F77D77C" w14:textId="77777777" w:rsidR="00DD5D76" w:rsidRPr="00754080" w:rsidRDefault="0037765F" w:rsidP="000C14CF">
      <w:pPr>
        <w:rPr>
          <w:rFonts w:cs="Times New Roman"/>
        </w:rPr>
      </w:pPr>
      <w:r w:rsidRPr="00754080">
        <w:rPr>
          <w:rFonts w:cs="Times New Roman"/>
        </w:rPr>
        <w:t xml:space="preserve">V roku 1991 vyrobila firma </w:t>
      </w:r>
      <w:proofErr w:type="spellStart"/>
      <w:r w:rsidRPr="00754080">
        <w:rPr>
          <w:rFonts w:cs="Times New Roman"/>
        </w:rPr>
        <w:t>Smart</w:t>
      </w:r>
      <w:proofErr w:type="spellEnd"/>
      <w:r w:rsidRPr="00754080">
        <w:rPr>
          <w:rFonts w:cs="Times New Roman"/>
        </w:rPr>
        <w:t xml:space="preserve"> prvú interaktívnu tabuľu. Interaktívna tabuľa môže plniť funkciu projektora, teda môže premietať obraz z počítača, prípadne z mobilného zariadenia (tablet, mobilný telefón). Na rozdiel od projektora, ktorý iba premieta obraz a pre zobrazenie dát je potrebné mať pripojený počítač, interaktívna tabuľa môže fungovať aj bez počítača. Používateľ môže ovládať interaktívnu tabuľu pomocou dotykov prstom alebo špeciálnym perom. Inak povedané interaktívna tabuľa je veľký dotykový počítač.</w:t>
      </w:r>
    </w:p>
    <w:p w14:paraId="53926445" w14:textId="7523DBDB" w:rsidR="009F43C9" w:rsidRPr="00754080" w:rsidRDefault="009F43C9" w:rsidP="000C14CF">
      <w:pPr>
        <w:rPr>
          <w:rFonts w:cs="Times New Roman"/>
        </w:rPr>
      </w:pPr>
      <w:r w:rsidRPr="00754080">
        <w:rPr>
          <w:rFonts w:cs="Times New Roman"/>
        </w:rPr>
        <w:t>Britské ministerstvo školstva začalo v roku 2007 skúmať rôzne aspekty používania interaktívnych tabúl. Výsledky štúdií dokázali, že interaktívne tabule v britských školách sú na hodinách matematiky často používané. Poukázali</w:t>
      </w:r>
      <w:r w:rsidR="0053071D" w:rsidRPr="00754080">
        <w:rPr>
          <w:rFonts w:cs="Times New Roman"/>
        </w:rPr>
        <w:t xml:space="preserve"> však aj na zopár nedostatkov – </w:t>
      </w:r>
      <w:r w:rsidRPr="00754080">
        <w:rPr>
          <w:rFonts w:cs="Times New Roman"/>
        </w:rPr>
        <w:t xml:space="preserve">učitelia sa zameriavali na všetky možnosti využitia interaktívnych tabúl a žiaci </w:t>
      </w:r>
      <w:r w:rsidR="00D01D6F" w:rsidRPr="00754080">
        <w:rPr>
          <w:rFonts w:cs="Times New Roman"/>
        </w:rPr>
        <w:t>boli</w:t>
      </w:r>
      <w:r w:rsidRPr="00754080">
        <w:rPr>
          <w:rFonts w:cs="Times New Roman"/>
        </w:rPr>
        <w:t xml:space="preserve"> často iba pasívnymi pozorovateľmi. V niektorých prípadoch došlo k spomaleniu tempa,</w:t>
      </w:r>
      <w:r w:rsidR="001B321A" w:rsidRPr="00754080">
        <w:rPr>
          <w:rFonts w:cs="Times New Roman"/>
        </w:rPr>
        <w:t xml:space="preserve"> najmä v momentoch,</w:t>
      </w:r>
      <w:r w:rsidRPr="00754080">
        <w:rPr>
          <w:rFonts w:cs="Times New Roman"/>
        </w:rPr>
        <w:t xml:space="preserve"> keď učitelia chceli</w:t>
      </w:r>
      <w:r w:rsidR="001B321A" w:rsidRPr="00754080">
        <w:rPr>
          <w:rFonts w:cs="Times New Roman"/>
        </w:rPr>
        <w:t xml:space="preserve">, </w:t>
      </w:r>
      <w:r w:rsidRPr="00754080">
        <w:rPr>
          <w:rFonts w:cs="Times New Roman"/>
        </w:rPr>
        <w:t>aby s interaktívnou tabuľou pracoval</w:t>
      </w:r>
      <w:r w:rsidR="001B321A" w:rsidRPr="00754080">
        <w:rPr>
          <w:rFonts w:cs="Times New Roman"/>
        </w:rPr>
        <w:t xml:space="preserve">o </w:t>
      </w:r>
      <w:r w:rsidRPr="00754080">
        <w:rPr>
          <w:rFonts w:cs="Times New Roman"/>
        </w:rPr>
        <w:t xml:space="preserve"> čo najviac žiakov. </w:t>
      </w:r>
      <w:r w:rsidR="00AD0281" w:rsidRPr="00754080">
        <w:rPr>
          <w:rFonts w:cs="Times New Roman"/>
        </w:rPr>
        <w:t>[7]</w:t>
      </w:r>
    </w:p>
    <w:p w14:paraId="34F8C1FE" w14:textId="77777777" w:rsidR="000B097D" w:rsidRPr="00754080" w:rsidRDefault="000B097D" w:rsidP="00AA661A">
      <w:pPr>
        <w:pStyle w:val="Nadpis3"/>
      </w:pPr>
      <w:bookmarkStart w:id="10" w:name="_Toc481447383"/>
      <w:r w:rsidRPr="00754080">
        <w:t>Ďalšie trendy školského využitia IKT</w:t>
      </w:r>
      <w:bookmarkEnd w:id="10"/>
    </w:p>
    <w:p w14:paraId="4636FF3F" w14:textId="08BF20C5" w:rsidR="00B3441C" w:rsidRPr="00754080" w:rsidRDefault="00B3441C" w:rsidP="00AD0281">
      <w:pPr>
        <w:rPr>
          <w:rFonts w:cs="Times New Roman"/>
        </w:rPr>
      </w:pPr>
      <w:r w:rsidRPr="00754080">
        <w:rPr>
          <w:rFonts w:cs="Times New Roman"/>
        </w:rPr>
        <w:t>Medzi „najmladšie“ IKT technológie môžeme zaradiť tzv. mobilné zariadenia</w:t>
      </w:r>
      <w:r w:rsidR="00D6745E" w:rsidRPr="00754080">
        <w:rPr>
          <w:rFonts w:cs="Times New Roman"/>
        </w:rPr>
        <w:t>. V roku 2010 spoločnosť Apple pre</w:t>
      </w:r>
      <w:r w:rsidR="001B321A" w:rsidRPr="00754080">
        <w:rPr>
          <w:rFonts w:cs="Times New Roman"/>
        </w:rPr>
        <w:t>zentova</w:t>
      </w:r>
      <w:r w:rsidR="00D6745E" w:rsidRPr="00754080">
        <w:rPr>
          <w:rFonts w:cs="Times New Roman"/>
        </w:rPr>
        <w:t>l</w:t>
      </w:r>
      <w:r w:rsidR="001B321A" w:rsidRPr="00754080">
        <w:rPr>
          <w:rFonts w:cs="Times New Roman"/>
        </w:rPr>
        <w:t>a</w:t>
      </w:r>
      <w:r w:rsidR="00D6745E" w:rsidRPr="00754080">
        <w:rPr>
          <w:rFonts w:cs="Times New Roman"/>
        </w:rPr>
        <w:t xml:space="preserve"> nový produkt – tablet iPad. Od predstavenia iPadu sa používanie tabletov</w:t>
      </w:r>
      <w:r w:rsidR="001B321A" w:rsidRPr="00754080">
        <w:rPr>
          <w:rFonts w:cs="Times New Roman"/>
        </w:rPr>
        <w:t xml:space="preserve"> </w:t>
      </w:r>
      <w:r w:rsidR="00D6745E" w:rsidRPr="00754080">
        <w:rPr>
          <w:rFonts w:cs="Times New Roman"/>
        </w:rPr>
        <w:t>rozšírilo do rôznych odvetví, školstvo  nebolo výnimkou. V súčasnosti existuje na trhu veľa druhov tabletov  rôzny</w:t>
      </w:r>
      <w:r w:rsidR="001B321A" w:rsidRPr="00754080">
        <w:rPr>
          <w:rFonts w:cs="Times New Roman"/>
        </w:rPr>
        <w:t>ch</w:t>
      </w:r>
      <w:r w:rsidR="00D6745E" w:rsidRPr="00754080">
        <w:rPr>
          <w:rFonts w:cs="Times New Roman"/>
        </w:rPr>
        <w:t xml:space="preserve"> znač</w:t>
      </w:r>
      <w:r w:rsidR="001B321A" w:rsidRPr="00754080">
        <w:rPr>
          <w:rFonts w:cs="Times New Roman"/>
        </w:rPr>
        <w:t>iek</w:t>
      </w:r>
      <w:r w:rsidR="00D6745E" w:rsidRPr="00754080">
        <w:rPr>
          <w:rFonts w:cs="Times New Roman"/>
        </w:rPr>
        <w:t xml:space="preserve">, </w:t>
      </w:r>
      <w:r w:rsidR="001B321A" w:rsidRPr="00754080">
        <w:rPr>
          <w:rFonts w:cs="Times New Roman"/>
        </w:rPr>
        <w:t xml:space="preserve">s rôznymi </w:t>
      </w:r>
      <w:r w:rsidR="00D6745E" w:rsidRPr="00754080">
        <w:rPr>
          <w:rFonts w:cs="Times New Roman"/>
        </w:rPr>
        <w:t>operačnými systémami</w:t>
      </w:r>
      <w:r w:rsidR="001B321A" w:rsidRPr="00754080">
        <w:rPr>
          <w:rFonts w:cs="Times New Roman"/>
        </w:rPr>
        <w:t xml:space="preserve"> a</w:t>
      </w:r>
      <w:r w:rsidR="00D6745E" w:rsidRPr="00754080">
        <w:rPr>
          <w:rFonts w:cs="Times New Roman"/>
        </w:rPr>
        <w:t xml:space="preserve"> veľkosťami. Všetky tablety majú však spoločnú vlastnosť</w:t>
      </w:r>
      <w:r w:rsidR="0053071D" w:rsidRPr="00754080">
        <w:rPr>
          <w:rFonts w:cs="Times New Roman"/>
        </w:rPr>
        <w:t> </w:t>
      </w:r>
      <w:r w:rsidR="00D6745E" w:rsidRPr="00754080">
        <w:rPr>
          <w:rFonts w:cs="Times New Roman"/>
        </w:rPr>
        <w:t>–</w:t>
      </w:r>
      <w:r w:rsidR="0053071D" w:rsidRPr="00754080">
        <w:rPr>
          <w:rFonts w:cs="Times New Roman"/>
        </w:rPr>
        <w:t> </w:t>
      </w:r>
      <w:r w:rsidR="00D6745E" w:rsidRPr="00754080">
        <w:rPr>
          <w:rFonts w:cs="Times New Roman"/>
        </w:rPr>
        <w:t>prenositeľnosť. Používanie tabletov zjedn</w:t>
      </w:r>
      <w:r w:rsidR="0053071D" w:rsidRPr="00754080">
        <w:rPr>
          <w:rFonts w:cs="Times New Roman"/>
        </w:rPr>
        <w:t>odušuje prístup k informáciám a </w:t>
      </w:r>
      <w:r w:rsidR="00D6745E" w:rsidRPr="00754080">
        <w:rPr>
          <w:rFonts w:cs="Times New Roman"/>
        </w:rPr>
        <w:t xml:space="preserve">podporuje rozvoj informačnej gramotnosti. </w:t>
      </w:r>
      <w:r w:rsidR="00491858" w:rsidRPr="00754080">
        <w:rPr>
          <w:rFonts w:cs="Times New Roman"/>
        </w:rPr>
        <w:t>Na</w:t>
      </w:r>
      <w:r w:rsidR="0053071D" w:rsidRPr="00754080">
        <w:rPr>
          <w:rFonts w:cs="Times New Roman"/>
        </w:rPr>
        <w:t xml:space="preserve"> Slovensku existujú programy na </w:t>
      </w:r>
      <w:r w:rsidR="00491858" w:rsidRPr="00754080">
        <w:rPr>
          <w:rFonts w:cs="Times New Roman"/>
        </w:rPr>
        <w:t xml:space="preserve">podporu vyučovania s tabletmi – najznámejšie sú „Škola na dotyk“ a „EDU </w:t>
      </w:r>
      <w:proofErr w:type="spellStart"/>
      <w:r w:rsidR="00491858" w:rsidRPr="00754080">
        <w:rPr>
          <w:rFonts w:cs="Times New Roman"/>
        </w:rPr>
        <w:t>iStores</w:t>
      </w:r>
      <w:proofErr w:type="spellEnd"/>
      <w:r w:rsidR="00491858" w:rsidRPr="00754080">
        <w:rPr>
          <w:rFonts w:cs="Times New Roman"/>
        </w:rPr>
        <w:t>“.</w:t>
      </w:r>
    </w:p>
    <w:p w14:paraId="46EAE2C9" w14:textId="77777777" w:rsidR="008D52FC" w:rsidRPr="00754080" w:rsidRDefault="006F113F" w:rsidP="00AA661A">
      <w:pPr>
        <w:pStyle w:val="Nadpis1"/>
      </w:pPr>
      <w:bookmarkStart w:id="11" w:name="_Toc481447384"/>
      <w:r w:rsidRPr="00754080">
        <w:lastRenderedPageBreak/>
        <w:t>E-</w:t>
      </w:r>
      <w:r w:rsidR="008D52FC" w:rsidRPr="00754080">
        <w:t>learning</w:t>
      </w:r>
      <w:bookmarkEnd w:id="11"/>
    </w:p>
    <w:p w14:paraId="3C0B1D20" w14:textId="77777777" w:rsidR="00D0473D" w:rsidRPr="00754080" w:rsidRDefault="008D52FC" w:rsidP="000C14CF">
      <w:pPr>
        <w:rPr>
          <w:rFonts w:cs="Times New Roman"/>
          <w:color w:val="000000" w:themeColor="text1"/>
          <w:szCs w:val="24"/>
        </w:rPr>
      </w:pPr>
      <w:r w:rsidRPr="00754080">
        <w:rPr>
          <w:rFonts w:cs="Times New Roman"/>
          <w:color w:val="000000" w:themeColor="text1"/>
          <w:szCs w:val="24"/>
        </w:rPr>
        <w:t xml:space="preserve">Pod pojmom e-learning si </w:t>
      </w:r>
      <w:r w:rsidR="0017295C" w:rsidRPr="00754080">
        <w:rPr>
          <w:rFonts w:cs="Times New Roman"/>
          <w:color w:val="000000" w:themeColor="text1"/>
          <w:szCs w:val="24"/>
        </w:rPr>
        <w:t xml:space="preserve">môžeme </w:t>
      </w:r>
      <w:r w:rsidRPr="00754080">
        <w:rPr>
          <w:rFonts w:cs="Times New Roman"/>
          <w:color w:val="000000" w:themeColor="text1"/>
          <w:szCs w:val="24"/>
        </w:rPr>
        <w:t>predstav</w:t>
      </w:r>
      <w:r w:rsidR="0017295C" w:rsidRPr="00754080">
        <w:rPr>
          <w:rFonts w:cs="Times New Roman"/>
          <w:color w:val="000000" w:themeColor="text1"/>
          <w:szCs w:val="24"/>
        </w:rPr>
        <w:t>iť</w:t>
      </w:r>
      <w:r w:rsidRPr="00754080">
        <w:rPr>
          <w:rFonts w:cs="Times New Roman"/>
          <w:color w:val="000000" w:themeColor="text1"/>
          <w:szCs w:val="24"/>
        </w:rPr>
        <w:t xml:space="preserve"> </w:t>
      </w:r>
      <w:r w:rsidRPr="00754080">
        <w:rPr>
          <w:rFonts w:cs="Times New Roman"/>
          <w:szCs w:val="24"/>
        </w:rPr>
        <w:t>najmodernejší</w:t>
      </w:r>
      <w:r w:rsidRPr="00754080">
        <w:rPr>
          <w:rFonts w:cs="Times New Roman"/>
          <w:color w:val="000000" w:themeColor="text1"/>
          <w:szCs w:val="24"/>
        </w:rPr>
        <w:t xml:space="preserve"> spôsob výučby s</w:t>
      </w:r>
      <w:r w:rsidR="00EF1336" w:rsidRPr="00754080">
        <w:rPr>
          <w:rFonts w:cs="Times New Roman"/>
          <w:color w:val="000000" w:themeColor="text1"/>
          <w:szCs w:val="24"/>
        </w:rPr>
        <w:t> </w:t>
      </w:r>
      <w:r w:rsidRPr="00754080">
        <w:rPr>
          <w:rFonts w:cs="Times New Roman"/>
          <w:color w:val="000000" w:themeColor="text1"/>
          <w:szCs w:val="24"/>
        </w:rPr>
        <w:t>využitím informačn</w:t>
      </w:r>
      <w:r w:rsidR="0017295C" w:rsidRPr="00754080">
        <w:rPr>
          <w:rFonts w:cs="Times New Roman"/>
          <w:color w:val="000000" w:themeColor="text1"/>
          <w:szCs w:val="24"/>
        </w:rPr>
        <w:t>o-komunikačných</w:t>
      </w:r>
      <w:r w:rsidRPr="00754080">
        <w:rPr>
          <w:rFonts w:cs="Times New Roman"/>
          <w:color w:val="000000" w:themeColor="text1"/>
          <w:szCs w:val="24"/>
        </w:rPr>
        <w:t xml:space="preserve"> technológií. </w:t>
      </w:r>
      <w:r w:rsidR="0017295C" w:rsidRPr="00754080">
        <w:rPr>
          <w:rFonts w:cs="Times New Roman"/>
          <w:color w:val="000000" w:themeColor="text1"/>
          <w:szCs w:val="24"/>
        </w:rPr>
        <w:t>Termín</w:t>
      </w:r>
      <w:r w:rsidR="00C552BC" w:rsidRPr="00754080">
        <w:rPr>
          <w:rFonts w:cs="Times New Roman"/>
          <w:color w:val="000000" w:themeColor="text1"/>
          <w:szCs w:val="24"/>
        </w:rPr>
        <w:t xml:space="preserve"> e-</w:t>
      </w:r>
      <w:r w:rsidR="00C058C8" w:rsidRPr="00754080">
        <w:rPr>
          <w:rFonts w:cs="Times New Roman"/>
          <w:color w:val="000000" w:themeColor="text1"/>
          <w:szCs w:val="24"/>
        </w:rPr>
        <w:t xml:space="preserve">learning </w:t>
      </w:r>
      <w:r w:rsidR="0017295C" w:rsidRPr="00754080">
        <w:rPr>
          <w:rFonts w:cs="Times New Roman"/>
          <w:color w:val="000000" w:themeColor="text1"/>
          <w:szCs w:val="24"/>
        </w:rPr>
        <w:t>sa u nás používa v anglickej podobe a </w:t>
      </w:r>
      <w:r w:rsidR="00C058C8" w:rsidRPr="00754080">
        <w:rPr>
          <w:rFonts w:cs="Times New Roman"/>
          <w:color w:val="000000" w:themeColor="text1"/>
          <w:szCs w:val="24"/>
        </w:rPr>
        <w:t>zatiaľ</w:t>
      </w:r>
      <w:r w:rsidR="0017295C" w:rsidRPr="00754080">
        <w:rPr>
          <w:rFonts w:cs="Times New Roman"/>
          <w:color w:val="000000" w:themeColor="text1"/>
          <w:szCs w:val="24"/>
        </w:rPr>
        <w:t xml:space="preserve"> na Slovensku</w:t>
      </w:r>
      <w:r w:rsidR="00C058C8" w:rsidRPr="00754080">
        <w:rPr>
          <w:rFonts w:cs="Times New Roman"/>
          <w:color w:val="000000" w:themeColor="text1"/>
          <w:szCs w:val="24"/>
        </w:rPr>
        <w:t xml:space="preserve"> nemáme všeobecne uznávaný slovenský ekvivalent. Často sa však </w:t>
      </w:r>
      <w:r w:rsidR="005F0B60" w:rsidRPr="00754080">
        <w:rPr>
          <w:rFonts w:cs="Times New Roman"/>
          <w:color w:val="000000" w:themeColor="text1"/>
          <w:szCs w:val="24"/>
        </w:rPr>
        <w:t xml:space="preserve">tento výraz </w:t>
      </w:r>
      <w:r w:rsidR="00920A0E" w:rsidRPr="00754080">
        <w:rPr>
          <w:rFonts w:cs="Times New Roman"/>
          <w:color w:val="000000" w:themeColor="text1"/>
          <w:szCs w:val="24"/>
        </w:rPr>
        <w:t>prekladá ako </w:t>
      </w:r>
      <w:r w:rsidR="00C058C8" w:rsidRPr="00754080">
        <w:rPr>
          <w:rFonts w:cs="Times New Roman"/>
          <w:color w:val="000000" w:themeColor="text1"/>
          <w:szCs w:val="24"/>
        </w:rPr>
        <w:t xml:space="preserve">elektronické </w:t>
      </w:r>
      <w:r w:rsidR="0017295C" w:rsidRPr="00754080">
        <w:rPr>
          <w:rFonts w:cs="Times New Roman"/>
          <w:color w:val="000000" w:themeColor="text1"/>
          <w:szCs w:val="24"/>
        </w:rPr>
        <w:t>učenie/</w:t>
      </w:r>
      <w:r w:rsidR="00C058C8" w:rsidRPr="00754080">
        <w:rPr>
          <w:rFonts w:cs="Times New Roman"/>
          <w:color w:val="000000" w:themeColor="text1"/>
          <w:szCs w:val="24"/>
        </w:rPr>
        <w:t xml:space="preserve">vzdelávanie. </w:t>
      </w:r>
    </w:p>
    <w:p w14:paraId="116921E1" w14:textId="0F1332BD" w:rsidR="00F62018" w:rsidRPr="00754080" w:rsidRDefault="00F62018" w:rsidP="000C14CF">
      <w:pPr>
        <w:rPr>
          <w:rFonts w:cs="Times New Roman"/>
          <w:color w:val="000000" w:themeColor="text1"/>
          <w:szCs w:val="24"/>
        </w:rPr>
      </w:pPr>
      <w:r w:rsidRPr="00754080">
        <w:rPr>
          <w:rFonts w:cs="Times New Roman"/>
          <w:color w:val="000000" w:themeColor="text1"/>
          <w:szCs w:val="24"/>
        </w:rPr>
        <w:t>E-learning je multimediálna podpora vzdelávacieho</w:t>
      </w:r>
      <w:r w:rsidR="0053071D" w:rsidRPr="00754080">
        <w:rPr>
          <w:rFonts w:cs="Times New Roman"/>
          <w:color w:val="000000" w:themeColor="text1"/>
          <w:szCs w:val="24"/>
        </w:rPr>
        <w:t xml:space="preserve"> procesu, ktorá využíva IKT pre </w:t>
      </w:r>
      <w:r w:rsidR="006C119D" w:rsidRPr="00754080">
        <w:rPr>
          <w:rFonts w:cs="Times New Roman"/>
          <w:color w:val="000000" w:themeColor="text1"/>
          <w:szCs w:val="24"/>
        </w:rPr>
        <w:t>skvalitnenie vzdelávania. [8]</w:t>
      </w:r>
    </w:p>
    <w:p w14:paraId="094572A2" w14:textId="2A15B189" w:rsidR="00D0473D" w:rsidRPr="00754080" w:rsidRDefault="00D0473D" w:rsidP="000C14CF">
      <w:pPr>
        <w:rPr>
          <w:rFonts w:cs="Times New Roman"/>
          <w:color w:val="000000" w:themeColor="text1"/>
        </w:rPr>
      </w:pPr>
      <w:r w:rsidRPr="00754080">
        <w:rPr>
          <w:rFonts w:cs="Times New Roman"/>
          <w:color w:val="000000" w:themeColor="text1"/>
          <w:szCs w:val="24"/>
        </w:rPr>
        <w:t>E-learning</w:t>
      </w:r>
      <w:r w:rsidR="005F0B60" w:rsidRPr="00754080">
        <w:rPr>
          <w:rFonts w:cs="Times New Roman"/>
          <w:color w:val="000000" w:themeColor="text1"/>
          <w:szCs w:val="24"/>
        </w:rPr>
        <w:t xml:space="preserve"> </w:t>
      </w:r>
      <w:r w:rsidRPr="00754080">
        <w:rPr>
          <w:rFonts w:cs="Times New Roman"/>
          <w:color w:val="000000" w:themeColor="text1"/>
          <w:szCs w:val="24"/>
        </w:rPr>
        <w:t xml:space="preserve"> je určený pre </w:t>
      </w:r>
      <w:r w:rsidR="00F62018" w:rsidRPr="00754080">
        <w:rPr>
          <w:rFonts w:cs="Times New Roman"/>
          <w:color w:val="000000" w:themeColor="text1"/>
          <w:szCs w:val="24"/>
        </w:rPr>
        <w:t>všetkých ľudí, ktorí vyhľadávajú informácie</w:t>
      </w:r>
      <w:r w:rsidRPr="00754080">
        <w:rPr>
          <w:rFonts w:cs="Times New Roman"/>
          <w:color w:val="000000" w:themeColor="text1"/>
          <w:szCs w:val="24"/>
        </w:rPr>
        <w:t>.</w:t>
      </w:r>
      <w:r w:rsidR="00920A0E" w:rsidRPr="00754080">
        <w:rPr>
          <w:rFonts w:cs="Times New Roman"/>
          <w:color w:val="000000" w:themeColor="text1"/>
        </w:rPr>
        <w:t xml:space="preserve"> </w:t>
      </w:r>
      <w:r w:rsidR="00920A0E" w:rsidRPr="00754080">
        <w:rPr>
          <w:rFonts w:cs="Times New Roman"/>
          <w:color w:val="000000" w:themeColor="text1"/>
        </w:rPr>
        <w:br/>
        <w:t>E -</w:t>
      </w:r>
      <w:proofErr w:type="spellStart"/>
      <w:r w:rsidRPr="00754080">
        <w:rPr>
          <w:rFonts w:cs="Times New Roman"/>
          <w:color w:val="000000" w:themeColor="text1"/>
        </w:rPr>
        <w:t>learning</w:t>
      </w:r>
      <w:proofErr w:type="spellEnd"/>
      <w:r w:rsidRPr="00754080">
        <w:rPr>
          <w:rFonts w:cs="Times New Roman"/>
          <w:color w:val="000000" w:themeColor="text1"/>
        </w:rPr>
        <w:t xml:space="preserve"> je systém riadenia vzdelávania</w:t>
      </w:r>
      <w:r w:rsidR="00F62018" w:rsidRPr="00754080">
        <w:rPr>
          <w:rFonts w:cs="Times New Roman"/>
          <w:color w:val="000000" w:themeColor="text1"/>
        </w:rPr>
        <w:t>, ktorý</w:t>
      </w:r>
      <w:r w:rsidRPr="00754080">
        <w:rPr>
          <w:rFonts w:cs="Times New Roman"/>
          <w:color w:val="000000" w:themeColor="text1"/>
        </w:rPr>
        <w:t xml:space="preserve"> umožňuj</w:t>
      </w:r>
      <w:r w:rsidR="00F62018" w:rsidRPr="00754080">
        <w:rPr>
          <w:rFonts w:cs="Times New Roman"/>
          <w:color w:val="000000" w:themeColor="text1"/>
        </w:rPr>
        <w:t>e</w:t>
      </w:r>
      <w:r w:rsidRPr="00754080">
        <w:rPr>
          <w:rFonts w:cs="Times New Roman"/>
          <w:color w:val="000000" w:themeColor="text1"/>
        </w:rPr>
        <w:t xml:space="preserve"> nielen </w:t>
      </w:r>
      <w:r w:rsidR="00F62018" w:rsidRPr="00754080">
        <w:rPr>
          <w:rFonts w:cs="Times New Roman"/>
          <w:color w:val="000000" w:themeColor="text1"/>
        </w:rPr>
        <w:t>odovzdávať</w:t>
      </w:r>
      <w:r w:rsidRPr="00754080">
        <w:rPr>
          <w:rFonts w:cs="Times New Roman"/>
          <w:color w:val="000000" w:themeColor="text1"/>
        </w:rPr>
        <w:t xml:space="preserve"> vedomosti, ale </w:t>
      </w:r>
      <w:r w:rsidR="00F62018" w:rsidRPr="00754080">
        <w:rPr>
          <w:rFonts w:cs="Times New Roman"/>
          <w:color w:val="000000" w:themeColor="text1"/>
        </w:rPr>
        <w:t xml:space="preserve">ich </w:t>
      </w:r>
      <w:r w:rsidRPr="00754080">
        <w:rPr>
          <w:rFonts w:cs="Times New Roman"/>
          <w:color w:val="000000" w:themeColor="text1"/>
        </w:rPr>
        <w:t>zároveň zdieľať a sledovať ich rozv</w:t>
      </w:r>
      <w:r w:rsidR="00920A0E" w:rsidRPr="00754080">
        <w:rPr>
          <w:rFonts w:cs="Times New Roman"/>
          <w:color w:val="000000" w:themeColor="text1"/>
        </w:rPr>
        <w:t>oj a získa</w:t>
      </w:r>
      <w:r w:rsidR="00F62018" w:rsidRPr="00754080">
        <w:rPr>
          <w:rFonts w:cs="Times New Roman"/>
          <w:color w:val="000000" w:themeColor="text1"/>
        </w:rPr>
        <w:t>va</w:t>
      </w:r>
      <w:r w:rsidR="00920A0E" w:rsidRPr="00754080">
        <w:rPr>
          <w:rFonts w:cs="Times New Roman"/>
          <w:color w:val="000000" w:themeColor="text1"/>
        </w:rPr>
        <w:t xml:space="preserve">ť spätnú </w:t>
      </w:r>
      <w:r w:rsidR="00F62018" w:rsidRPr="00754080">
        <w:rPr>
          <w:rFonts w:cs="Times New Roman"/>
          <w:color w:val="000000" w:themeColor="text1"/>
        </w:rPr>
        <w:t>väzbu</w:t>
      </w:r>
      <w:r w:rsidR="00920A0E" w:rsidRPr="00754080">
        <w:rPr>
          <w:rFonts w:cs="Times New Roman"/>
          <w:color w:val="000000" w:themeColor="text1"/>
        </w:rPr>
        <w:t xml:space="preserve"> o </w:t>
      </w:r>
      <w:r w:rsidRPr="00754080">
        <w:rPr>
          <w:rFonts w:cs="Times New Roman"/>
          <w:color w:val="000000" w:themeColor="text1"/>
        </w:rPr>
        <w:t xml:space="preserve">ich efektívnosti. </w:t>
      </w:r>
      <w:r w:rsidR="006C119D" w:rsidRPr="00754080">
        <w:rPr>
          <w:rFonts w:cs="Times New Roman"/>
          <w:color w:val="000000" w:themeColor="text1"/>
        </w:rPr>
        <w:t>[9]</w:t>
      </w:r>
    </w:p>
    <w:p w14:paraId="484B65AD" w14:textId="77777777" w:rsidR="00D0473D" w:rsidRPr="00754080" w:rsidRDefault="00C552BC" w:rsidP="000C14CF">
      <w:pPr>
        <w:rPr>
          <w:rFonts w:cs="Times New Roman"/>
          <w:color w:val="000000" w:themeColor="text1"/>
        </w:rPr>
      </w:pPr>
      <w:r w:rsidRPr="00754080">
        <w:rPr>
          <w:rFonts w:cs="Times New Roman"/>
          <w:color w:val="000000" w:themeColor="text1"/>
        </w:rPr>
        <w:t>Vďaka tomu, že e-</w:t>
      </w:r>
      <w:r w:rsidR="00D0473D" w:rsidRPr="00754080">
        <w:rPr>
          <w:rFonts w:cs="Times New Roman"/>
          <w:color w:val="000000" w:themeColor="text1"/>
        </w:rPr>
        <w:t>learningové materiály sú v elektro</w:t>
      </w:r>
      <w:r w:rsidR="003D498B" w:rsidRPr="00754080">
        <w:rPr>
          <w:rFonts w:cs="Times New Roman"/>
          <w:color w:val="000000" w:themeColor="text1"/>
        </w:rPr>
        <w:t>nickej podobe, môžu využívať aj </w:t>
      </w:r>
      <w:r w:rsidR="00D0473D" w:rsidRPr="00754080">
        <w:rPr>
          <w:rFonts w:cs="Times New Roman"/>
          <w:color w:val="000000" w:themeColor="text1"/>
        </w:rPr>
        <w:t xml:space="preserve">multimediálne prvky. Viaceré výskumy hovoria o tom, že pri prijímaní informácií využívame najmä zrak. Klasické </w:t>
      </w:r>
      <w:r w:rsidR="00D0473D" w:rsidRPr="00754080">
        <w:rPr>
          <w:rFonts w:cs="Times New Roman"/>
        </w:rPr>
        <w:t xml:space="preserve">vyučovanie však vplýva </w:t>
      </w:r>
      <w:r w:rsidR="001B321A" w:rsidRPr="00754080">
        <w:rPr>
          <w:rFonts w:cs="Times New Roman"/>
        </w:rPr>
        <w:t>hlavne</w:t>
      </w:r>
      <w:r w:rsidR="00D0473D" w:rsidRPr="00754080">
        <w:rPr>
          <w:rFonts w:cs="Times New Roman"/>
        </w:rPr>
        <w:t xml:space="preserve"> na sluch. Multimediá</w:t>
      </w:r>
      <w:r w:rsidR="001B321A" w:rsidRPr="00754080">
        <w:rPr>
          <w:rFonts w:cs="Times New Roman"/>
        </w:rPr>
        <w:t>l</w:t>
      </w:r>
      <w:r w:rsidR="00D0473D" w:rsidRPr="00754080">
        <w:rPr>
          <w:rFonts w:cs="Times New Roman"/>
        </w:rPr>
        <w:t xml:space="preserve">nosť umožňuje vplývať aj na ostatné zmysly. </w:t>
      </w:r>
      <w:r w:rsidR="00D53402" w:rsidRPr="00754080">
        <w:rPr>
          <w:rFonts w:cs="Times New Roman"/>
        </w:rPr>
        <w:t>D</w:t>
      </w:r>
      <w:r w:rsidR="00D0473D" w:rsidRPr="00754080">
        <w:rPr>
          <w:rFonts w:cs="Times New Roman"/>
        </w:rPr>
        <w:t xml:space="preserve">ôležité </w:t>
      </w:r>
      <w:r w:rsidR="00D53402" w:rsidRPr="00754080">
        <w:rPr>
          <w:rFonts w:cs="Times New Roman"/>
        </w:rPr>
        <w:t>je</w:t>
      </w:r>
      <w:r w:rsidR="00D0473D" w:rsidRPr="00754080">
        <w:rPr>
          <w:rFonts w:cs="Times New Roman"/>
        </w:rPr>
        <w:t> riadiť sa zásadou, že menej je niekedy viac</w:t>
      </w:r>
      <w:r w:rsidR="001B321A" w:rsidRPr="00754080">
        <w:rPr>
          <w:rFonts w:cs="Times New Roman"/>
        </w:rPr>
        <w:t>. A</w:t>
      </w:r>
      <w:r w:rsidR="00D0473D" w:rsidRPr="00754080">
        <w:rPr>
          <w:rFonts w:cs="Times New Roman"/>
        </w:rPr>
        <w:t>k použijeme priveľa multimediálnych prvkov</w:t>
      </w:r>
      <w:r w:rsidR="00EF5C04" w:rsidRPr="00754080">
        <w:rPr>
          <w:rFonts w:cs="Times New Roman"/>
        </w:rPr>
        <w:t xml:space="preserve"> naraz</w:t>
      </w:r>
      <w:r w:rsidR="00D0473D" w:rsidRPr="00754080">
        <w:rPr>
          <w:rFonts w:cs="Times New Roman"/>
        </w:rPr>
        <w:t xml:space="preserve">, môže sa stať, že sa študujúci </w:t>
      </w:r>
      <w:r w:rsidR="00D53402" w:rsidRPr="00754080">
        <w:rPr>
          <w:rFonts w:cs="Times New Roman"/>
        </w:rPr>
        <w:t xml:space="preserve"> </w:t>
      </w:r>
      <w:r w:rsidR="00D83F8B" w:rsidRPr="00754080">
        <w:rPr>
          <w:rFonts w:cs="Times New Roman"/>
        </w:rPr>
        <w:t>koncentrujú</w:t>
      </w:r>
      <w:r w:rsidR="001B321A" w:rsidRPr="00754080">
        <w:rPr>
          <w:rFonts w:cs="Times New Roman"/>
        </w:rPr>
        <w:t xml:space="preserve"> viac</w:t>
      </w:r>
      <w:r w:rsidR="006F113F" w:rsidRPr="00754080">
        <w:rPr>
          <w:rFonts w:cs="Times New Roman"/>
        </w:rPr>
        <w:t xml:space="preserve"> na </w:t>
      </w:r>
      <w:r w:rsidR="00D0473D" w:rsidRPr="00754080">
        <w:rPr>
          <w:rFonts w:cs="Times New Roman"/>
        </w:rPr>
        <w:t xml:space="preserve">efekty </w:t>
      </w:r>
      <w:r w:rsidR="00EF5C04" w:rsidRPr="00754080">
        <w:rPr>
          <w:rFonts w:cs="Times New Roman"/>
        </w:rPr>
        <w:t xml:space="preserve">, </w:t>
      </w:r>
      <w:r w:rsidR="00D0473D" w:rsidRPr="00754080">
        <w:rPr>
          <w:rFonts w:cs="Times New Roman"/>
        </w:rPr>
        <w:t>ako na samotný obs</w:t>
      </w:r>
      <w:r w:rsidR="00D0473D" w:rsidRPr="00754080">
        <w:rPr>
          <w:rFonts w:cs="Times New Roman"/>
          <w:color w:val="000000" w:themeColor="text1"/>
        </w:rPr>
        <w:t>ah vzdelávania.</w:t>
      </w:r>
    </w:p>
    <w:p w14:paraId="0F8879DD" w14:textId="77777777" w:rsidR="00A92AC5" w:rsidRPr="00754080" w:rsidRDefault="00A92AC5" w:rsidP="005A4844">
      <w:pPr>
        <w:pStyle w:val="Nadpis2"/>
        <w:tabs>
          <w:tab w:val="left" w:pos="567"/>
        </w:tabs>
      </w:pPr>
      <w:bookmarkStart w:id="12" w:name="_Toc481447385"/>
      <w:r w:rsidRPr="00754080">
        <w:t>Formy e-learningu</w:t>
      </w:r>
      <w:bookmarkEnd w:id="12"/>
    </w:p>
    <w:p w14:paraId="01B7C8DD" w14:textId="77777777" w:rsidR="00A92AC5" w:rsidRPr="00754080" w:rsidRDefault="00A92AC5" w:rsidP="000C14CF">
      <w:pPr>
        <w:rPr>
          <w:rFonts w:cs="Times New Roman"/>
          <w:color w:val="000000" w:themeColor="text1"/>
        </w:rPr>
      </w:pPr>
      <w:r w:rsidRPr="00754080">
        <w:rPr>
          <w:rFonts w:cs="Times New Roman"/>
          <w:color w:val="000000" w:themeColor="text1"/>
        </w:rPr>
        <w:t xml:space="preserve">Podľa toho ako využívame IKT, môžeme e-learning rozdeliť na dva druhy on-line a off-line vzdelávanie. Rozdelenie e-learningu sa nachádza na obrázku </w:t>
      </w:r>
      <w:r w:rsidR="0053071D" w:rsidRPr="00754080">
        <w:rPr>
          <w:rFonts w:cs="Times New Roman"/>
          <w:color w:val="000000" w:themeColor="text1"/>
        </w:rPr>
        <w:t>1</w:t>
      </w:r>
      <w:r w:rsidRPr="00754080">
        <w:rPr>
          <w:rFonts w:cs="Times New Roman"/>
          <w:color w:val="000000" w:themeColor="text1"/>
        </w:rPr>
        <w:t>.</w:t>
      </w:r>
    </w:p>
    <w:p w14:paraId="4B087B13" w14:textId="77777777" w:rsidR="000C14CF" w:rsidRPr="00754080" w:rsidRDefault="00A92AC5" w:rsidP="00733D1D">
      <w:pPr>
        <w:keepNext/>
        <w:spacing w:before="200" w:after="100"/>
        <w:ind w:firstLine="0"/>
        <w:jc w:val="center"/>
        <w:rPr>
          <w:rFonts w:cs="Times New Roman"/>
        </w:rPr>
      </w:pPr>
      <w:r w:rsidRPr="00754080">
        <w:rPr>
          <w:rFonts w:cs="Times New Roman"/>
          <w:noProof/>
          <w:lang w:eastAsia="sk-SK"/>
        </w:rPr>
        <w:drawing>
          <wp:inline distT="0" distB="0" distL="0" distR="0" wp14:anchorId="44C1E3FA" wp14:editId="69DD655A">
            <wp:extent cx="5222875" cy="2167484"/>
            <wp:effectExtent l="19050" t="19050" r="15875" b="2349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7631" t="34692" r="35834" b="44618"/>
                    <a:stretch/>
                  </pic:blipFill>
                  <pic:spPr bwMode="auto">
                    <a:xfrm>
                      <a:off x="0" y="0"/>
                      <a:ext cx="5260621" cy="21831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174E5" w14:textId="6705B588" w:rsidR="00A92AC5" w:rsidRPr="0041671D" w:rsidRDefault="000C14CF" w:rsidP="0041671D">
      <w:pPr>
        <w:pStyle w:val="Popis"/>
      </w:pPr>
      <w:r w:rsidRPr="0041671D">
        <w:t xml:space="preserve">Obrázok </w:t>
      </w:r>
      <w:r w:rsidR="00C57516">
        <w:fldChar w:fldCharType="begin"/>
      </w:r>
      <w:r w:rsidR="00C57516">
        <w:instrText xml:space="preserve"> SEQ Obrázok \* ARABIC </w:instrText>
      </w:r>
      <w:r w:rsidR="00C57516">
        <w:fldChar w:fldCharType="separate"/>
      </w:r>
      <w:r w:rsidR="00C36B85">
        <w:rPr>
          <w:noProof/>
        </w:rPr>
        <w:t>1</w:t>
      </w:r>
      <w:r w:rsidR="00C57516">
        <w:rPr>
          <w:noProof/>
        </w:rPr>
        <w:fldChar w:fldCharType="end"/>
      </w:r>
      <w:r w:rsidRPr="0041671D">
        <w:t xml:space="preserve"> Rozdelenie e-learningu podľa využitia IKT.</w:t>
      </w:r>
    </w:p>
    <w:p w14:paraId="451E5216" w14:textId="77777777" w:rsidR="009664E4" w:rsidRPr="00754080" w:rsidRDefault="00F168D6" w:rsidP="000C14CF">
      <w:pPr>
        <w:rPr>
          <w:rFonts w:cs="Times New Roman"/>
        </w:rPr>
      </w:pPr>
      <w:r w:rsidRPr="00754080">
        <w:rPr>
          <w:rFonts w:cs="Times New Roman"/>
        </w:rPr>
        <w:lastRenderedPageBreak/>
        <w:t>On-line vzdelávanie prebieha v prípade, keď používateľ je pomocou počítača, tabletu alebo interaktívnej tabule pripojený k internetu alebo intranetu. Distribúcia učebných materiálov prebieha prostredníctvom počítačovej siete.</w:t>
      </w:r>
      <w:r w:rsidR="009664E4" w:rsidRPr="00754080">
        <w:rPr>
          <w:rFonts w:cs="Times New Roman"/>
        </w:rPr>
        <w:t xml:space="preserve"> Podľa toho, ako prebieha on-line vzdelávanie</w:t>
      </w:r>
      <w:r w:rsidR="003D585B" w:rsidRPr="00754080">
        <w:rPr>
          <w:rFonts w:cs="Times New Roman"/>
        </w:rPr>
        <w:t>,</w:t>
      </w:r>
      <w:r w:rsidR="009664E4" w:rsidRPr="00754080">
        <w:rPr>
          <w:rFonts w:cs="Times New Roman"/>
        </w:rPr>
        <w:t xml:space="preserve"> rozlišujeme synchrónne a asynchrónne on-line vzdelávanie.</w:t>
      </w:r>
    </w:p>
    <w:p w14:paraId="373FE18A" w14:textId="77777777" w:rsidR="00A92AC5" w:rsidRPr="00754080" w:rsidRDefault="009664E4" w:rsidP="000C14CF">
      <w:pPr>
        <w:rPr>
          <w:rFonts w:cs="Times New Roman"/>
        </w:rPr>
      </w:pPr>
      <w:r w:rsidRPr="00754080">
        <w:rPr>
          <w:rFonts w:cs="Times New Roman"/>
        </w:rPr>
        <w:t>Synchrónne on-line vzdelávanie vyžaduje permanentné pripojenie k internetu. Učiteľ a </w:t>
      </w:r>
      <w:r w:rsidR="005343F2" w:rsidRPr="00754080">
        <w:rPr>
          <w:rFonts w:cs="Times New Roman"/>
        </w:rPr>
        <w:t>žiaci</w:t>
      </w:r>
      <w:r w:rsidRPr="00754080">
        <w:rPr>
          <w:rFonts w:cs="Times New Roman"/>
        </w:rPr>
        <w:t xml:space="preserve"> komunikujú </w:t>
      </w:r>
      <w:r w:rsidR="005343F2" w:rsidRPr="00754080">
        <w:rPr>
          <w:rFonts w:cs="Times New Roman"/>
        </w:rPr>
        <w:t xml:space="preserve">medzi sebou </w:t>
      </w:r>
      <w:r w:rsidRPr="00754080">
        <w:rPr>
          <w:rFonts w:cs="Times New Roman"/>
        </w:rPr>
        <w:t>v reálnom čase</w:t>
      </w:r>
      <w:r w:rsidR="005343F2" w:rsidRPr="00754080">
        <w:rPr>
          <w:rFonts w:cs="Times New Roman"/>
        </w:rPr>
        <w:t>, pričom každý sa môže nachádzať na inom mieste.</w:t>
      </w:r>
      <w:r w:rsidRPr="00754080">
        <w:rPr>
          <w:rFonts w:cs="Times New Roman"/>
        </w:rPr>
        <w:t xml:space="preserve"> </w:t>
      </w:r>
      <w:r w:rsidR="005343F2" w:rsidRPr="00754080">
        <w:rPr>
          <w:rFonts w:cs="Times New Roman"/>
        </w:rPr>
        <w:t xml:space="preserve">Príkladom synchrónneho on-line vzdelávania je videokonferencia, chat, </w:t>
      </w:r>
      <w:proofErr w:type="spellStart"/>
      <w:r w:rsidR="005343F2" w:rsidRPr="00754080">
        <w:rPr>
          <w:rFonts w:cs="Times New Roman"/>
        </w:rPr>
        <w:t>webinár</w:t>
      </w:r>
      <w:proofErr w:type="spellEnd"/>
      <w:r w:rsidR="005343F2" w:rsidRPr="00754080">
        <w:rPr>
          <w:rFonts w:cs="Times New Roman"/>
        </w:rPr>
        <w:t>.</w:t>
      </w:r>
    </w:p>
    <w:p w14:paraId="28BC40B4" w14:textId="77777777" w:rsidR="005343F2" w:rsidRPr="00754080" w:rsidRDefault="005343F2" w:rsidP="000C14CF">
      <w:pPr>
        <w:rPr>
          <w:rFonts w:cs="Times New Roman"/>
        </w:rPr>
      </w:pPr>
      <w:r w:rsidRPr="00754080">
        <w:rPr>
          <w:rFonts w:cs="Times New Roman"/>
        </w:rPr>
        <w:t xml:space="preserve">Asynchrónne on-line vzdelávanie nevyžaduje, aby boli účastníci </w:t>
      </w:r>
      <w:r w:rsidR="0053071D" w:rsidRPr="00754080">
        <w:rPr>
          <w:rFonts w:cs="Times New Roman"/>
        </w:rPr>
        <w:t>vzdelávania onl</w:t>
      </w:r>
      <w:r w:rsidRPr="00754080">
        <w:rPr>
          <w:rFonts w:cs="Times New Roman"/>
        </w:rPr>
        <w:t xml:space="preserve">ine v reálnom čase. Používatelia komunikujú medzi sebou prostredníctvom diskusného fóra, emailu. Výhodou asynchrónneho on-line vzdelávania je, že študenti si väčšinou môžu stiahnuť študijné materiály do svojho zariadenia a následne môžu pokračovať v off-line vzdelávaní. </w:t>
      </w:r>
    </w:p>
    <w:p w14:paraId="590AFD80" w14:textId="77777777" w:rsidR="004C40B6" w:rsidRPr="00754080" w:rsidRDefault="004C40B6" w:rsidP="000C14CF">
      <w:pPr>
        <w:rPr>
          <w:rFonts w:cs="Times New Roman"/>
        </w:rPr>
      </w:pPr>
      <w:r w:rsidRPr="00754080">
        <w:rPr>
          <w:rFonts w:cs="Times New Roman"/>
        </w:rPr>
        <w:t>Off-line vzdelávanie</w:t>
      </w:r>
      <w:r w:rsidR="007B1E99" w:rsidRPr="00754080">
        <w:rPr>
          <w:rFonts w:cs="Times New Roman"/>
        </w:rPr>
        <w:t xml:space="preserve"> nevyžaduje pripojenie k internetu. Učebné materiály sa prenášajú prostredníctvom pamäťových nosičov</w:t>
      </w:r>
      <w:r w:rsidR="003D585B" w:rsidRPr="00754080">
        <w:rPr>
          <w:rFonts w:cs="Times New Roman"/>
        </w:rPr>
        <w:t>,</w:t>
      </w:r>
      <w:r w:rsidR="007B1E99" w:rsidRPr="00754080">
        <w:rPr>
          <w:rFonts w:cs="Times New Roman"/>
        </w:rPr>
        <w:t xml:space="preserve"> ako DVD, CD, USB kľúče, atď. V súčasnosti je internet pomerne dosť rozšírený aj v školských zariadeniach, takže tento typ vzdelávania postupne nahrádza on-line vzdelávanie.</w:t>
      </w:r>
    </w:p>
    <w:p w14:paraId="15ABF59D" w14:textId="77777777" w:rsidR="00630CAF" w:rsidRPr="00754080" w:rsidRDefault="00630CAF" w:rsidP="005A4844">
      <w:pPr>
        <w:pStyle w:val="Nadpis2"/>
        <w:tabs>
          <w:tab w:val="left" w:pos="567"/>
        </w:tabs>
      </w:pPr>
      <w:bookmarkStart w:id="13" w:name="_Toc481447386"/>
      <w:r w:rsidRPr="00754080">
        <w:t>Úrovne e-learningu</w:t>
      </w:r>
      <w:bookmarkEnd w:id="13"/>
    </w:p>
    <w:p w14:paraId="00FA40E9" w14:textId="77777777" w:rsidR="00630CAF" w:rsidRPr="00754080" w:rsidRDefault="0032059E" w:rsidP="000C14CF">
      <w:pPr>
        <w:rPr>
          <w:rFonts w:cs="Times New Roman"/>
        </w:rPr>
      </w:pPr>
      <w:r w:rsidRPr="00754080">
        <w:rPr>
          <w:rFonts w:cs="Times New Roman"/>
        </w:rPr>
        <w:t>Elektronické vzdelávanie môžeme rozdeliť do troch úrovní:</w:t>
      </w:r>
    </w:p>
    <w:p w14:paraId="1B98D8F4" w14:textId="77777777" w:rsidR="0032059E" w:rsidRPr="00754080" w:rsidRDefault="0032059E" w:rsidP="00045750">
      <w:pPr>
        <w:pStyle w:val="Odsekzoznamu"/>
        <w:numPr>
          <w:ilvl w:val="0"/>
          <w:numId w:val="17"/>
        </w:numPr>
        <w:spacing w:before="120"/>
        <w:ind w:left="993" w:hanging="426"/>
        <w:rPr>
          <w:rFonts w:cs="Times New Roman"/>
        </w:rPr>
      </w:pPr>
      <w:proofErr w:type="spellStart"/>
      <w:r w:rsidRPr="00754080">
        <w:rPr>
          <w:rFonts w:cs="Times New Roman"/>
          <w:b/>
        </w:rPr>
        <w:t>Computer</w:t>
      </w:r>
      <w:proofErr w:type="spellEnd"/>
      <w:r w:rsidRPr="00754080">
        <w:rPr>
          <w:rFonts w:cs="Times New Roman"/>
          <w:b/>
        </w:rPr>
        <w:t xml:space="preserve">-Base </w:t>
      </w:r>
      <w:proofErr w:type="spellStart"/>
      <w:r w:rsidRPr="00754080">
        <w:rPr>
          <w:rFonts w:cs="Times New Roman"/>
          <w:b/>
        </w:rPr>
        <w:t>Training</w:t>
      </w:r>
      <w:proofErr w:type="spellEnd"/>
      <w:r w:rsidRPr="00754080">
        <w:rPr>
          <w:rFonts w:cs="Times New Roman"/>
        </w:rPr>
        <w:t xml:space="preserve"> (CBT) – vzdelávanie prebieha za podpory počítačov. Toto vzdelávanie zaraďujeme medzi off-line formu e-learningu. Vo výučbe využívame programy. Medzi najpoužívanejšie programy vo výučbe matematiky patrí tabuľkový program Excel a pri vyučovaní geometrie programy GeoGebra a Capri.</w:t>
      </w:r>
    </w:p>
    <w:p w14:paraId="51C7C5DC" w14:textId="77777777" w:rsidR="0032059E" w:rsidRPr="00754080" w:rsidRDefault="0032059E" w:rsidP="00045750">
      <w:pPr>
        <w:pStyle w:val="Odsekzoznamu"/>
        <w:numPr>
          <w:ilvl w:val="0"/>
          <w:numId w:val="17"/>
        </w:numPr>
        <w:ind w:left="993" w:hanging="426"/>
        <w:rPr>
          <w:rFonts w:cs="Times New Roman"/>
        </w:rPr>
      </w:pPr>
      <w:r w:rsidRPr="00754080">
        <w:rPr>
          <w:rFonts w:cs="Times New Roman"/>
          <w:b/>
        </w:rPr>
        <w:t>Web-</w:t>
      </w:r>
      <w:proofErr w:type="spellStart"/>
      <w:r w:rsidRPr="00754080">
        <w:rPr>
          <w:rFonts w:cs="Times New Roman"/>
          <w:b/>
        </w:rPr>
        <w:t>Based</w:t>
      </w:r>
      <w:proofErr w:type="spellEnd"/>
      <w:r w:rsidRPr="00754080">
        <w:rPr>
          <w:rFonts w:cs="Times New Roman"/>
          <w:b/>
        </w:rPr>
        <w:t xml:space="preserve"> </w:t>
      </w:r>
      <w:proofErr w:type="spellStart"/>
      <w:r w:rsidRPr="00754080">
        <w:rPr>
          <w:rFonts w:cs="Times New Roman"/>
          <w:b/>
        </w:rPr>
        <w:t>Training</w:t>
      </w:r>
      <w:proofErr w:type="spellEnd"/>
      <w:r w:rsidRPr="00754080">
        <w:rPr>
          <w:rFonts w:cs="Times New Roman"/>
        </w:rPr>
        <w:t xml:space="preserve"> (WBT) – výučba založená na podpore webových technológií. Vzhľadom to</w:t>
      </w:r>
      <w:r w:rsidR="003D585B" w:rsidRPr="00754080">
        <w:rPr>
          <w:rFonts w:cs="Times New Roman"/>
        </w:rPr>
        <w:t>mu</w:t>
      </w:r>
      <w:r w:rsidRPr="00754080">
        <w:rPr>
          <w:rFonts w:cs="Times New Roman"/>
        </w:rPr>
        <w:t>, že táto forma využíva internet, zaraďujeme ju medzi on-line vzdelávanie.</w:t>
      </w:r>
      <w:r w:rsidR="00345A61" w:rsidRPr="00754080">
        <w:rPr>
          <w:rFonts w:cs="Times New Roman"/>
        </w:rPr>
        <w:t xml:space="preserve"> Medzi tento typ e-learningu patria vzdelávacie webové stránky, diskusné fóra, atď.</w:t>
      </w:r>
    </w:p>
    <w:p w14:paraId="73666853" w14:textId="76996101" w:rsidR="00633DB4" w:rsidRPr="006714F1" w:rsidRDefault="00CE3DCD" w:rsidP="00045750">
      <w:pPr>
        <w:pStyle w:val="Odsekzoznamu"/>
        <w:numPr>
          <w:ilvl w:val="0"/>
          <w:numId w:val="17"/>
        </w:numPr>
        <w:spacing w:after="120"/>
        <w:ind w:left="993" w:hanging="426"/>
        <w:rPr>
          <w:rFonts w:cs="Times New Roman"/>
          <w:color w:val="000000" w:themeColor="text1"/>
          <w:szCs w:val="24"/>
        </w:rPr>
      </w:pPr>
      <w:proofErr w:type="spellStart"/>
      <w:r w:rsidRPr="006714F1">
        <w:rPr>
          <w:rFonts w:cs="Times New Roman"/>
          <w:b/>
        </w:rPr>
        <w:t>Learning</w:t>
      </w:r>
      <w:proofErr w:type="spellEnd"/>
      <w:r w:rsidRPr="006714F1">
        <w:rPr>
          <w:rFonts w:cs="Times New Roman"/>
          <w:b/>
        </w:rPr>
        <w:t xml:space="preserve"> Management </w:t>
      </w:r>
      <w:proofErr w:type="spellStart"/>
      <w:r w:rsidRPr="006714F1">
        <w:rPr>
          <w:rFonts w:cs="Times New Roman"/>
          <w:b/>
        </w:rPr>
        <w:t>System</w:t>
      </w:r>
      <w:proofErr w:type="spellEnd"/>
      <w:r w:rsidRPr="006714F1">
        <w:rPr>
          <w:rFonts w:cs="Times New Roman"/>
        </w:rPr>
        <w:t xml:space="preserve"> (</w:t>
      </w:r>
      <w:r w:rsidR="0032059E" w:rsidRPr="006714F1">
        <w:rPr>
          <w:rFonts w:cs="Times New Roman"/>
        </w:rPr>
        <w:t>LMS</w:t>
      </w:r>
      <w:r w:rsidRPr="006714F1">
        <w:rPr>
          <w:rFonts w:cs="Times New Roman"/>
        </w:rPr>
        <w:t>)</w:t>
      </w:r>
      <w:r w:rsidR="00E55696" w:rsidRPr="006714F1">
        <w:rPr>
          <w:rFonts w:cs="Times New Roman"/>
        </w:rPr>
        <w:t xml:space="preserve"> – systém na riadenie výučby, ktorý slúži na organizovanie, riadenie výučby, prideľovanie a spracovanie kompetencií používateľov. LMS sa inštaluje na server. Používatelia môžu pristupovať k tomuto systému z rôznych častí sveta, jedinou podmienkou je </w:t>
      </w:r>
      <w:r w:rsidR="00E55696" w:rsidRPr="006714F1">
        <w:rPr>
          <w:rFonts w:cs="Times New Roman"/>
        </w:rPr>
        <w:lastRenderedPageBreak/>
        <w:t>zariadenie pripojené na internet. V LMS môže učiteľ vytvoriť, spravovať kurz, komunikovať so žiakmi (aj žiaci medzi sebou) a testovať žiakov. LMS poskytuje okamžitú spätnú väzbu.</w:t>
      </w:r>
      <w:r w:rsidR="00633DB4" w:rsidRPr="006714F1">
        <w:rPr>
          <w:rFonts w:cs="Times New Roman"/>
        </w:rPr>
        <w:t xml:space="preserve"> </w:t>
      </w:r>
      <w:r w:rsidR="00633DB4" w:rsidRPr="006714F1">
        <w:rPr>
          <w:rFonts w:cs="Times New Roman"/>
          <w:color w:val="000000" w:themeColor="text1"/>
          <w:szCs w:val="24"/>
        </w:rPr>
        <w:t xml:space="preserve">Medzi najpoužívanejšie LMS systémy v slovenskom školstve patria LMS </w:t>
      </w:r>
      <w:proofErr w:type="spellStart"/>
      <w:r w:rsidR="00633DB4" w:rsidRPr="006714F1">
        <w:rPr>
          <w:rFonts w:cs="Times New Roman"/>
          <w:color w:val="000000" w:themeColor="text1"/>
          <w:szCs w:val="24"/>
        </w:rPr>
        <w:t>Claroline</w:t>
      </w:r>
      <w:proofErr w:type="spellEnd"/>
      <w:r w:rsidR="00633DB4" w:rsidRPr="006714F1">
        <w:rPr>
          <w:rFonts w:cs="Times New Roman"/>
          <w:color w:val="000000" w:themeColor="text1"/>
          <w:szCs w:val="24"/>
        </w:rPr>
        <w:t xml:space="preserve">, LMS Moodle a </w:t>
      </w:r>
      <w:proofErr w:type="spellStart"/>
      <w:r w:rsidR="00633DB4" w:rsidRPr="006714F1">
        <w:rPr>
          <w:rFonts w:cs="Times New Roman"/>
          <w:color w:val="000000" w:themeColor="text1"/>
          <w:szCs w:val="24"/>
        </w:rPr>
        <w:t>EduBase</w:t>
      </w:r>
      <w:proofErr w:type="spellEnd"/>
      <w:r w:rsidR="00633DB4" w:rsidRPr="006714F1">
        <w:rPr>
          <w:rFonts w:cs="Times New Roman"/>
          <w:color w:val="000000" w:themeColor="text1"/>
          <w:szCs w:val="24"/>
        </w:rPr>
        <w:t xml:space="preserve"> 2.</w:t>
      </w:r>
    </w:p>
    <w:p w14:paraId="3ABD20FA" w14:textId="77777777" w:rsidR="00C61BA4" w:rsidRPr="00754080" w:rsidRDefault="00C61BA4" w:rsidP="005A4844">
      <w:pPr>
        <w:pStyle w:val="Nadpis2"/>
        <w:tabs>
          <w:tab w:val="left" w:pos="567"/>
        </w:tabs>
      </w:pPr>
      <w:bookmarkStart w:id="14" w:name="_Toc481447387"/>
      <w:r w:rsidRPr="00754080">
        <w:t>Výhody a nevýhody e-learning vzdelávania</w:t>
      </w:r>
      <w:bookmarkEnd w:id="14"/>
    </w:p>
    <w:p w14:paraId="04A6F529" w14:textId="77777777" w:rsidR="00E831F3" w:rsidRPr="00754080" w:rsidRDefault="00E831F3" w:rsidP="000C14CF">
      <w:pPr>
        <w:rPr>
          <w:rFonts w:cs="Times New Roman"/>
        </w:rPr>
      </w:pPr>
      <w:r w:rsidRPr="00754080">
        <w:rPr>
          <w:rFonts w:cs="Times New Roman"/>
        </w:rPr>
        <w:t>Ako každý systém aj e-learning vzdelávanie má svoje výhody a nevýhody.</w:t>
      </w:r>
    </w:p>
    <w:p w14:paraId="1417CD4F" w14:textId="77777777" w:rsidR="00C61BA4" w:rsidRPr="00754080" w:rsidRDefault="00FF156F" w:rsidP="00733D1D">
      <w:pPr>
        <w:spacing w:before="200"/>
        <w:ind w:firstLine="0"/>
        <w:rPr>
          <w:rFonts w:cs="Times New Roman"/>
          <w:b/>
        </w:rPr>
      </w:pPr>
      <w:r w:rsidRPr="00754080">
        <w:rPr>
          <w:rFonts w:cs="Times New Roman"/>
          <w:b/>
        </w:rPr>
        <w:t>Výhody e-learning pre študenta:</w:t>
      </w:r>
    </w:p>
    <w:p w14:paraId="702C1801" w14:textId="77777777" w:rsidR="00FF156F" w:rsidRPr="00754080" w:rsidRDefault="00FF156F" w:rsidP="00045750">
      <w:pPr>
        <w:pStyle w:val="Odsekzoznamu"/>
        <w:numPr>
          <w:ilvl w:val="0"/>
          <w:numId w:val="11"/>
        </w:numPr>
        <w:spacing w:before="120"/>
        <w:ind w:left="993" w:hanging="426"/>
        <w:rPr>
          <w:rFonts w:cs="Times New Roman"/>
        </w:rPr>
      </w:pPr>
      <w:r w:rsidRPr="00754080">
        <w:rPr>
          <w:rFonts w:cs="Times New Roman"/>
        </w:rPr>
        <w:t>Možnosť zvoliť si vlastné tempo štúdia.</w:t>
      </w:r>
    </w:p>
    <w:p w14:paraId="66A1C311" w14:textId="77777777" w:rsidR="00FF156F" w:rsidRPr="00754080" w:rsidRDefault="00FF156F" w:rsidP="00045750">
      <w:pPr>
        <w:pStyle w:val="Odsekzoznamu"/>
        <w:numPr>
          <w:ilvl w:val="0"/>
          <w:numId w:val="11"/>
        </w:numPr>
        <w:ind w:left="993" w:hanging="426"/>
        <w:rPr>
          <w:rFonts w:cs="Times New Roman"/>
        </w:rPr>
      </w:pPr>
      <w:r w:rsidRPr="00754080">
        <w:rPr>
          <w:rFonts w:cs="Times New Roman"/>
        </w:rPr>
        <w:t xml:space="preserve">Študovať je možné </w:t>
      </w:r>
      <w:r w:rsidR="003D585B" w:rsidRPr="00754080">
        <w:rPr>
          <w:rFonts w:cs="Times New Roman"/>
        </w:rPr>
        <w:t>kedykoľvek a kdekoľvek</w:t>
      </w:r>
      <w:r w:rsidRPr="00754080">
        <w:rPr>
          <w:rFonts w:cs="Times New Roman"/>
        </w:rPr>
        <w:t xml:space="preserve"> (je potrebné len zariadenie s prístupom na internet).</w:t>
      </w:r>
    </w:p>
    <w:p w14:paraId="66C541CF" w14:textId="77777777" w:rsidR="00FF156F" w:rsidRPr="00754080" w:rsidRDefault="00FF156F" w:rsidP="00045750">
      <w:pPr>
        <w:pStyle w:val="Odsekzoznamu"/>
        <w:numPr>
          <w:ilvl w:val="0"/>
          <w:numId w:val="11"/>
        </w:numPr>
        <w:ind w:left="993" w:hanging="426"/>
        <w:rPr>
          <w:rFonts w:cs="Times New Roman"/>
        </w:rPr>
      </w:pPr>
      <w:r w:rsidRPr="00754080">
        <w:rPr>
          <w:rFonts w:cs="Times New Roman"/>
        </w:rPr>
        <w:t>Podporuje rozvoj počítačovej gramotnosti.</w:t>
      </w:r>
    </w:p>
    <w:p w14:paraId="387A8BD9" w14:textId="1B59C8A1" w:rsidR="00DD3F25" w:rsidRPr="00754080" w:rsidRDefault="00DD3F25" w:rsidP="00045750">
      <w:pPr>
        <w:pStyle w:val="Odsekzoznamu"/>
        <w:numPr>
          <w:ilvl w:val="0"/>
          <w:numId w:val="11"/>
        </w:numPr>
        <w:spacing w:after="120"/>
        <w:ind w:left="993" w:hanging="426"/>
        <w:rPr>
          <w:rFonts w:cs="Times New Roman"/>
        </w:rPr>
      </w:pPr>
      <w:r w:rsidRPr="00754080">
        <w:rPr>
          <w:rFonts w:cs="Times New Roman"/>
        </w:rPr>
        <w:t>Vďaka interaktivite, ktorú e-learning vzdelávanie poskytuje</w:t>
      </w:r>
      <w:r w:rsidR="003D585B" w:rsidRPr="00754080">
        <w:rPr>
          <w:rFonts w:cs="Times New Roman"/>
        </w:rPr>
        <w:t xml:space="preserve">, </w:t>
      </w:r>
      <w:r w:rsidRPr="00754080">
        <w:rPr>
          <w:rFonts w:cs="Times New Roman"/>
        </w:rPr>
        <w:t xml:space="preserve">umožňuje študujúcemu </w:t>
      </w:r>
      <w:r w:rsidR="003D585B" w:rsidRPr="00754080">
        <w:rPr>
          <w:rFonts w:cs="Times New Roman"/>
        </w:rPr>
        <w:t xml:space="preserve">sa </w:t>
      </w:r>
      <w:r w:rsidRPr="00754080">
        <w:rPr>
          <w:rFonts w:cs="Times New Roman"/>
        </w:rPr>
        <w:t>a</w:t>
      </w:r>
      <w:r w:rsidR="006C119D" w:rsidRPr="00754080">
        <w:rPr>
          <w:rFonts w:cs="Times New Roman"/>
        </w:rPr>
        <w:t>ktivizovať.</w:t>
      </w:r>
    </w:p>
    <w:p w14:paraId="5053E204" w14:textId="77777777" w:rsidR="00FF156F" w:rsidRPr="00754080" w:rsidRDefault="00FF156F" w:rsidP="00733D1D">
      <w:pPr>
        <w:spacing w:before="200"/>
        <w:ind w:firstLine="0"/>
        <w:rPr>
          <w:rFonts w:cs="Times New Roman"/>
          <w:b/>
        </w:rPr>
      </w:pPr>
      <w:r w:rsidRPr="00754080">
        <w:rPr>
          <w:rFonts w:cs="Times New Roman"/>
          <w:b/>
        </w:rPr>
        <w:t>Výhody e-learningu pre učiteľa</w:t>
      </w:r>
      <w:r w:rsidR="003D585B" w:rsidRPr="00754080">
        <w:rPr>
          <w:rFonts w:cs="Times New Roman"/>
          <w:b/>
        </w:rPr>
        <w:t>:</w:t>
      </w:r>
    </w:p>
    <w:p w14:paraId="3D1299A8" w14:textId="77777777" w:rsidR="00FF156F" w:rsidRPr="00754080" w:rsidRDefault="00FF156F" w:rsidP="00045750">
      <w:pPr>
        <w:pStyle w:val="Odsekzoznamu"/>
        <w:numPr>
          <w:ilvl w:val="0"/>
          <w:numId w:val="12"/>
        </w:numPr>
        <w:spacing w:before="120"/>
        <w:ind w:left="993" w:hanging="426"/>
        <w:rPr>
          <w:rFonts w:cs="Times New Roman"/>
        </w:rPr>
      </w:pPr>
      <w:r w:rsidRPr="00754080">
        <w:rPr>
          <w:rFonts w:cs="Times New Roman"/>
        </w:rPr>
        <w:t>Možnosť zatraktívniť výučbu pomocou rôznych multimediálnych prvkov (animácie, videá, atď.).</w:t>
      </w:r>
    </w:p>
    <w:p w14:paraId="0D9D9295" w14:textId="77777777" w:rsidR="00FF156F" w:rsidRPr="00754080" w:rsidRDefault="00FF156F" w:rsidP="00045750">
      <w:pPr>
        <w:pStyle w:val="Odsekzoznamu"/>
        <w:numPr>
          <w:ilvl w:val="0"/>
          <w:numId w:val="12"/>
        </w:numPr>
        <w:ind w:left="993" w:hanging="426"/>
        <w:rPr>
          <w:rFonts w:cs="Times New Roman"/>
        </w:rPr>
      </w:pPr>
      <w:r w:rsidRPr="00754080">
        <w:rPr>
          <w:rFonts w:cs="Times New Roman"/>
        </w:rPr>
        <w:t>Jednoduché dopĺňanie a aktualizácia študijného materiálu.</w:t>
      </w:r>
    </w:p>
    <w:p w14:paraId="710D1BB8" w14:textId="77777777" w:rsidR="00FF156F" w:rsidRPr="00754080" w:rsidRDefault="003D585B" w:rsidP="00045750">
      <w:pPr>
        <w:pStyle w:val="Odsekzoznamu"/>
        <w:numPr>
          <w:ilvl w:val="0"/>
          <w:numId w:val="12"/>
        </w:numPr>
        <w:ind w:left="993" w:hanging="426"/>
        <w:rPr>
          <w:rFonts w:cs="Times New Roman"/>
        </w:rPr>
      </w:pPr>
      <w:r w:rsidRPr="00754080">
        <w:rPr>
          <w:rFonts w:cs="Times New Roman"/>
        </w:rPr>
        <w:t>O</w:t>
      </w:r>
      <w:r w:rsidR="00FF156F" w:rsidRPr="00754080">
        <w:rPr>
          <w:rFonts w:cs="Times New Roman"/>
        </w:rPr>
        <w:t>kamžit</w:t>
      </w:r>
      <w:r w:rsidRPr="00754080">
        <w:rPr>
          <w:rFonts w:cs="Times New Roman"/>
        </w:rPr>
        <w:t>á</w:t>
      </w:r>
      <w:r w:rsidR="00FF156F" w:rsidRPr="00754080">
        <w:rPr>
          <w:rFonts w:cs="Times New Roman"/>
        </w:rPr>
        <w:t xml:space="preserve"> spätn</w:t>
      </w:r>
      <w:r w:rsidRPr="00754080">
        <w:rPr>
          <w:rFonts w:cs="Times New Roman"/>
        </w:rPr>
        <w:t>á</w:t>
      </w:r>
      <w:r w:rsidR="00FF156F" w:rsidRPr="00754080">
        <w:rPr>
          <w:rFonts w:cs="Times New Roman"/>
        </w:rPr>
        <w:t xml:space="preserve"> väzb</w:t>
      </w:r>
      <w:r w:rsidRPr="00754080">
        <w:rPr>
          <w:rFonts w:cs="Times New Roman"/>
        </w:rPr>
        <w:t>a</w:t>
      </w:r>
      <w:r w:rsidR="00FF156F" w:rsidRPr="00754080">
        <w:rPr>
          <w:rFonts w:cs="Times New Roman"/>
        </w:rPr>
        <w:t xml:space="preserve">. </w:t>
      </w:r>
    </w:p>
    <w:p w14:paraId="1EED4786" w14:textId="77777777" w:rsidR="00DD3F25" w:rsidRPr="00754080" w:rsidRDefault="003D585B" w:rsidP="00045750">
      <w:pPr>
        <w:pStyle w:val="Odsekzoznamu"/>
        <w:numPr>
          <w:ilvl w:val="0"/>
          <w:numId w:val="12"/>
        </w:numPr>
        <w:ind w:left="993" w:hanging="426"/>
        <w:rPr>
          <w:rFonts w:cs="Times New Roman"/>
        </w:rPr>
      </w:pPr>
      <w:r w:rsidRPr="00754080">
        <w:rPr>
          <w:rFonts w:cs="Times New Roman"/>
        </w:rPr>
        <w:t>Prvotné n</w:t>
      </w:r>
      <w:r w:rsidR="00DD3F25" w:rsidRPr="00754080">
        <w:rPr>
          <w:rFonts w:cs="Times New Roman"/>
        </w:rPr>
        <w:t xml:space="preserve">áklady na vytvorenie kurzu sú síce vyššie, postupne </w:t>
      </w:r>
      <w:r w:rsidRPr="00754080">
        <w:rPr>
          <w:rFonts w:cs="Times New Roman"/>
        </w:rPr>
        <w:t>sa znižujú</w:t>
      </w:r>
      <w:r w:rsidR="00DD3F25" w:rsidRPr="00754080">
        <w:rPr>
          <w:rFonts w:cs="Times New Roman"/>
        </w:rPr>
        <w:t>.</w:t>
      </w:r>
    </w:p>
    <w:p w14:paraId="0FDDA5E4" w14:textId="77777777" w:rsidR="00DD3F25" w:rsidRPr="00754080" w:rsidRDefault="003D585B" w:rsidP="00045750">
      <w:pPr>
        <w:pStyle w:val="Odsekzoznamu"/>
        <w:numPr>
          <w:ilvl w:val="0"/>
          <w:numId w:val="12"/>
        </w:numPr>
        <w:spacing w:after="120"/>
        <w:ind w:left="993" w:hanging="426"/>
        <w:rPr>
          <w:rFonts w:cs="Times New Roman"/>
        </w:rPr>
      </w:pPr>
      <w:r w:rsidRPr="00754080">
        <w:rPr>
          <w:rFonts w:cs="Times New Roman"/>
        </w:rPr>
        <w:t>V</w:t>
      </w:r>
      <w:r w:rsidR="00DD3F25" w:rsidRPr="00754080">
        <w:rPr>
          <w:rFonts w:cs="Times New Roman"/>
        </w:rPr>
        <w:t xml:space="preserve">zdelávanie aj pre študentov </w:t>
      </w:r>
      <w:r w:rsidRPr="00754080">
        <w:rPr>
          <w:rFonts w:cs="Times New Roman"/>
        </w:rPr>
        <w:t>v</w:t>
      </w:r>
      <w:r w:rsidR="00DD3F25" w:rsidRPr="00754080">
        <w:rPr>
          <w:rFonts w:cs="Times New Roman"/>
        </w:rPr>
        <w:t> rôznych kraj</w:t>
      </w:r>
      <w:r w:rsidRPr="00754080">
        <w:rPr>
          <w:rFonts w:cs="Times New Roman"/>
        </w:rPr>
        <w:t>inách</w:t>
      </w:r>
      <w:r w:rsidR="00DD3F25" w:rsidRPr="00754080">
        <w:rPr>
          <w:rFonts w:cs="Times New Roman"/>
        </w:rPr>
        <w:t xml:space="preserve"> sveta.</w:t>
      </w:r>
    </w:p>
    <w:p w14:paraId="7FCEF44F" w14:textId="417F7090" w:rsidR="00D81E60" w:rsidRPr="00754080" w:rsidRDefault="00FF156F" w:rsidP="00733D1D">
      <w:pPr>
        <w:spacing w:before="200"/>
        <w:ind w:firstLine="0"/>
        <w:rPr>
          <w:rFonts w:cs="Times New Roman"/>
          <w:b/>
        </w:rPr>
      </w:pPr>
      <w:r w:rsidRPr="00754080">
        <w:rPr>
          <w:rFonts w:cs="Times New Roman"/>
          <w:b/>
        </w:rPr>
        <w:t>Nevýhody</w:t>
      </w:r>
      <w:r w:rsidR="00E831F3" w:rsidRPr="00754080">
        <w:rPr>
          <w:rFonts w:cs="Times New Roman"/>
          <w:b/>
        </w:rPr>
        <w:t xml:space="preserve"> použitia e-learning</w:t>
      </w:r>
    </w:p>
    <w:p w14:paraId="240D07F3" w14:textId="77777777" w:rsidR="00DD3F25" w:rsidRPr="00754080" w:rsidRDefault="00DD3F25" w:rsidP="00045750">
      <w:pPr>
        <w:pStyle w:val="Odsekzoznamu"/>
        <w:numPr>
          <w:ilvl w:val="0"/>
          <w:numId w:val="13"/>
        </w:numPr>
        <w:spacing w:before="120"/>
        <w:ind w:left="993" w:hanging="426"/>
        <w:rPr>
          <w:rFonts w:cs="Times New Roman"/>
        </w:rPr>
      </w:pPr>
      <w:r w:rsidRPr="00754080">
        <w:rPr>
          <w:rFonts w:cs="Times New Roman"/>
        </w:rPr>
        <w:t>Vysoké vstupné investície – technické vybavenie, dostupnosť internetu. Vytvorenie kurzu je časovo náročné.</w:t>
      </w:r>
    </w:p>
    <w:p w14:paraId="22F6AE13" w14:textId="77777777" w:rsidR="00DD3F25" w:rsidRPr="00754080" w:rsidRDefault="002A156D" w:rsidP="00045750">
      <w:pPr>
        <w:pStyle w:val="Odsekzoznamu"/>
        <w:numPr>
          <w:ilvl w:val="0"/>
          <w:numId w:val="13"/>
        </w:numPr>
        <w:ind w:left="993" w:hanging="426"/>
        <w:rPr>
          <w:rFonts w:cs="Times New Roman"/>
        </w:rPr>
      </w:pPr>
      <w:r w:rsidRPr="00754080">
        <w:rPr>
          <w:rFonts w:cs="Times New Roman"/>
        </w:rPr>
        <w:t>Potrebné</w:t>
      </w:r>
      <w:r w:rsidR="00DD3F25" w:rsidRPr="00754080">
        <w:rPr>
          <w:rFonts w:cs="Times New Roman"/>
        </w:rPr>
        <w:t xml:space="preserve"> vyškol</w:t>
      </w:r>
      <w:r w:rsidRPr="00754080">
        <w:rPr>
          <w:rFonts w:cs="Times New Roman"/>
        </w:rPr>
        <w:t>enie personálu</w:t>
      </w:r>
      <w:r w:rsidR="00DD3F25" w:rsidRPr="00754080">
        <w:rPr>
          <w:rFonts w:cs="Times New Roman"/>
        </w:rPr>
        <w:t>.</w:t>
      </w:r>
    </w:p>
    <w:p w14:paraId="6C80DC9A" w14:textId="77777777" w:rsidR="00FF156F" w:rsidRPr="00754080" w:rsidRDefault="00DD3F25" w:rsidP="00045750">
      <w:pPr>
        <w:pStyle w:val="Odsekzoznamu"/>
        <w:numPr>
          <w:ilvl w:val="0"/>
          <w:numId w:val="10"/>
        </w:numPr>
        <w:ind w:left="993" w:hanging="426"/>
        <w:rPr>
          <w:rFonts w:cs="Times New Roman"/>
        </w:rPr>
      </w:pPr>
      <w:r w:rsidRPr="00754080">
        <w:rPr>
          <w:rFonts w:cs="Times New Roman"/>
        </w:rPr>
        <w:t>Možné technické problémy – pomalý internet, n</w:t>
      </w:r>
      <w:r w:rsidR="002A156D" w:rsidRPr="00754080">
        <w:rPr>
          <w:rFonts w:cs="Times New Roman"/>
        </w:rPr>
        <w:t>evyhnutno</w:t>
      </w:r>
      <w:r w:rsidRPr="00754080">
        <w:rPr>
          <w:rFonts w:cs="Times New Roman"/>
        </w:rPr>
        <w:t>sť vlastniť počítač.</w:t>
      </w:r>
    </w:p>
    <w:p w14:paraId="269BE7A6" w14:textId="77777777" w:rsidR="00FF156F" w:rsidRPr="00754080" w:rsidRDefault="00DD3F25" w:rsidP="00045750">
      <w:pPr>
        <w:pStyle w:val="Odsekzoznamu"/>
        <w:numPr>
          <w:ilvl w:val="0"/>
          <w:numId w:val="10"/>
        </w:numPr>
        <w:spacing w:after="120"/>
        <w:ind w:left="993" w:hanging="426"/>
        <w:rPr>
          <w:rFonts w:cs="Times New Roman"/>
        </w:rPr>
      </w:pPr>
      <w:r w:rsidRPr="00754080">
        <w:rPr>
          <w:rFonts w:cs="Times New Roman"/>
        </w:rPr>
        <w:t>Minim</w:t>
      </w:r>
      <w:r w:rsidR="002A156D" w:rsidRPr="00754080">
        <w:rPr>
          <w:rFonts w:cs="Times New Roman"/>
        </w:rPr>
        <w:t>alizovanie</w:t>
      </w:r>
      <w:r w:rsidRPr="00754080">
        <w:rPr>
          <w:rFonts w:cs="Times New Roman"/>
        </w:rPr>
        <w:t xml:space="preserve"> o</w:t>
      </w:r>
      <w:r w:rsidR="00FF156F" w:rsidRPr="00754080">
        <w:rPr>
          <w:rFonts w:cs="Times New Roman"/>
        </w:rPr>
        <w:t>sobn</w:t>
      </w:r>
      <w:r w:rsidR="002A156D" w:rsidRPr="00754080">
        <w:rPr>
          <w:rFonts w:cs="Times New Roman"/>
        </w:rPr>
        <w:t>ého</w:t>
      </w:r>
      <w:r w:rsidR="00FF156F" w:rsidRPr="00754080">
        <w:rPr>
          <w:rFonts w:cs="Times New Roman"/>
        </w:rPr>
        <w:t xml:space="preserve"> kontakt</w:t>
      </w:r>
      <w:r w:rsidR="002A156D" w:rsidRPr="00754080">
        <w:rPr>
          <w:rFonts w:cs="Times New Roman"/>
        </w:rPr>
        <w:t>u</w:t>
      </w:r>
      <w:r w:rsidRPr="00754080">
        <w:rPr>
          <w:rFonts w:cs="Times New Roman"/>
        </w:rPr>
        <w:t xml:space="preserve"> medzi študentami a učiteľom.</w:t>
      </w:r>
    </w:p>
    <w:p w14:paraId="46128DC4" w14:textId="77777777" w:rsidR="004D40BE" w:rsidRPr="00754080" w:rsidRDefault="004D40BE" w:rsidP="005A4844">
      <w:pPr>
        <w:pStyle w:val="Nadpis2"/>
        <w:tabs>
          <w:tab w:val="left" w:pos="567"/>
        </w:tabs>
      </w:pPr>
      <w:bookmarkStart w:id="15" w:name="_Toc481447388"/>
      <w:r w:rsidRPr="00754080">
        <w:t>Trendy v e-learningu</w:t>
      </w:r>
      <w:bookmarkEnd w:id="15"/>
    </w:p>
    <w:p w14:paraId="50D57676" w14:textId="77777777" w:rsidR="00E239CB" w:rsidRPr="00754080" w:rsidRDefault="00E239CB" w:rsidP="00D81E60">
      <w:pPr>
        <w:rPr>
          <w:rFonts w:cs="Times New Roman"/>
        </w:rPr>
      </w:pPr>
      <w:r w:rsidRPr="00754080">
        <w:rPr>
          <w:rFonts w:cs="Times New Roman"/>
        </w:rPr>
        <w:t xml:space="preserve">Žijeme v dobe, </w:t>
      </w:r>
      <w:r w:rsidR="002A156D" w:rsidRPr="00754080">
        <w:rPr>
          <w:rFonts w:cs="Times New Roman"/>
        </w:rPr>
        <w:t>kedy sú</w:t>
      </w:r>
      <w:r w:rsidRPr="00754080">
        <w:rPr>
          <w:rFonts w:cs="Times New Roman"/>
        </w:rPr>
        <w:t xml:space="preserve"> technológie </w:t>
      </w:r>
      <w:r w:rsidR="002A156D" w:rsidRPr="00754080">
        <w:rPr>
          <w:rFonts w:cs="Times New Roman"/>
        </w:rPr>
        <w:t>v neustálom vývoji a</w:t>
      </w:r>
      <w:r w:rsidRPr="00754080">
        <w:rPr>
          <w:rFonts w:cs="Times New Roman"/>
        </w:rPr>
        <w:t xml:space="preserve"> e-learning nie je výnimkou. V súčasnosti existujú nové trendy v e-l</w:t>
      </w:r>
      <w:r w:rsidR="00A870E4" w:rsidRPr="00754080">
        <w:rPr>
          <w:rFonts w:cs="Times New Roman"/>
        </w:rPr>
        <w:t xml:space="preserve">earningu – </w:t>
      </w:r>
      <w:proofErr w:type="spellStart"/>
      <w:r w:rsidR="00A870E4" w:rsidRPr="00754080">
        <w:rPr>
          <w:rFonts w:cs="Times New Roman"/>
        </w:rPr>
        <w:t>blended</w:t>
      </w:r>
      <w:proofErr w:type="spellEnd"/>
      <w:r w:rsidR="00A870E4" w:rsidRPr="00754080">
        <w:rPr>
          <w:rFonts w:cs="Times New Roman"/>
        </w:rPr>
        <w:t xml:space="preserve"> </w:t>
      </w:r>
      <w:proofErr w:type="spellStart"/>
      <w:r w:rsidR="00A870E4" w:rsidRPr="00754080">
        <w:rPr>
          <w:rFonts w:cs="Times New Roman"/>
        </w:rPr>
        <w:t>learning</w:t>
      </w:r>
      <w:proofErr w:type="spellEnd"/>
      <w:r w:rsidR="00A870E4" w:rsidRPr="00754080">
        <w:rPr>
          <w:rFonts w:cs="Times New Roman"/>
        </w:rPr>
        <w:t xml:space="preserve"> a m-</w:t>
      </w:r>
      <w:proofErr w:type="spellStart"/>
      <w:r w:rsidRPr="00754080">
        <w:rPr>
          <w:rFonts w:cs="Times New Roman"/>
        </w:rPr>
        <w:t>learning</w:t>
      </w:r>
      <w:proofErr w:type="spellEnd"/>
      <w:r w:rsidRPr="00754080">
        <w:rPr>
          <w:rFonts w:cs="Times New Roman"/>
        </w:rPr>
        <w:t>.</w:t>
      </w:r>
    </w:p>
    <w:p w14:paraId="711889C7" w14:textId="77777777" w:rsidR="004D40BE" w:rsidRPr="00754080" w:rsidRDefault="00E239CB" w:rsidP="00AA661A">
      <w:pPr>
        <w:pStyle w:val="Nadpis3"/>
      </w:pPr>
      <w:bookmarkStart w:id="16" w:name="_Toc481447389"/>
      <w:proofErr w:type="spellStart"/>
      <w:r w:rsidRPr="00754080">
        <w:lastRenderedPageBreak/>
        <w:t>Blended</w:t>
      </w:r>
      <w:proofErr w:type="spellEnd"/>
      <w:r w:rsidRPr="00754080">
        <w:t xml:space="preserve"> </w:t>
      </w:r>
      <w:proofErr w:type="spellStart"/>
      <w:r w:rsidRPr="00754080">
        <w:t>learning</w:t>
      </w:r>
      <w:bookmarkEnd w:id="16"/>
      <w:proofErr w:type="spellEnd"/>
    </w:p>
    <w:p w14:paraId="556A7973" w14:textId="18E96040" w:rsidR="00E239CB" w:rsidRPr="00754080" w:rsidRDefault="009A10FB" w:rsidP="000C14CF">
      <w:pPr>
        <w:rPr>
          <w:rFonts w:cs="Times New Roman"/>
        </w:rPr>
      </w:pPr>
      <w:r w:rsidRPr="00754080">
        <w:rPr>
          <w:rFonts w:cs="Times New Roman"/>
        </w:rPr>
        <w:t xml:space="preserve">Použitie e-learningu vo vyučovaní má svoje výhody a nevýhody. Spojením výhod e-learning s výhodami klasického vyučovania dostaneme spôsob vyučovania, ktorý sa nazýva </w:t>
      </w:r>
      <w:proofErr w:type="spellStart"/>
      <w:r w:rsidRPr="00754080">
        <w:rPr>
          <w:rFonts w:cs="Times New Roman"/>
        </w:rPr>
        <w:t>blended</w:t>
      </w:r>
      <w:proofErr w:type="spellEnd"/>
      <w:r w:rsidRPr="00754080">
        <w:rPr>
          <w:rFonts w:cs="Times New Roman"/>
        </w:rPr>
        <w:t xml:space="preserve"> </w:t>
      </w:r>
      <w:proofErr w:type="spellStart"/>
      <w:r w:rsidRPr="00754080">
        <w:rPr>
          <w:rFonts w:cs="Times New Roman"/>
        </w:rPr>
        <w:t>learning</w:t>
      </w:r>
      <w:proofErr w:type="spellEnd"/>
      <w:r w:rsidRPr="00754080">
        <w:rPr>
          <w:rFonts w:cs="Times New Roman"/>
        </w:rPr>
        <w:t xml:space="preserve">. </w:t>
      </w:r>
      <w:r w:rsidR="006C119D" w:rsidRPr="00754080">
        <w:rPr>
          <w:rFonts w:cs="Times New Roman"/>
        </w:rPr>
        <w:t>[10]</w:t>
      </w:r>
    </w:p>
    <w:p w14:paraId="70C208D1" w14:textId="424E584E" w:rsidR="009A10FB" w:rsidRPr="00754080" w:rsidRDefault="009A10FB" w:rsidP="000C14CF">
      <w:pPr>
        <w:rPr>
          <w:rFonts w:cs="Times New Roman"/>
        </w:rPr>
      </w:pPr>
      <w:proofErr w:type="spellStart"/>
      <w:r w:rsidRPr="00754080">
        <w:rPr>
          <w:rFonts w:cs="Times New Roman"/>
        </w:rPr>
        <w:t>Blended</w:t>
      </w:r>
      <w:proofErr w:type="spellEnd"/>
      <w:r w:rsidRPr="00754080">
        <w:rPr>
          <w:rFonts w:cs="Times New Roman"/>
        </w:rPr>
        <w:t xml:space="preserve"> </w:t>
      </w:r>
      <w:proofErr w:type="spellStart"/>
      <w:r w:rsidRPr="00754080">
        <w:rPr>
          <w:rFonts w:cs="Times New Roman"/>
        </w:rPr>
        <w:t>learning</w:t>
      </w:r>
      <w:proofErr w:type="spellEnd"/>
      <w:r w:rsidRPr="00754080">
        <w:rPr>
          <w:rFonts w:cs="Times New Roman"/>
        </w:rPr>
        <w:t xml:space="preserve"> poskytuje študentom všetky výhody on-line výučby so zníženými nákladmi, časovou efektívnosťou spolu s výhodami, ktoré prináša klasické vzdelávanie v triede. </w:t>
      </w:r>
      <w:r w:rsidR="006C119D" w:rsidRPr="00754080">
        <w:rPr>
          <w:rFonts w:cs="Times New Roman"/>
        </w:rPr>
        <w:t>[11]</w:t>
      </w:r>
    </w:p>
    <w:p w14:paraId="5ED9242C" w14:textId="77777777" w:rsidR="00767169" w:rsidRPr="00754080" w:rsidRDefault="00767169" w:rsidP="000C14CF">
      <w:pPr>
        <w:rPr>
          <w:rFonts w:cs="Times New Roman"/>
        </w:rPr>
      </w:pPr>
      <w:r w:rsidRPr="00754080">
        <w:rPr>
          <w:rFonts w:cs="Times New Roman"/>
        </w:rPr>
        <w:t xml:space="preserve">Príkladom </w:t>
      </w:r>
      <w:proofErr w:type="spellStart"/>
      <w:r w:rsidRPr="00754080">
        <w:rPr>
          <w:rFonts w:cs="Times New Roman"/>
        </w:rPr>
        <w:t>blended</w:t>
      </w:r>
      <w:proofErr w:type="spellEnd"/>
      <w:r w:rsidRPr="00754080">
        <w:rPr>
          <w:rFonts w:cs="Times New Roman"/>
        </w:rPr>
        <w:t xml:space="preserve"> </w:t>
      </w:r>
      <w:proofErr w:type="spellStart"/>
      <w:r w:rsidRPr="00754080">
        <w:rPr>
          <w:rFonts w:cs="Times New Roman"/>
        </w:rPr>
        <w:t>learningu</w:t>
      </w:r>
      <w:proofErr w:type="spellEnd"/>
      <w:r w:rsidRPr="00754080">
        <w:rPr>
          <w:rFonts w:cs="Times New Roman"/>
        </w:rPr>
        <w:t xml:space="preserve"> je použitie multimediálnych materiálov (CD, DVD, internet, atď.) v klasickej prezenčnej výučbe. Ďalšou možnosťou je využitie multimediálnych materiálov pri samo-štúdiu, ako doplňujúci materiál učiva, ktoré bol</w:t>
      </w:r>
      <w:r w:rsidR="002A156D" w:rsidRPr="00754080">
        <w:rPr>
          <w:rFonts w:cs="Times New Roman"/>
        </w:rPr>
        <w:t>i</w:t>
      </w:r>
      <w:r w:rsidRPr="00754080">
        <w:rPr>
          <w:rFonts w:cs="Times New Roman"/>
        </w:rPr>
        <w:t xml:space="preserve"> prezentované v klasickej výučbe. </w:t>
      </w:r>
    </w:p>
    <w:p w14:paraId="7B5B1B8F" w14:textId="77777777" w:rsidR="00E239CB" w:rsidRPr="00754080" w:rsidRDefault="00E239CB" w:rsidP="00AA661A">
      <w:pPr>
        <w:pStyle w:val="Nadpis3"/>
      </w:pPr>
      <w:bookmarkStart w:id="17" w:name="_Toc481447390"/>
      <w:r w:rsidRPr="00754080">
        <w:t>M-</w:t>
      </w:r>
      <w:proofErr w:type="spellStart"/>
      <w:r w:rsidRPr="00754080">
        <w:t>learning</w:t>
      </w:r>
      <w:bookmarkEnd w:id="17"/>
      <w:proofErr w:type="spellEnd"/>
    </w:p>
    <w:p w14:paraId="713D2E9D" w14:textId="77777777" w:rsidR="005F5A8F" w:rsidRPr="00754080" w:rsidRDefault="005F5A8F" w:rsidP="000C14CF">
      <w:pPr>
        <w:rPr>
          <w:rFonts w:cs="Times New Roman"/>
        </w:rPr>
      </w:pPr>
      <w:r w:rsidRPr="00754080">
        <w:rPr>
          <w:rFonts w:cs="Times New Roman"/>
        </w:rPr>
        <w:t>Za posledných pár rokov sa na trhu rozšírili mobilné zariadenia</w:t>
      </w:r>
      <w:r w:rsidR="002A156D" w:rsidRPr="00754080">
        <w:rPr>
          <w:rFonts w:cs="Times New Roman"/>
        </w:rPr>
        <w:t>,</w:t>
      </w:r>
      <w:r w:rsidRPr="00754080">
        <w:rPr>
          <w:rFonts w:cs="Times New Roman"/>
        </w:rPr>
        <w:t xml:space="preserve"> ako sú </w:t>
      </w:r>
      <w:proofErr w:type="spellStart"/>
      <w:r w:rsidRPr="00754080">
        <w:rPr>
          <w:rFonts w:cs="Times New Roman"/>
        </w:rPr>
        <w:t>smartfóny</w:t>
      </w:r>
      <w:proofErr w:type="spellEnd"/>
      <w:r w:rsidRPr="00754080">
        <w:rPr>
          <w:rFonts w:cs="Times New Roman"/>
        </w:rPr>
        <w:t xml:space="preserve"> a tablety. Tieto zariadenia otvorili nové možnosti vzdelávania. Hlavnými výhodami týchto zariadení je ich nízka obstarávacia cena a mobilita.</w:t>
      </w:r>
    </w:p>
    <w:p w14:paraId="53322C01" w14:textId="72CD83D0" w:rsidR="00630CAF" w:rsidRPr="00754080" w:rsidRDefault="005F5A8F" w:rsidP="000C14CF">
      <w:pPr>
        <w:rPr>
          <w:rFonts w:cs="Times New Roman"/>
        </w:rPr>
      </w:pPr>
      <w:r w:rsidRPr="00754080">
        <w:rPr>
          <w:rFonts w:cs="Times New Roman"/>
        </w:rPr>
        <w:t>Mobilné zariadenia je možné využiť aj pri správe študijného systému. Pomocou aplikácií v mobilných zariadeniach je možné študentom distribuovať študijné materiály, informovať študentov o termínoch skúšok a prednášok,</w:t>
      </w:r>
      <w:r w:rsidR="00BA37A3" w:rsidRPr="00754080">
        <w:rPr>
          <w:rFonts w:cs="Times New Roman"/>
        </w:rPr>
        <w:t xml:space="preserve"> ako i</w:t>
      </w:r>
      <w:r w:rsidRPr="00754080">
        <w:rPr>
          <w:rFonts w:cs="Times New Roman"/>
        </w:rPr>
        <w:t xml:space="preserve"> o novinkách na ich škole. </w:t>
      </w:r>
      <w:r w:rsidR="006C119D" w:rsidRPr="00754080">
        <w:rPr>
          <w:rFonts w:cs="Times New Roman"/>
        </w:rPr>
        <w:t>[12]</w:t>
      </w:r>
    </w:p>
    <w:p w14:paraId="46CEFCA7" w14:textId="04C409C5" w:rsidR="00070D3D" w:rsidRPr="00754080" w:rsidRDefault="00A53BD9" w:rsidP="000C14CF">
      <w:pPr>
        <w:rPr>
          <w:rFonts w:cs="Times New Roman"/>
        </w:rPr>
      </w:pPr>
      <w:r w:rsidRPr="00754080">
        <w:rPr>
          <w:rFonts w:cs="Times New Roman"/>
        </w:rPr>
        <w:t xml:space="preserve">Mobilné zariadenia sa dajú použiť aj na precvičovanie </w:t>
      </w:r>
      <w:r w:rsidR="00A870E4" w:rsidRPr="00754080">
        <w:rPr>
          <w:rFonts w:cs="Times New Roman"/>
        </w:rPr>
        <w:t>poznatkov získaných na </w:t>
      </w:r>
      <w:r w:rsidR="00070D3D" w:rsidRPr="00754080">
        <w:rPr>
          <w:rFonts w:cs="Times New Roman"/>
        </w:rPr>
        <w:t xml:space="preserve">hodinách matematiky. Takéto matematické aplikácie je možné stiahnuť do mobilných zariadení pomocou obchodov </w:t>
      </w:r>
      <w:proofErr w:type="spellStart"/>
      <w:r w:rsidR="00070D3D" w:rsidRPr="00754080">
        <w:rPr>
          <w:rFonts w:cs="Times New Roman"/>
          <w:i/>
        </w:rPr>
        <w:t>Play</w:t>
      </w:r>
      <w:proofErr w:type="spellEnd"/>
      <w:r w:rsidR="00070D3D" w:rsidRPr="00754080">
        <w:rPr>
          <w:rFonts w:cs="Times New Roman"/>
          <w:i/>
        </w:rPr>
        <w:t xml:space="preserve"> </w:t>
      </w:r>
      <w:proofErr w:type="spellStart"/>
      <w:r w:rsidR="00070D3D" w:rsidRPr="00754080">
        <w:rPr>
          <w:rFonts w:cs="Times New Roman"/>
          <w:i/>
        </w:rPr>
        <w:t>Store</w:t>
      </w:r>
      <w:proofErr w:type="spellEnd"/>
      <w:r w:rsidR="00070D3D" w:rsidRPr="00754080">
        <w:rPr>
          <w:rFonts w:cs="Times New Roman"/>
        </w:rPr>
        <w:t xml:space="preserve"> a</w:t>
      </w:r>
      <w:r w:rsidR="00674C15" w:rsidRPr="00754080">
        <w:rPr>
          <w:rFonts w:cs="Times New Roman"/>
        </w:rPr>
        <w:t> </w:t>
      </w:r>
      <w:proofErr w:type="spellStart"/>
      <w:r w:rsidR="00070D3D" w:rsidRPr="00754080">
        <w:rPr>
          <w:rFonts w:cs="Times New Roman"/>
          <w:i/>
        </w:rPr>
        <w:t>App</w:t>
      </w:r>
      <w:proofErr w:type="spellEnd"/>
      <w:r w:rsidR="00674C15" w:rsidRPr="00754080">
        <w:rPr>
          <w:rFonts w:cs="Times New Roman"/>
          <w:i/>
        </w:rPr>
        <w:t xml:space="preserve"> </w:t>
      </w:r>
      <w:proofErr w:type="spellStart"/>
      <w:r w:rsidR="00674C15" w:rsidRPr="00754080">
        <w:rPr>
          <w:rFonts w:cs="Times New Roman"/>
          <w:i/>
        </w:rPr>
        <w:t>Store</w:t>
      </w:r>
      <w:proofErr w:type="spellEnd"/>
      <w:r w:rsidR="00070D3D" w:rsidRPr="00754080">
        <w:rPr>
          <w:rFonts w:cs="Times New Roman"/>
        </w:rPr>
        <w:t>.</w:t>
      </w:r>
    </w:p>
    <w:p w14:paraId="0DBF67CA" w14:textId="6952D300" w:rsidR="005F5A8F" w:rsidRDefault="005F5A8F" w:rsidP="000C14CF">
      <w:pPr>
        <w:rPr>
          <w:rFonts w:cs="Times New Roman"/>
        </w:rPr>
      </w:pPr>
      <w:r w:rsidRPr="00754080">
        <w:rPr>
          <w:rFonts w:cs="Times New Roman"/>
        </w:rPr>
        <w:t>V roku 2003 začala Európska únia podporovať projekt m-</w:t>
      </w:r>
      <w:proofErr w:type="spellStart"/>
      <w:r w:rsidRPr="00754080">
        <w:rPr>
          <w:rFonts w:cs="Times New Roman"/>
        </w:rPr>
        <w:t>learning</w:t>
      </w:r>
      <w:proofErr w:type="spellEnd"/>
      <w:r w:rsidRPr="00754080">
        <w:rPr>
          <w:rFonts w:cs="Times New Roman"/>
        </w:rPr>
        <w:t xml:space="preserve">, v štátoch Spojené kráľovstvo, Švédsko a Taliansko. Projekt bol určený pre mladých ľudí vo veku </w:t>
      </w:r>
      <w:r w:rsidR="00BA37A3" w:rsidRPr="00754080">
        <w:rPr>
          <w:rFonts w:cs="Times New Roman"/>
        </w:rPr>
        <w:t xml:space="preserve">od </w:t>
      </w:r>
      <w:r w:rsidRPr="00754080">
        <w:rPr>
          <w:rFonts w:cs="Times New Roman"/>
        </w:rPr>
        <w:t xml:space="preserve">16 </w:t>
      </w:r>
      <w:r w:rsidR="00BA37A3" w:rsidRPr="00754080">
        <w:rPr>
          <w:rFonts w:cs="Times New Roman"/>
        </w:rPr>
        <w:t xml:space="preserve">do </w:t>
      </w:r>
      <w:r w:rsidRPr="00754080">
        <w:rPr>
          <w:rFonts w:cs="Times New Roman"/>
        </w:rPr>
        <w:t>24 rokov. Cieľom projektu bolo použitie mobilných zariadení k osvojeniu si základných znalostí v čítaní, písaní, počítaní pre ľudí, ktorí predčasne opustili vzdelávací systém</w:t>
      </w:r>
      <w:r w:rsidR="006C119D" w:rsidRPr="00754080">
        <w:rPr>
          <w:rFonts w:cs="Times New Roman"/>
        </w:rPr>
        <w:t>. [13]</w:t>
      </w:r>
      <w:r w:rsidRPr="00754080">
        <w:rPr>
          <w:rFonts w:cs="Times New Roman"/>
        </w:rPr>
        <w:t xml:space="preserve"> </w:t>
      </w:r>
    </w:p>
    <w:p w14:paraId="29758F27" w14:textId="51B5BD2A" w:rsidR="00986614" w:rsidRDefault="00986614" w:rsidP="000C14CF">
      <w:pPr>
        <w:rPr>
          <w:rFonts w:cs="Times New Roman"/>
        </w:rPr>
      </w:pPr>
    </w:p>
    <w:p w14:paraId="29D56CA1" w14:textId="77777777" w:rsidR="00986614" w:rsidRDefault="00986614">
      <w:pPr>
        <w:spacing w:after="200" w:line="276" w:lineRule="auto"/>
        <w:ind w:firstLine="0"/>
        <w:jc w:val="left"/>
        <w:rPr>
          <w:rFonts w:eastAsiaTheme="majorEastAsia" w:cstheme="majorBidi"/>
          <w:b/>
          <w:bCs/>
          <w:sz w:val="28"/>
          <w:szCs w:val="28"/>
        </w:rPr>
      </w:pPr>
      <w:r>
        <w:br w:type="page"/>
      </w:r>
    </w:p>
    <w:p w14:paraId="52F55823" w14:textId="511B92A4" w:rsidR="00986614" w:rsidRPr="00754080" w:rsidRDefault="00986614" w:rsidP="00986614">
      <w:pPr>
        <w:pStyle w:val="Nadpis1"/>
      </w:pPr>
      <w:bookmarkStart w:id="18" w:name="_Toc481447391"/>
      <w:r w:rsidRPr="00754080">
        <w:lastRenderedPageBreak/>
        <w:t>Digitálne nástroje v školskej matematike</w:t>
      </w:r>
      <w:bookmarkEnd w:id="18"/>
    </w:p>
    <w:p w14:paraId="294326CF" w14:textId="2DBDF9DB" w:rsidR="00986614" w:rsidRPr="00754080" w:rsidRDefault="00986614" w:rsidP="00986614">
      <w:r w:rsidRPr="00754080">
        <w:t>Medzi digitálne nástroje, ktoré sa používajú na slovenských školách zaraďujeme v dnešnej dobe hlavne počítače, mobilné zariadenia, dataprojektory a interaktívne tabule. Tieto nástroje zaraďujeme medzi hardvérové vybavenie škôl. Medzi softvérové vybavenie, ktoré využívajú učitelia matematiky patria hlavne softvéry CAS (</w:t>
      </w:r>
      <w:proofErr w:type="spellStart"/>
      <w:r w:rsidRPr="00754080">
        <w:t>Computer</w:t>
      </w:r>
      <w:proofErr w:type="spellEnd"/>
      <w:r w:rsidRPr="00754080">
        <w:t xml:space="preserve"> Algebra </w:t>
      </w:r>
      <w:proofErr w:type="spellStart"/>
      <w:r w:rsidRPr="00754080">
        <w:t>System</w:t>
      </w:r>
      <w:proofErr w:type="spellEnd"/>
      <w:r w:rsidRPr="00754080">
        <w:t>), programy dynamickej geometrie a programy na elektronické testovanie.</w:t>
      </w:r>
    </w:p>
    <w:p w14:paraId="40C336D8" w14:textId="77777777" w:rsidR="009253CD" w:rsidRDefault="009253CD" w:rsidP="00986614">
      <w:pPr>
        <w:rPr>
          <w:b/>
        </w:rPr>
      </w:pPr>
    </w:p>
    <w:p w14:paraId="1034A2DA" w14:textId="3DD573AB" w:rsidR="00986614" w:rsidRPr="00986614" w:rsidRDefault="00986614" w:rsidP="00986614">
      <w:pPr>
        <w:rPr>
          <w:b/>
        </w:rPr>
      </w:pPr>
      <w:r w:rsidRPr="00986614">
        <w:rPr>
          <w:b/>
        </w:rPr>
        <w:t>Softvéry CAS (</w:t>
      </w:r>
      <w:proofErr w:type="spellStart"/>
      <w:r w:rsidRPr="00986614">
        <w:rPr>
          <w:b/>
        </w:rPr>
        <w:t>Computer</w:t>
      </w:r>
      <w:proofErr w:type="spellEnd"/>
      <w:r w:rsidRPr="00986614">
        <w:rPr>
          <w:b/>
        </w:rPr>
        <w:t xml:space="preserve"> Algebra </w:t>
      </w:r>
      <w:proofErr w:type="spellStart"/>
      <w:r w:rsidRPr="00986614">
        <w:rPr>
          <w:b/>
        </w:rPr>
        <w:t>System</w:t>
      </w:r>
      <w:proofErr w:type="spellEnd"/>
      <w:r w:rsidRPr="00986614">
        <w:rPr>
          <w:b/>
        </w:rPr>
        <w:t>)</w:t>
      </w:r>
    </w:p>
    <w:p w14:paraId="4E583BE4" w14:textId="77777777" w:rsidR="00986614" w:rsidRPr="00754080" w:rsidRDefault="00986614" w:rsidP="00986614">
      <w:r w:rsidRPr="00754080">
        <w:t xml:space="preserve">Hlavnou úlohou CAS programov je riešenie </w:t>
      </w:r>
      <w:proofErr w:type="spellStart"/>
      <w:r w:rsidRPr="00754080">
        <w:t>algebraických</w:t>
      </w:r>
      <w:proofErr w:type="spellEnd"/>
      <w:r w:rsidRPr="00754080">
        <w:t xml:space="preserve"> úloh, výpočtov a vykresľovanie grafov funkcií. Pomocou týchto programov môžeme študentom demonštrovať grafické riešenie rovníc a nerovníc, vykreslenie derivácie funkcie, vyčíslenie určitého integrálu, atď.</w:t>
      </w:r>
    </w:p>
    <w:p w14:paraId="29FE8A99" w14:textId="77777777" w:rsidR="00986614" w:rsidRPr="00754080" w:rsidRDefault="00986614" w:rsidP="00986614">
      <w:r w:rsidRPr="00754080">
        <w:t xml:space="preserve">Existuje viacero CAS softvérov, ktoré je možné nájsť na internete. Medzi najznámejší CAS softvér zaraďujeme MS Excel, ktorý je súčasťou balíčka MS Office. Excel sa používa pri evidencií, vyhodnocovaní rôznych údajov vo vyučovacom procese, priamo vo vyučovaní matematiky. </w:t>
      </w:r>
    </w:p>
    <w:p w14:paraId="5DD7E06D" w14:textId="77777777" w:rsidR="009253CD" w:rsidRDefault="009253CD" w:rsidP="00986614">
      <w:pPr>
        <w:rPr>
          <w:b/>
        </w:rPr>
      </w:pPr>
    </w:p>
    <w:p w14:paraId="2517D139" w14:textId="753A6F97" w:rsidR="00986614" w:rsidRPr="00986614" w:rsidRDefault="00986614" w:rsidP="00986614">
      <w:pPr>
        <w:rPr>
          <w:b/>
        </w:rPr>
      </w:pPr>
      <w:r w:rsidRPr="00986614">
        <w:rPr>
          <w:b/>
        </w:rPr>
        <w:t>Softvéry dynamickej geometrie</w:t>
      </w:r>
    </w:p>
    <w:p w14:paraId="1DC22FAE" w14:textId="77777777" w:rsidR="00986614" w:rsidRPr="00754080" w:rsidRDefault="00986614" w:rsidP="00986614">
      <w:r w:rsidRPr="00754080">
        <w:t xml:space="preserve">Koncom deväťdesiatych rokov 20. storočia, v čase rozšírenia počítačov do edukačného procesu, sa tvorba programov určených pre školské zariadenia stala predmetom záujmu viacerých softvérových firiem. Najprv vznikli programy umožňujúce jednoduché výpočty, zobrazovania grafov funkcií, neskôr sa k nim pridali programy určené pre prácu s geometrickými objektami. Takýmto programom sa v dnešnej dobe hovorí geometrický dynamický softvér, resp. softvéry dynamickej geometrie. Tieto programy delíme na 2D programy (výuka geometrie v rovine) a 3D programy (výučba stereometrie). </w:t>
      </w:r>
    </w:p>
    <w:p w14:paraId="3DABF3FD" w14:textId="77777777" w:rsidR="00986614" w:rsidRPr="00754080" w:rsidRDefault="00986614" w:rsidP="00986614">
      <w:r w:rsidRPr="00754080">
        <w:t xml:space="preserve">V súčasnosti existuje množstvo programov pre dynamickú geometriu. Medzi najznámejšie programy zaraďujeme Cabri, GeoGebra, </w:t>
      </w:r>
      <w:proofErr w:type="spellStart"/>
      <w:r w:rsidRPr="00754080">
        <w:t>C.a.R</w:t>
      </w:r>
      <w:proofErr w:type="spellEnd"/>
      <w:r w:rsidRPr="00754080">
        <w:t xml:space="preserve">., </w:t>
      </w:r>
      <w:proofErr w:type="spellStart"/>
      <w:r w:rsidRPr="00754080">
        <w:t>Cinderella</w:t>
      </w:r>
      <w:proofErr w:type="spellEnd"/>
      <w:r w:rsidRPr="00754080">
        <w:t xml:space="preserve">, </w:t>
      </w:r>
      <w:proofErr w:type="spellStart"/>
      <w:r w:rsidRPr="00754080">
        <w:t>Geonext</w:t>
      </w:r>
      <w:proofErr w:type="spellEnd"/>
      <w:r w:rsidRPr="00754080">
        <w:t>. To, ktorý program bude učiteľ pri výučbe matematiky používať záleží iba na ňom a na finančných možnostiach danej školy.</w:t>
      </w:r>
    </w:p>
    <w:p w14:paraId="08BBF938" w14:textId="77777777" w:rsidR="00986614" w:rsidRPr="00754080" w:rsidRDefault="00986614" w:rsidP="00986614">
      <w:r w:rsidRPr="00754080">
        <w:lastRenderedPageBreak/>
        <w:t>Bez ohľadu nato, ktorý program si učiteľ vyberie, tak každý z vyššie spomínaných programov umožňuje:</w:t>
      </w:r>
    </w:p>
    <w:p w14:paraId="2E5497AF" w14:textId="77777777" w:rsidR="00986614" w:rsidRPr="00754080" w:rsidRDefault="00986614" w:rsidP="00436815">
      <w:pPr>
        <w:pStyle w:val="Odsekzoznamu"/>
        <w:numPr>
          <w:ilvl w:val="0"/>
          <w:numId w:val="28"/>
        </w:numPr>
        <w:ind w:left="993" w:hanging="426"/>
      </w:pPr>
      <w:r w:rsidRPr="00754080">
        <w:rPr>
          <w:b/>
        </w:rPr>
        <w:t>interaktivitu</w:t>
      </w:r>
      <w:r w:rsidRPr="00754080">
        <w:t xml:space="preserve"> – pri zmene atribútov systému sa zmenia všetky zostrojené závislé útvary,</w:t>
      </w:r>
    </w:p>
    <w:p w14:paraId="7E4BF335" w14:textId="77777777" w:rsidR="00986614" w:rsidRPr="00754080" w:rsidRDefault="00986614" w:rsidP="00436815">
      <w:pPr>
        <w:pStyle w:val="Odsekzoznamu"/>
        <w:numPr>
          <w:ilvl w:val="0"/>
          <w:numId w:val="28"/>
        </w:numPr>
        <w:ind w:left="993" w:hanging="426"/>
      </w:pPr>
      <w:r w:rsidRPr="00754080">
        <w:rPr>
          <w:b/>
        </w:rPr>
        <w:t>dynamiku</w:t>
      </w:r>
      <w:r w:rsidRPr="00754080">
        <w:t xml:space="preserve"> – umožňuje znázorňovať pohyb, používať konštrukčné nástroje určené na animovanie,</w:t>
      </w:r>
    </w:p>
    <w:p w14:paraId="42BE21E7" w14:textId="77777777" w:rsidR="00986614" w:rsidRPr="00754080" w:rsidRDefault="00986614" w:rsidP="00436815">
      <w:pPr>
        <w:pStyle w:val="Odsekzoznamu"/>
        <w:numPr>
          <w:ilvl w:val="0"/>
          <w:numId w:val="28"/>
        </w:numPr>
        <w:ind w:left="993" w:hanging="426"/>
      </w:pPr>
      <w:r w:rsidRPr="00754080">
        <w:rPr>
          <w:b/>
        </w:rPr>
        <w:t>vizualizácia</w:t>
      </w:r>
      <w:r w:rsidRPr="00754080">
        <w:t xml:space="preserve"> – zobrazenie základných a odvodených geometrických pojmov.  </w:t>
      </w:r>
    </w:p>
    <w:p w14:paraId="13277941" w14:textId="77777777" w:rsidR="00986614" w:rsidRPr="00754080" w:rsidRDefault="00986614" w:rsidP="005A4844">
      <w:pPr>
        <w:pStyle w:val="Nadpis2"/>
        <w:tabs>
          <w:tab w:val="left" w:pos="567"/>
        </w:tabs>
      </w:pPr>
      <w:bookmarkStart w:id="19" w:name="_Toc481447392"/>
      <w:r w:rsidRPr="00754080">
        <w:t>Cabri geometria</w:t>
      </w:r>
      <w:bookmarkEnd w:id="19"/>
    </w:p>
    <w:p w14:paraId="6C638063" w14:textId="77777777" w:rsidR="00986614" w:rsidRPr="00754080" w:rsidRDefault="00986614" w:rsidP="00986614">
      <w:r w:rsidRPr="00754080">
        <w:t xml:space="preserve">Cabri II plus </w:t>
      </w:r>
      <w:r w:rsidRPr="00754080">
        <w:rPr>
          <w:rStyle w:val="Odkaznapoznmkupodiarou"/>
        </w:rPr>
        <w:footnoteReference w:id="3"/>
      </w:r>
      <w:r w:rsidRPr="00754080">
        <w:t>je dynamický softvér, ktorého hlavnou nevýhodou je potreba zakúpenia tohto nástroja po skončení 30 dňovej skúšobnej lehoty. Bez licencie môžeme tento nástroj používať v obmedzenom režime – jedna hodina môže trvať maximálne 15 minút a zároveň nemôžeme ukladať, tlačiť a exportovať vytvorený materiál.</w:t>
      </w:r>
    </w:p>
    <w:p w14:paraId="404144A2" w14:textId="77777777" w:rsidR="00986614" w:rsidRPr="00754080" w:rsidRDefault="00986614" w:rsidP="005A4844">
      <w:pPr>
        <w:pStyle w:val="Nadpis2"/>
        <w:tabs>
          <w:tab w:val="left" w:pos="567"/>
        </w:tabs>
      </w:pPr>
      <w:bookmarkStart w:id="20" w:name="_Toc481447393"/>
      <w:proofErr w:type="spellStart"/>
      <w:r w:rsidRPr="00754080">
        <w:t>C.a.R</w:t>
      </w:r>
      <w:proofErr w:type="spellEnd"/>
      <w:r w:rsidRPr="00754080">
        <w:t>. (</w:t>
      </w:r>
      <w:proofErr w:type="spellStart"/>
      <w:r w:rsidRPr="00754080">
        <w:t>Construct</w:t>
      </w:r>
      <w:proofErr w:type="spellEnd"/>
      <w:r w:rsidRPr="00754080">
        <w:t xml:space="preserve"> and Rule)</w:t>
      </w:r>
      <w:bookmarkEnd w:id="20"/>
    </w:p>
    <w:p w14:paraId="22F2DFA2" w14:textId="4C5B8E04" w:rsidR="00986614" w:rsidRPr="00754080" w:rsidRDefault="00986614" w:rsidP="009253CD">
      <w:proofErr w:type="spellStart"/>
      <w:r w:rsidRPr="00754080">
        <w:t>C.a.R</w:t>
      </w:r>
      <w:proofErr w:type="spellEnd"/>
      <w:r w:rsidRPr="00754080">
        <w:t>.</w:t>
      </w:r>
      <w:r w:rsidRPr="00754080">
        <w:rPr>
          <w:rStyle w:val="Odkaznapoznmkupodiarou"/>
        </w:rPr>
        <w:footnoteReference w:id="4"/>
      </w:r>
      <w:r w:rsidRPr="00754080">
        <w:t xml:space="preserve"> patrí medzi freeware programy. To znamená, že tento nástroj je voľne šíriteľný, ale autor tohto programu však nedal k dispozícií zdrojové súbory na jeho ďalšie rozšírenie. V tomto programe sa simuluje konštrukcia pomocou kružidla a pravítka, ktoré možno neskôr meniť ťahaním myšky za niektorý z konštrukčných bodov.</w:t>
      </w:r>
    </w:p>
    <w:p w14:paraId="5A7A0917" w14:textId="77777777" w:rsidR="00986614" w:rsidRPr="00754080" w:rsidRDefault="00986614" w:rsidP="005A4844">
      <w:pPr>
        <w:pStyle w:val="Nadpis2"/>
        <w:tabs>
          <w:tab w:val="left" w:pos="567"/>
        </w:tabs>
      </w:pPr>
      <w:bookmarkStart w:id="21" w:name="_Toc440228229"/>
      <w:bookmarkStart w:id="22" w:name="_Toc481447394"/>
      <w:r w:rsidRPr="00754080">
        <w:t>Geometrický softvér GeoGebra</w:t>
      </w:r>
      <w:bookmarkEnd w:id="21"/>
      <w:bookmarkEnd w:id="22"/>
    </w:p>
    <w:p w14:paraId="16BB9CE3" w14:textId="2B9D629E" w:rsidR="00986614" w:rsidRPr="00754080" w:rsidRDefault="00986614" w:rsidP="00986614">
      <w:pPr>
        <w:rPr>
          <w:rFonts w:cs="Times New Roman"/>
          <w:szCs w:val="24"/>
        </w:rPr>
      </w:pPr>
      <w:r w:rsidRPr="00754080">
        <w:rPr>
          <w:rFonts w:cs="Times New Roman"/>
          <w:szCs w:val="24"/>
        </w:rPr>
        <w:t>GeoGebra je dynamický matematický softvér. Prepája matematické celky geometriu, algebru a matematická analýzu. GeoGebra je k dispozícií ako voľne šíriteľný, multiplatformový softvér od roku 2001. Je možné ho používať na počítačoch s operačným systémom Windows, Mac O</w:t>
      </w:r>
      <w:r w:rsidR="0041671D">
        <w:rPr>
          <w:rFonts w:cs="Times New Roman"/>
          <w:szCs w:val="24"/>
        </w:rPr>
        <w:t>S</w:t>
      </w:r>
      <w:r w:rsidRPr="00754080">
        <w:rPr>
          <w:rFonts w:cs="Times New Roman"/>
          <w:szCs w:val="24"/>
        </w:rPr>
        <w:t xml:space="preserve"> a Linux a na tabletoch s operačným systémom Android, </w:t>
      </w:r>
      <w:proofErr w:type="spellStart"/>
      <w:r w:rsidRPr="00754080">
        <w:rPr>
          <w:rFonts w:cs="Times New Roman"/>
          <w:szCs w:val="24"/>
        </w:rPr>
        <w:t>iOS</w:t>
      </w:r>
      <w:proofErr w:type="spellEnd"/>
      <w:r w:rsidRPr="00754080">
        <w:rPr>
          <w:rFonts w:cs="Times New Roman"/>
          <w:szCs w:val="24"/>
        </w:rPr>
        <w:t xml:space="preserve"> a Windows mobile. Vytvoril ho </w:t>
      </w:r>
      <w:proofErr w:type="spellStart"/>
      <w:r w:rsidRPr="00754080">
        <w:rPr>
          <w:rFonts w:cs="Times New Roman"/>
          <w:szCs w:val="24"/>
        </w:rPr>
        <w:t>Markus</w:t>
      </w:r>
      <w:proofErr w:type="spellEnd"/>
      <w:r w:rsidRPr="00754080">
        <w:rPr>
          <w:rFonts w:cs="Times New Roman"/>
          <w:szCs w:val="24"/>
        </w:rPr>
        <w:t xml:space="preserve"> </w:t>
      </w:r>
      <w:proofErr w:type="spellStart"/>
      <w:r w:rsidRPr="00754080">
        <w:rPr>
          <w:rFonts w:cs="Times New Roman"/>
          <w:szCs w:val="24"/>
        </w:rPr>
        <w:t>Hohenwarter</w:t>
      </w:r>
      <w:proofErr w:type="spellEnd"/>
      <w:r w:rsidRPr="00754080">
        <w:rPr>
          <w:rFonts w:cs="Times New Roman"/>
          <w:szCs w:val="24"/>
        </w:rPr>
        <w:t xml:space="preserve">, ako súčasť svojej diplomovej práce na </w:t>
      </w:r>
      <w:proofErr w:type="spellStart"/>
      <w:r w:rsidRPr="00754080">
        <w:rPr>
          <w:rFonts w:cs="Times New Roman"/>
          <w:szCs w:val="24"/>
        </w:rPr>
        <w:t>University</w:t>
      </w:r>
      <w:proofErr w:type="spellEnd"/>
      <w:r w:rsidRPr="00754080">
        <w:rPr>
          <w:rFonts w:cs="Times New Roman"/>
          <w:szCs w:val="24"/>
        </w:rPr>
        <w:t xml:space="preserve"> of Salzburg. [17]</w:t>
      </w:r>
    </w:p>
    <w:p w14:paraId="367E68A9" w14:textId="77777777" w:rsidR="00986614" w:rsidRPr="00754080" w:rsidRDefault="00986614" w:rsidP="00986614">
      <w:pPr>
        <w:rPr>
          <w:rFonts w:cs="Times New Roman"/>
          <w:szCs w:val="24"/>
        </w:rPr>
      </w:pPr>
      <w:r w:rsidRPr="00754080">
        <w:rPr>
          <w:rFonts w:cs="Times New Roman"/>
          <w:szCs w:val="24"/>
        </w:rPr>
        <w:t xml:space="preserve">„Na jednej strane je GeoGebra interaktívny geometrický systém, s ktorým môžeme konštruovať body, priamky, úsečky, vektory, kružnice, kužeľosečky, ale aj grafy funkcií, ktoré sa dajú následne interaktívne meniť. Na druhej strane je možné priame zadanie rovníc a súradníc. GeoGebra tiež umožňuje počítať s číslami, vektormi, súradnicami bodov, určovať derivácie, integrály, nulové body a extrémy funkcie. Poskytuje dva uhly </w:t>
      </w:r>
      <w:r w:rsidRPr="00754080">
        <w:rPr>
          <w:rFonts w:cs="Times New Roman"/>
          <w:szCs w:val="24"/>
        </w:rPr>
        <w:lastRenderedPageBreak/>
        <w:t xml:space="preserve">pohľadu na jednotlivé objekty: výraz v </w:t>
      </w:r>
      <w:proofErr w:type="spellStart"/>
      <w:r w:rsidRPr="00754080">
        <w:rPr>
          <w:rFonts w:cs="Times New Roman"/>
          <w:szCs w:val="24"/>
        </w:rPr>
        <w:t>algebraickom</w:t>
      </w:r>
      <w:proofErr w:type="spellEnd"/>
      <w:r w:rsidRPr="00754080">
        <w:rPr>
          <w:rFonts w:cs="Times New Roman"/>
          <w:szCs w:val="24"/>
        </w:rPr>
        <w:t xml:space="preserve"> okne odpovedá objektu v geometrickom okne a naopak.“ [18]</w:t>
      </w:r>
    </w:p>
    <w:p w14:paraId="2A81FE14" w14:textId="77777777" w:rsidR="00986614" w:rsidRPr="00754080" w:rsidRDefault="00986614" w:rsidP="00986614">
      <w:pPr>
        <w:pStyle w:val="Nadpis3"/>
      </w:pPr>
      <w:bookmarkStart w:id="23" w:name="_Toc440228230"/>
      <w:bookmarkStart w:id="24" w:name="_Toc481447395"/>
      <w:r w:rsidRPr="00754080">
        <w:t>Inštalácia</w:t>
      </w:r>
      <w:bookmarkEnd w:id="23"/>
      <w:bookmarkEnd w:id="24"/>
    </w:p>
    <w:p w14:paraId="57FD0135" w14:textId="77777777" w:rsidR="00986614" w:rsidRPr="00754080" w:rsidRDefault="00986614" w:rsidP="00986614">
      <w:pPr>
        <w:spacing w:after="200"/>
        <w:rPr>
          <w:rFonts w:cs="Times New Roman"/>
          <w:szCs w:val="24"/>
        </w:rPr>
      </w:pPr>
      <w:r w:rsidRPr="00754080">
        <w:rPr>
          <w:rFonts w:cs="Times New Roman"/>
          <w:szCs w:val="24"/>
        </w:rPr>
        <w:t xml:space="preserve">Jednou z možností používania </w:t>
      </w:r>
      <w:proofErr w:type="spellStart"/>
      <w:r w:rsidRPr="00754080">
        <w:rPr>
          <w:rFonts w:cs="Times New Roman"/>
          <w:szCs w:val="24"/>
        </w:rPr>
        <w:t>GeoGebry</w:t>
      </w:r>
      <w:proofErr w:type="spellEnd"/>
      <w:r w:rsidRPr="00754080">
        <w:rPr>
          <w:rFonts w:cs="Times New Roman"/>
          <w:szCs w:val="24"/>
        </w:rPr>
        <w:t xml:space="preserve"> je nainštalovanie si ju do svojho zariadenia. Ďalšou možnosťou je spustenie </w:t>
      </w:r>
      <w:proofErr w:type="spellStart"/>
      <w:r w:rsidRPr="00754080">
        <w:rPr>
          <w:rFonts w:cs="Times New Roman"/>
          <w:szCs w:val="24"/>
        </w:rPr>
        <w:t>GeoGebry</w:t>
      </w:r>
      <w:proofErr w:type="spellEnd"/>
      <w:r w:rsidRPr="00754080">
        <w:rPr>
          <w:rFonts w:cs="Times New Roman"/>
          <w:szCs w:val="24"/>
        </w:rPr>
        <w:t xml:space="preserve"> priamo v prehliadači počítača alebo tabletu. Poslednou možnosťou je stiahnuť si tzv. </w:t>
      </w:r>
      <w:proofErr w:type="spellStart"/>
      <w:r w:rsidRPr="00754080">
        <w:rPr>
          <w:rFonts w:cs="Times New Roman"/>
          <w:i/>
          <w:szCs w:val="24"/>
        </w:rPr>
        <w:t>portable</w:t>
      </w:r>
      <w:proofErr w:type="spellEnd"/>
      <w:r w:rsidRPr="00754080">
        <w:rPr>
          <w:rFonts w:cs="Times New Roman"/>
          <w:szCs w:val="24"/>
        </w:rPr>
        <w:t xml:space="preserve"> verziu, ktorá umožňuje používať </w:t>
      </w:r>
      <w:proofErr w:type="spellStart"/>
      <w:r w:rsidRPr="00754080">
        <w:rPr>
          <w:rFonts w:cs="Times New Roman"/>
          <w:szCs w:val="24"/>
        </w:rPr>
        <w:t>GeoGebru</w:t>
      </w:r>
      <w:proofErr w:type="spellEnd"/>
      <w:r w:rsidRPr="00754080">
        <w:rPr>
          <w:rFonts w:cs="Times New Roman"/>
          <w:szCs w:val="24"/>
        </w:rPr>
        <w:t xml:space="preserve"> aj bez nutnosti nainštalovania do počítača. Túto verziu si stiahneme do počítača a môžeme okamžite používať </w:t>
      </w:r>
      <w:proofErr w:type="spellStart"/>
      <w:r w:rsidRPr="00754080">
        <w:rPr>
          <w:rFonts w:cs="Times New Roman"/>
          <w:szCs w:val="24"/>
        </w:rPr>
        <w:t>GeoGebru</w:t>
      </w:r>
      <w:proofErr w:type="spellEnd"/>
      <w:r w:rsidRPr="00754080">
        <w:rPr>
          <w:rFonts w:cs="Times New Roman"/>
          <w:szCs w:val="24"/>
        </w:rPr>
        <w:t>. Táto verzia sa odporúča používať vtedy, keď nemáme administrátorské práva na inštalovanie programov do počítačov.</w:t>
      </w:r>
    </w:p>
    <w:p w14:paraId="20243415" w14:textId="0EE7E5C2" w:rsidR="00986614" w:rsidRPr="00754080" w:rsidRDefault="00986614" w:rsidP="00986614">
      <w:pPr>
        <w:rPr>
          <w:rFonts w:cs="Times New Roman"/>
          <w:szCs w:val="24"/>
        </w:rPr>
      </w:pPr>
      <w:r w:rsidRPr="00754080">
        <w:rPr>
          <w:rFonts w:cs="Times New Roman"/>
          <w:szCs w:val="24"/>
        </w:rPr>
        <w:t>Ako sme už spomenuli, GeoGebra je multiplatformový program, teda je možné ju spustiť na viacerých operačných systémoch. Inštalačné súbory (v prípade mobilných zariadení odkazy na stiahnutie aplikácie v príslušnom obchode) sa nachádzajú na ich oficiálnej stránke</w:t>
      </w:r>
      <w:r w:rsidRPr="00754080">
        <w:rPr>
          <w:rStyle w:val="Odkaznapoznmkupodiarou"/>
          <w:rFonts w:cs="Times New Roman"/>
          <w:szCs w:val="24"/>
        </w:rPr>
        <w:footnoteReference w:id="5"/>
      </w:r>
      <w:r w:rsidRPr="00754080">
        <w:rPr>
          <w:rFonts w:cs="Times New Roman"/>
          <w:szCs w:val="24"/>
        </w:rPr>
        <w:t xml:space="preserve"> (</w:t>
      </w:r>
      <w:r w:rsidR="0041671D">
        <w:rPr>
          <w:rFonts w:cs="Times New Roman"/>
          <w:szCs w:val="24"/>
        </w:rPr>
        <w:t xml:space="preserve">pozri </w:t>
      </w:r>
      <w:r w:rsidRPr="00754080">
        <w:rPr>
          <w:rFonts w:cs="Times New Roman"/>
          <w:szCs w:val="24"/>
        </w:rPr>
        <w:t>obr</w:t>
      </w:r>
      <w:r w:rsidR="0041671D">
        <w:rPr>
          <w:rFonts w:cs="Times New Roman"/>
          <w:szCs w:val="24"/>
        </w:rPr>
        <w:t>ázok</w:t>
      </w:r>
      <w:r w:rsidRPr="00754080">
        <w:rPr>
          <w:rFonts w:cs="Times New Roman"/>
          <w:szCs w:val="24"/>
        </w:rPr>
        <w:t xml:space="preserve"> </w:t>
      </w:r>
      <w:r w:rsidR="0041671D">
        <w:rPr>
          <w:rFonts w:cs="Times New Roman"/>
          <w:szCs w:val="24"/>
        </w:rPr>
        <w:t>2</w:t>
      </w:r>
      <w:r w:rsidRPr="00754080">
        <w:rPr>
          <w:rFonts w:cs="Times New Roman"/>
          <w:szCs w:val="24"/>
        </w:rPr>
        <w:t xml:space="preserve">). </w:t>
      </w:r>
    </w:p>
    <w:p w14:paraId="722F7BEF" w14:textId="77777777" w:rsidR="0041671D" w:rsidRDefault="00986614" w:rsidP="002D7DF5">
      <w:pPr>
        <w:keepNext/>
        <w:spacing w:before="120"/>
        <w:ind w:firstLine="0"/>
        <w:jc w:val="center"/>
      </w:pPr>
      <w:r w:rsidRPr="00754080">
        <w:rPr>
          <w:noProof/>
          <w:lang w:eastAsia="sk-SK"/>
        </w:rPr>
        <w:drawing>
          <wp:inline distT="0" distB="0" distL="0" distR="0" wp14:anchorId="146B1434" wp14:editId="260EFA31">
            <wp:extent cx="5223600" cy="3646800"/>
            <wp:effectExtent l="19050" t="19050" r="15240" b="1143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48" t="15349" r="24871" b="19055"/>
                    <a:stretch/>
                  </pic:blipFill>
                  <pic:spPr bwMode="auto">
                    <a:xfrm>
                      <a:off x="0" y="0"/>
                      <a:ext cx="5223600" cy="3646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EEDDB3" w14:textId="40C88A2D" w:rsidR="00986614" w:rsidRPr="0041671D" w:rsidRDefault="0041671D" w:rsidP="0041671D">
      <w:pPr>
        <w:pStyle w:val="Popis"/>
      </w:pPr>
      <w:r w:rsidRPr="0041671D">
        <w:t xml:space="preserve">Obrázok </w:t>
      </w:r>
      <w:r w:rsidR="00C57516">
        <w:fldChar w:fldCharType="begin"/>
      </w:r>
      <w:r w:rsidR="00C57516">
        <w:instrText xml:space="preserve"> SEQ Obrázok \* ARABIC </w:instrText>
      </w:r>
      <w:r w:rsidR="00C57516">
        <w:fldChar w:fldCharType="separate"/>
      </w:r>
      <w:r w:rsidR="00C36B85">
        <w:rPr>
          <w:noProof/>
        </w:rPr>
        <w:t>2</w:t>
      </w:r>
      <w:r w:rsidR="00C57516">
        <w:rPr>
          <w:noProof/>
        </w:rPr>
        <w:fldChar w:fldCharType="end"/>
      </w:r>
      <w:r w:rsidRPr="0041671D">
        <w:t xml:space="preserve"> Možnosti inštalácie programu GeoGebra. </w:t>
      </w:r>
      <w:r w:rsidRPr="0041671D">
        <w:rPr>
          <w:color w:val="000000" w:themeColor="text1"/>
        </w:rPr>
        <w:t>(</w:t>
      </w:r>
      <w:hyperlink r:id="rId11" w:history="1">
        <w:r w:rsidRPr="0041671D">
          <w:rPr>
            <w:rStyle w:val="Hypertextovprepojenie"/>
            <w:color w:val="000000" w:themeColor="text1"/>
            <w:u w:val="none"/>
          </w:rPr>
          <w:t>https://www.geogebra.org/download</w:t>
        </w:r>
      </w:hyperlink>
      <w:r w:rsidRPr="0041671D">
        <w:rPr>
          <w:color w:val="000000" w:themeColor="text1"/>
        </w:rPr>
        <w:t>)</w:t>
      </w:r>
    </w:p>
    <w:p w14:paraId="11BBEE3A" w14:textId="77777777" w:rsidR="00986614" w:rsidRPr="00754080" w:rsidRDefault="00986614" w:rsidP="00986614">
      <w:pPr>
        <w:pStyle w:val="Nadpis3"/>
      </w:pPr>
      <w:bookmarkStart w:id="25" w:name="_Toc440228231"/>
      <w:bookmarkStart w:id="26" w:name="_Toc481447396"/>
      <w:r w:rsidRPr="00754080">
        <w:lastRenderedPageBreak/>
        <w:t>Prostredie programu</w:t>
      </w:r>
      <w:bookmarkEnd w:id="25"/>
      <w:bookmarkEnd w:id="26"/>
    </w:p>
    <w:p w14:paraId="71AEE482" w14:textId="0654E6B7" w:rsidR="00986614" w:rsidRPr="00754080" w:rsidRDefault="00986614" w:rsidP="00986614">
      <w:pPr>
        <w:rPr>
          <w:rFonts w:cs="Times New Roman"/>
          <w:szCs w:val="24"/>
        </w:rPr>
      </w:pPr>
      <w:r w:rsidRPr="00754080">
        <w:rPr>
          <w:rFonts w:cs="Times New Roman"/>
          <w:szCs w:val="24"/>
        </w:rPr>
        <w:t xml:space="preserve">Prostredie programu GeoGebra sa dá zmeniť v menu časti </w:t>
      </w:r>
      <w:r w:rsidRPr="00754080">
        <w:rPr>
          <w:rFonts w:cs="Times New Roman"/>
          <w:i/>
          <w:szCs w:val="24"/>
        </w:rPr>
        <w:t>Pohľady</w:t>
      </w:r>
      <w:r w:rsidRPr="00754080">
        <w:rPr>
          <w:rFonts w:cs="Times New Roman"/>
          <w:szCs w:val="24"/>
        </w:rPr>
        <w:t xml:space="preserve">. Pre teóriu grafov je dôležité mať zapnuté zobrazenie </w:t>
      </w:r>
      <w:r w:rsidRPr="00754080">
        <w:rPr>
          <w:rFonts w:cs="Times New Roman"/>
          <w:i/>
          <w:szCs w:val="24"/>
        </w:rPr>
        <w:t xml:space="preserve">Pohľady </w:t>
      </w:r>
      <w:r w:rsidRPr="00754080">
        <w:rPr>
          <w:rFonts w:cs="Times New Roman"/>
          <w:i/>
          <w:szCs w:val="24"/>
        </w:rPr>
        <w:sym w:font="Wingdings" w:char="F0E0"/>
      </w:r>
      <w:r w:rsidRPr="00754080">
        <w:rPr>
          <w:rFonts w:cs="Times New Roman"/>
          <w:i/>
          <w:szCs w:val="24"/>
        </w:rPr>
        <w:t xml:space="preserve"> Grafika</w:t>
      </w:r>
      <w:r w:rsidRPr="00754080">
        <w:rPr>
          <w:rFonts w:cs="Times New Roman"/>
          <w:szCs w:val="24"/>
        </w:rPr>
        <w:t xml:space="preserve">, ktoré je možné vidieť na obrázku </w:t>
      </w:r>
      <w:r w:rsidR="0041671D">
        <w:rPr>
          <w:rFonts w:cs="Times New Roman"/>
          <w:szCs w:val="24"/>
        </w:rPr>
        <w:t>3</w:t>
      </w:r>
      <w:r w:rsidRPr="00754080">
        <w:rPr>
          <w:rFonts w:cs="Times New Roman"/>
          <w:szCs w:val="24"/>
        </w:rPr>
        <w:t>.</w:t>
      </w:r>
    </w:p>
    <w:p w14:paraId="5D814D54" w14:textId="77777777" w:rsidR="00986614" w:rsidRPr="00754080" w:rsidRDefault="00986614" w:rsidP="002D7DF5">
      <w:pPr>
        <w:keepNext/>
        <w:spacing w:before="120"/>
        <w:ind w:firstLine="0"/>
        <w:jc w:val="center"/>
        <w:rPr>
          <w:rFonts w:cs="Times New Roman"/>
        </w:rPr>
      </w:pPr>
      <w:bookmarkStart w:id="27" w:name="_Toc440228232"/>
      <w:r w:rsidRPr="00754080">
        <w:rPr>
          <w:rFonts w:cs="Times New Roman"/>
          <w:noProof/>
          <w:lang w:eastAsia="sk-SK"/>
        </w:rPr>
        <w:drawing>
          <wp:inline distT="0" distB="0" distL="0" distR="0" wp14:anchorId="00F740B8" wp14:editId="4D530A8B">
            <wp:extent cx="5223600" cy="3351600"/>
            <wp:effectExtent l="19050" t="19050" r="15240" b="2032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613"/>
                    <a:stretch/>
                  </pic:blipFill>
                  <pic:spPr bwMode="auto">
                    <a:xfrm>
                      <a:off x="0" y="0"/>
                      <a:ext cx="5223600" cy="3351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27"/>
    </w:p>
    <w:p w14:paraId="44808454" w14:textId="3A68BEF6" w:rsidR="00986614" w:rsidRPr="0041671D" w:rsidRDefault="00986614" w:rsidP="0041671D">
      <w:pPr>
        <w:pStyle w:val="Popis"/>
      </w:pPr>
      <w:r w:rsidRPr="0041671D">
        <w:t xml:space="preserve">Obrázok </w:t>
      </w:r>
      <w:r w:rsidR="00C57516">
        <w:fldChar w:fldCharType="begin"/>
      </w:r>
      <w:r w:rsidR="00C57516">
        <w:instrText xml:space="preserve"> SEQ Obrázok \* ARABIC </w:instrText>
      </w:r>
      <w:r w:rsidR="00C57516">
        <w:fldChar w:fldCharType="separate"/>
      </w:r>
      <w:r w:rsidR="00C36B85">
        <w:rPr>
          <w:noProof/>
        </w:rPr>
        <w:t>3</w:t>
      </w:r>
      <w:r w:rsidR="00C57516">
        <w:rPr>
          <w:noProof/>
        </w:rPr>
        <w:fldChar w:fldCharType="end"/>
      </w:r>
      <w:r w:rsidRPr="0041671D">
        <w:t xml:space="preserve"> Prostredie programu GeoGebra.</w:t>
      </w:r>
    </w:p>
    <w:p w14:paraId="4AE10226" w14:textId="12E33027" w:rsidR="0041671D" w:rsidRDefault="0041671D" w:rsidP="00986614">
      <w:pPr>
        <w:pStyle w:val="Nadpis3"/>
      </w:pPr>
      <w:bookmarkStart w:id="28" w:name="_Toc481447397"/>
      <w:r>
        <w:t>Programovanie v</w:t>
      </w:r>
      <w:r w:rsidR="008306B4">
        <w:t> </w:t>
      </w:r>
      <w:proofErr w:type="spellStart"/>
      <w:r>
        <w:t>GeoGebre</w:t>
      </w:r>
      <w:bookmarkEnd w:id="28"/>
      <w:proofErr w:type="spellEnd"/>
    </w:p>
    <w:p w14:paraId="3220240E" w14:textId="25EAFD41" w:rsidR="00156786" w:rsidRDefault="00156786" w:rsidP="008306B4">
      <w:r w:rsidRPr="00754080">
        <w:rPr>
          <w:rFonts w:cs="Times New Roman"/>
        </w:rPr>
        <w:t xml:space="preserve">Pri tvorbe </w:t>
      </w:r>
      <w:proofErr w:type="spellStart"/>
      <w:r w:rsidRPr="00754080">
        <w:rPr>
          <w:rFonts w:cs="Times New Roman"/>
        </w:rPr>
        <w:t>appletov</w:t>
      </w:r>
      <w:proofErr w:type="spellEnd"/>
      <w:r w:rsidRPr="00754080">
        <w:rPr>
          <w:rFonts w:cs="Times New Roman"/>
        </w:rPr>
        <w:t xml:space="preserve"> pre teóriu grafov budeme používať objekty hlavne z panela nástrojov. Objekt vložíme do grafického okna pomocou kurzora myšky – tzv. </w:t>
      </w:r>
      <w:r w:rsidRPr="0041671D">
        <w:rPr>
          <w:rFonts w:cs="Times New Roman"/>
          <w:i/>
        </w:rPr>
        <w:t>potiahni a pusti</w:t>
      </w:r>
      <w:r w:rsidRPr="00754080">
        <w:rPr>
          <w:rFonts w:cs="Times New Roman"/>
        </w:rPr>
        <w:t xml:space="preserve"> daný objekt (fráza z angličtiny </w:t>
      </w:r>
      <w:proofErr w:type="spellStart"/>
      <w:r w:rsidRPr="0041671D">
        <w:rPr>
          <w:rFonts w:cs="Times New Roman"/>
          <w:i/>
        </w:rPr>
        <w:t>drag</w:t>
      </w:r>
      <w:proofErr w:type="spellEnd"/>
      <w:r w:rsidRPr="0041671D">
        <w:rPr>
          <w:rFonts w:cs="Times New Roman"/>
          <w:i/>
        </w:rPr>
        <w:t xml:space="preserve"> and drop</w:t>
      </w:r>
      <w:r w:rsidRPr="00754080">
        <w:rPr>
          <w:rFonts w:cs="Times New Roman"/>
        </w:rPr>
        <w:t xml:space="preserve">). Alternatívou vloženia objektu do grafického okna je napísanie príkazu do vstupného poľa (vstupné pole musí byť zobrazené </w:t>
      </w:r>
      <w:r w:rsidRPr="00754080">
        <w:rPr>
          <w:rFonts w:cs="Times New Roman"/>
          <w:i/>
        </w:rPr>
        <w:t xml:space="preserve">Pohľady </w:t>
      </w:r>
      <w:r w:rsidRPr="00754080">
        <w:rPr>
          <w:rFonts w:cs="Times New Roman"/>
          <w:i/>
        </w:rPr>
        <w:sym w:font="Wingdings" w:char="F0E0"/>
      </w:r>
      <w:r w:rsidRPr="00754080">
        <w:rPr>
          <w:rFonts w:cs="Times New Roman"/>
          <w:i/>
        </w:rPr>
        <w:t xml:space="preserve"> Vstupné</w:t>
      </w:r>
      <w:r w:rsidRPr="00754080">
        <w:rPr>
          <w:rFonts w:cs="Times New Roman"/>
        </w:rPr>
        <w:t xml:space="preserve"> </w:t>
      </w:r>
      <w:r w:rsidRPr="00754080">
        <w:rPr>
          <w:rFonts w:cs="Times New Roman"/>
          <w:i/>
        </w:rPr>
        <w:t>pole</w:t>
      </w:r>
      <w:r w:rsidRPr="00754080">
        <w:rPr>
          <w:rFonts w:cs="Times New Roman"/>
        </w:rPr>
        <w:t xml:space="preserve">). </w:t>
      </w:r>
    </w:p>
    <w:p w14:paraId="233D6CE2" w14:textId="5FC20AAB" w:rsidR="008306B4" w:rsidRDefault="008306B4" w:rsidP="008306B4">
      <w:r>
        <w:t xml:space="preserve">GeoGebra obsahuje pomerne dosť nástrojov, ktoré sa dajú využiť vo vyučovaní. </w:t>
      </w:r>
      <w:r w:rsidRPr="008306B4">
        <w:t>V prípade, že používateľovi chýba nejaký nástroj, tak si ho môže doprogramovať sám.</w:t>
      </w:r>
      <w:r>
        <w:t xml:space="preserve"> Nové nástroje môžeme vytvoriť tak, že si stiahneme zdrojové kódy programu GeoGebra do počítača a následne si urobíme novú verziu </w:t>
      </w:r>
      <w:proofErr w:type="spellStart"/>
      <w:r>
        <w:t>GeoGebry</w:t>
      </w:r>
      <w:proofErr w:type="spellEnd"/>
      <w:r>
        <w:t xml:space="preserve">. Zdrojové kódy sú dostupné pod licenciou </w:t>
      </w:r>
      <w:r w:rsidRPr="007432D2">
        <w:rPr>
          <w:i/>
        </w:rPr>
        <w:t xml:space="preserve">General </w:t>
      </w:r>
      <w:proofErr w:type="spellStart"/>
      <w:r w:rsidRPr="007432D2">
        <w:rPr>
          <w:i/>
        </w:rPr>
        <w:t>Public</w:t>
      </w:r>
      <w:proofErr w:type="spellEnd"/>
      <w:r w:rsidRPr="007432D2">
        <w:rPr>
          <w:i/>
        </w:rPr>
        <w:t xml:space="preserve"> </w:t>
      </w:r>
      <w:proofErr w:type="spellStart"/>
      <w:r w:rsidRPr="007432D2">
        <w:rPr>
          <w:i/>
        </w:rPr>
        <w:t>Licence</w:t>
      </w:r>
      <w:proofErr w:type="spellEnd"/>
      <w:r>
        <w:t xml:space="preserve"> (GNU)</w:t>
      </w:r>
      <w:r w:rsidR="007432D2">
        <w:t xml:space="preserve">. Táto licencia dovoľuje používateľom kopírovať, meniť a distribuovať softvér bez akýchkoľvek obmedzení. Táto možnosť vyžaduje hlboké znalosti programovania a hlavne veľa času na naštudovanie zdrojových kódov. Z tohto dôvodu sa rozhodli vývojári </w:t>
      </w:r>
      <w:proofErr w:type="spellStart"/>
      <w:r w:rsidR="007432D2">
        <w:t>GeoGebry</w:t>
      </w:r>
      <w:proofErr w:type="spellEnd"/>
      <w:r w:rsidR="007432D2">
        <w:t xml:space="preserve"> umožniť vytvárať nástroje priamo </w:t>
      </w:r>
      <w:r w:rsidR="007432D2">
        <w:lastRenderedPageBreak/>
        <w:t xml:space="preserve">v ich oficiálnej verzii. Táto možnosť nevyžaduje znalosti zdrojového kódu, stačí si pozrieť návody na programovanie v </w:t>
      </w:r>
      <w:proofErr w:type="spellStart"/>
      <w:r w:rsidR="007432D2">
        <w:t>GeoGebre</w:t>
      </w:r>
      <w:proofErr w:type="spellEnd"/>
      <w:r w:rsidR="007432D2">
        <w:t xml:space="preserve"> na ich oficiálnej stránke</w:t>
      </w:r>
      <w:r w:rsidR="007432D2">
        <w:rPr>
          <w:rStyle w:val="Odkaznapoznmkupodiarou"/>
        </w:rPr>
        <w:footnoteReference w:id="6"/>
      </w:r>
      <w:r w:rsidR="007432D2">
        <w:t xml:space="preserve">. </w:t>
      </w:r>
    </w:p>
    <w:p w14:paraId="1ED7B898" w14:textId="259C9E6D" w:rsidR="007432D2" w:rsidRDefault="007432D2" w:rsidP="008306B4">
      <w:r>
        <w:t>GeoGebra podporuje dva typy programovacích jazykov:</w:t>
      </w:r>
    </w:p>
    <w:p w14:paraId="0476784B" w14:textId="0A9D9A62" w:rsidR="007432D2" w:rsidRDefault="007432D2" w:rsidP="00436815">
      <w:pPr>
        <w:pStyle w:val="Odsekzoznamu"/>
        <w:numPr>
          <w:ilvl w:val="0"/>
          <w:numId w:val="29"/>
        </w:numPr>
        <w:spacing w:before="120" w:after="120"/>
        <w:ind w:left="993" w:hanging="426"/>
      </w:pPr>
      <w:proofErr w:type="spellStart"/>
      <w:r w:rsidRPr="007432D2">
        <w:rPr>
          <w:b/>
        </w:rPr>
        <w:t>GGBScript</w:t>
      </w:r>
      <w:proofErr w:type="spellEnd"/>
      <w:r>
        <w:t xml:space="preserve"> – špecifický programovací jazyk určený pre programovanie v GeoGebra.</w:t>
      </w:r>
    </w:p>
    <w:p w14:paraId="3187C7D8" w14:textId="24486BBA" w:rsidR="007432D2" w:rsidRDefault="007432D2" w:rsidP="00436815">
      <w:pPr>
        <w:pStyle w:val="Odsekzoznamu"/>
        <w:numPr>
          <w:ilvl w:val="0"/>
          <w:numId w:val="29"/>
        </w:numPr>
        <w:spacing w:before="120" w:after="120"/>
        <w:ind w:left="993" w:hanging="426"/>
      </w:pPr>
      <w:r w:rsidRPr="007432D2">
        <w:rPr>
          <w:b/>
        </w:rPr>
        <w:t>JavaScript</w:t>
      </w:r>
      <w:r>
        <w:t xml:space="preserve"> - </w:t>
      </w:r>
      <w:r w:rsidRPr="00CA38A8">
        <w:t>je plnohodnotný programovací jazyk, ktorý sa používa najmä pri tvorbe webových stránok.</w:t>
      </w:r>
    </w:p>
    <w:p w14:paraId="09598070" w14:textId="7BC602F8" w:rsidR="007432D2" w:rsidRDefault="00C948B0" w:rsidP="007432D2">
      <w:r>
        <w:t xml:space="preserve">JavaScript je na rozdiel od </w:t>
      </w:r>
      <w:proofErr w:type="spellStart"/>
      <w:r>
        <w:t>GGBSCript</w:t>
      </w:r>
      <w:proofErr w:type="spellEnd"/>
      <w:r>
        <w:t xml:space="preserve"> pomerne rozšírený programovací jazyk. </w:t>
      </w:r>
      <w:proofErr w:type="spellStart"/>
      <w:r>
        <w:t>GGBScript</w:t>
      </w:r>
      <w:proofErr w:type="spellEnd"/>
      <w:r>
        <w:t xml:space="preserve"> sa používa výlučne pre programovanie v </w:t>
      </w:r>
      <w:proofErr w:type="spellStart"/>
      <w:r>
        <w:t>GeoGebre</w:t>
      </w:r>
      <w:proofErr w:type="spellEnd"/>
      <w:r>
        <w:t>. Z tohto dôvodu sme sa rozhodli používať na vytváranie nástrojov v </w:t>
      </w:r>
      <w:proofErr w:type="spellStart"/>
      <w:r>
        <w:t>GeoGebre</w:t>
      </w:r>
      <w:proofErr w:type="spellEnd"/>
      <w:r>
        <w:t xml:space="preserve"> programovací jazyk JavaScript.</w:t>
      </w:r>
    </w:p>
    <w:p w14:paraId="007DE7B2" w14:textId="3AB3898B" w:rsidR="00C948B0" w:rsidRDefault="00C948B0" w:rsidP="00762FC0">
      <w:pPr>
        <w:ind w:firstLine="0"/>
      </w:pPr>
      <w:r>
        <w:t>Naprogramovať funkčnosť môžeme, keď sa:</w:t>
      </w:r>
    </w:p>
    <w:p w14:paraId="792E3E19" w14:textId="3D0C066D" w:rsidR="00C948B0" w:rsidRDefault="00C948B0" w:rsidP="00436815">
      <w:pPr>
        <w:pStyle w:val="Odsekzoznamu"/>
        <w:numPr>
          <w:ilvl w:val="0"/>
          <w:numId w:val="30"/>
        </w:numPr>
        <w:spacing w:before="120" w:after="120"/>
        <w:ind w:left="993" w:hanging="426"/>
      </w:pPr>
      <w:r w:rsidRPr="00045750">
        <w:rPr>
          <w:b/>
        </w:rPr>
        <w:t>klikne na nejaký objekt</w:t>
      </w:r>
      <w:r>
        <w:t xml:space="preserve"> – napr. tlačidlo, bod, úsečka, atď.,</w:t>
      </w:r>
    </w:p>
    <w:p w14:paraId="7E114C40" w14:textId="22B13982" w:rsidR="00C948B0" w:rsidRDefault="00C948B0" w:rsidP="00436815">
      <w:pPr>
        <w:pStyle w:val="Odsekzoznamu"/>
        <w:numPr>
          <w:ilvl w:val="0"/>
          <w:numId w:val="30"/>
        </w:numPr>
        <w:spacing w:before="120" w:after="120"/>
        <w:ind w:left="993" w:hanging="426"/>
      </w:pPr>
      <w:r w:rsidRPr="00045750">
        <w:rPr>
          <w:b/>
        </w:rPr>
        <w:t>aktualizuje časť objektu (zmení sa jeho hodnota)</w:t>
      </w:r>
      <w:r>
        <w:t xml:space="preserve"> – zmení sa popis bodu.,</w:t>
      </w:r>
    </w:p>
    <w:p w14:paraId="766CE890" w14:textId="4633B2A9" w:rsidR="00C948B0" w:rsidRDefault="00C948B0" w:rsidP="00436815">
      <w:pPr>
        <w:pStyle w:val="Odsekzoznamu"/>
        <w:numPr>
          <w:ilvl w:val="0"/>
          <w:numId w:val="30"/>
        </w:numPr>
        <w:spacing w:before="120" w:after="120"/>
        <w:ind w:left="993" w:hanging="426"/>
      </w:pPr>
      <w:r w:rsidRPr="00045750">
        <w:rPr>
          <w:b/>
        </w:rPr>
        <w:t>načíta súbor</w:t>
      </w:r>
      <w:r>
        <w:t xml:space="preserve"> – premenujú sa body, nastaví sa viditeľnosť na popis.</w:t>
      </w:r>
    </w:p>
    <w:p w14:paraId="0309E45B" w14:textId="0AD1ADF4" w:rsidR="00156786" w:rsidRPr="00754080" w:rsidRDefault="00156786" w:rsidP="00156786">
      <w:pPr>
        <w:rPr>
          <w:rFonts w:cs="Times New Roman"/>
        </w:rPr>
      </w:pPr>
      <w:r w:rsidRPr="00754080">
        <w:rPr>
          <w:rFonts w:cs="Times New Roman"/>
        </w:rPr>
        <w:t xml:space="preserve">Skriptovacie okno je možné otvoriť klávesovou skratkou CTRL+E, alebo kliknúť pravým tlačidlom na objekt a vybrať možnosť </w:t>
      </w:r>
      <w:r w:rsidRPr="00156786">
        <w:rPr>
          <w:rFonts w:cs="Times New Roman"/>
          <w:i/>
        </w:rPr>
        <w:t>Nastavenia objektu</w:t>
      </w:r>
      <w:r>
        <w:rPr>
          <w:rFonts w:cs="Times New Roman"/>
        </w:rPr>
        <w:t xml:space="preserve"> </w:t>
      </w:r>
      <w:r w:rsidRPr="00754080">
        <w:rPr>
          <w:rFonts w:cs="Times New Roman"/>
        </w:rPr>
        <w:t>a nás</w:t>
      </w:r>
      <w:r>
        <w:rPr>
          <w:rFonts w:cs="Times New Roman"/>
        </w:rPr>
        <w:t xml:space="preserve">ledne vybrať v záložke možnosť </w:t>
      </w:r>
      <w:r w:rsidRPr="00156786">
        <w:rPr>
          <w:rFonts w:cs="Times New Roman"/>
          <w:i/>
        </w:rPr>
        <w:t>Skriptovanie</w:t>
      </w:r>
      <w:r w:rsidRPr="00754080">
        <w:rPr>
          <w:rFonts w:cs="Times New Roman"/>
        </w:rPr>
        <w:t>.</w:t>
      </w:r>
      <w:r>
        <w:rPr>
          <w:rFonts w:cs="Times New Roman"/>
        </w:rPr>
        <w:t xml:space="preserve"> </w:t>
      </w:r>
      <w:r w:rsidRPr="00754080">
        <w:rPr>
          <w:rFonts w:cs="Times New Roman"/>
        </w:rPr>
        <w:t xml:space="preserve">Na obrázku </w:t>
      </w:r>
      <w:r>
        <w:rPr>
          <w:rFonts w:cs="Times New Roman"/>
        </w:rPr>
        <w:t>4</w:t>
      </w:r>
      <w:r w:rsidRPr="00754080">
        <w:rPr>
          <w:rFonts w:cs="Times New Roman"/>
        </w:rPr>
        <w:t xml:space="preserve"> je zobrazené skriptovacie okno</w:t>
      </w:r>
      <w:r w:rsidR="00B72429">
        <w:rPr>
          <w:rFonts w:cs="Times New Roman"/>
        </w:rPr>
        <w:t xml:space="preserve"> ...</w:t>
      </w:r>
      <w:bookmarkStart w:id="29" w:name="_GoBack"/>
      <w:bookmarkEnd w:id="29"/>
      <w:r w:rsidRPr="00754080">
        <w:rPr>
          <w:rFonts w:cs="Times New Roman"/>
        </w:rPr>
        <w:t>.</w:t>
      </w:r>
      <w:r>
        <w:rPr>
          <w:rFonts w:cs="Times New Roman"/>
        </w:rPr>
        <w:t xml:space="preserve"> Naľavo od tlačidla </w:t>
      </w:r>
      <w:r w:rsidRPr="00156786">
        <w:rPr>
          <w:rFonts w:cs="Times New Roman"/>
          <w:i/>
        </w:rPr>
        <w:t>OK</w:t>
      </w:r>
      <w:r>
        <w:rPr>
          <w:rFonts w:cs="Times New Roman"/>
        </w:rPr>
        <w:t xml:space="preserve"> je zobrazená tzv. roztváracia ponuka (</w:t>
      </w:r>
      <w:r w:rsidRPr="00156786">
        <w:rPr>
          <w:rFonts w:cs="Times New Roman"/>
          <w:i/>
        </w:rPr>
        <w:t>drop</w:t>
      </w:r>
      <w:r>
        <w:rPr>
          <w:rFonts w:cs="Times New Roman"/>
          <w:i/>
        </w:rPr>
        <w:t>-</w:t>
      </w:r>
      <w:proofErr w:type="spellStart"/>
      <w:r w:rsidRPr="00156786">
        <w:rPr>
          <w:rFonts w:cs="Times New Roman"/>
          <w:i/>
        </w:rPr>
        <w:t>down</w:t>
      </w:r>
      <w:proofErr w:type="spellEnd"/>
      <w:r w:rsidRPr="00156786">
        <w:rPr>
          <w:rFonts w:cs="Times New Roman"/>
          <w:i/>
        </w:rPr>
        <w:t xml:space="preserve"> menu</w:t>
      </w:r>
      <w:r>
        <w:rPr>
          <w:rFonts w:cs="Times New Roman"/>
        </w:rPr>
        <w:t xml:space="preserve">). V tejto ponuke si môžeme vybrať aký jazyk chceme použiť na programovanie. Pri spustení záložky </w:t>
      </w:r>
      <w:r w:rsidRPr="00016CE2">
        <w:rPr>
          <w:rFonts w:cs="Times New Roman"/>
          <w:i/>
        </w:rPr>
        <w:t>Skriptovanie</w:t>
      </w:r>
      <w:r>
        <w:rPr>
          <w:rFonts w:cs="Times New Roman"/>
        </w:rPr>
        <w:t xml:space="preserve"> je predvolený jazyk </w:t>
      </w:r>
      <w:proofErr w:type="spellStart"/>
      <w:r>
        <w:rPr>
          <w:rFonts w:cs="Times New Roman"/>
        </w:rPr>
        <w:t>GGBScript</w:t>
      </w:r>
      <w:proofErr w:type="spellEnd"/>
      <w:r>
        <w:rPr>
          <w:rFonts w:cs="Times New Roman"/>
        </w:rPr>
        <w:t xml:space="preserve">. V prípade, že </w:t>
      </w:r>
      <w:r w:rsidR="00016CE2">
        <w:rPr>
          <w:rFonts w:cs="Times New Roman"/>
        </w:rPr>
        <w:t xml:space="preserve">používame jazyk JavaScript a zabudneme </w:t>
      </w:r>
      <w:r>
        <w:rPr>
          <w:rFonts w:cs="Times New Roman"/>
        </w:rPr>
        <w:t xml:space="preserve">si </w:t>
      </w:r>
      <w:r w:rsidR="00016CE2">
        <w:rPr>
          <w:rFonts w:cs="Times New Roman"/>
        </w:rPr>
        <w:t>prepnúť tento jazyk, tak sa zobrazí prázdne okno so zdrojovým kódom, ak už</w:t>
      </w:r>
      <w:r w:rsidR="00726EDB">
        <w:rPr>
          <w:rFonts w:cs="Times New Roman"/>
        </w:rPr>
        <w:t xml:space="preserve"> sme</w:t>
      </w:r>
      <w:r w:rsidR="00016CE2">
        <w:rPr>
          <w:rFonts w:cs="Times New Roman"/>
        </w:rPr>
        <w:t xml:space="preserve"> nejaký kód napísali. Druhá možnosť je, že začneme písať JavaScript kód a GeoGebra nám vypíše chybovú hlášku, že danú syntax nepozná.</w:t>
      </w:r>
      <w:r>
        <w:rPr>
          <w:rFonts w:cs="Times New Roman"/>
        </w:rPr>
        <w:t xml:space="preserve"> </w:t>
      </w:r>
    </w:p>
    <w:p w14:paraId="7FC76EA6" w14:textId="77777777" w:rsidR="00156786" w:rsidRDefault="00156786" w:rsidP="00156786">
      <w:pPr>
        <w:keepNext/>
        <w:spacing w:before="200" w:after="100"/>
        <w:ind w:firstLine="0"/>
        <w:jc w:val="center"/>
      </w:pPr>
      <w:r w:rsidRPr="00754080">
        <w:rPr>
          <w:rFonts w:cs="Times New Roman"/>
          <w:noProof/>
          <w:lang w:eastAsia="sk-SK"/>
        </w:rPr>
        <w:lastRenderedPageBreak/>
        <w:drawing>
          <wp:inline distT="0" distB="0" distL="0" distR="0" wp14:anchorId="6ABE265B" wp14:editId="28B7FA33">
            <wp:extent cx="5223600" cy="3243600"/>
            <wp:effectExtent l="19050" t="19050" r="15240" b="1397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3600" cy="3243600"/>
                    </a:xfrm>
                    <a:prstGeom prst="rect">
                      <a:avLst/>
                    </a:prstGeom>
                    <a:ln>
                      <a:solidFill>
                        <a:schemeClr val="tx1"/>
                      </a:solidFill>
                    </a:ln>
                  </pic:spPr>
                </pic:pic>
              </a:graphicData>
            </a:graphic>
          </wp:inline>
        </w:drawing>
      </w:r>
    </w:p>
    <w:p w14:paraId="2D8A18C7" w14:textId="1306FA1E" w:rsidR="00156786" w:rsidRPr="00754080" w:rsidRDefault="00156786" w:rsidP="00156786">
      <w:pPr>
        <w:pStyle w:val="Popis"/>
        <w:rPr>
          <w:rFonts w:cs="Times New Roman"/>
        </w:rPr>
      </w:pPr>
      <w:r>
        <w:t xml:space="preserve">Obrázok </w:t>
      </w:r>
      <w:r w:rsidR="00C57516">
        <w:fldChar w:fldCharType="begin"/>
      </w:r>
      <w:r w:rsidR="00C57516">
        <w:instrText xml:space="preserve"> SEQ Obrázok \* ARABIC </w:instrText>
      </w:r>
      <w:r w:rsidR="00C57516">
        <w:fldChar w:fldCharType="separate"/>
      </w:r>
      <w:r w:rsidR="00C36B85">
        <w:rPr>
          <w:noProof/>
        </w:rPr>
        <w:t>4</w:t>
      </w:r>
      <w:r w:rsidR="00C57516">
        <w:rPr>
          <w:noProof/>
        </w:rPr>
        <w:fldChar w:fldCharType="end"/>
      </w:r>
      <w:r>
        <w:t xml:space="preserve"> </w:t>
      </w:r>
      <w:r w:rsidRPr="00903D42">
        <w:t>Skriptovacie okno v programe GeoGebra.</w:t>
      </w:r>
    </w:p>
    <w:p w14:paraId="424A09A2" w14:textId="0ADEFB33" w:rsidR="00156786" w:rsidRPr="00754080" w:rsidRDefault="00156786" w:rsidP="00E5222F">
      <w:pPr>
        <w:rPr>
          <w:rFonts w:cs="Times New Roman"/>
        </w:rPr>
      </w:pPr>
      <w:r w:rsidRPr="00754080">
        <w:rPr>
          <w:rFonts w:cs="Times New Roman"/>
        </w:rPr>
        <w:t>Pre prácu s objektami poskytuje GeoGebra špeciálne JavaScript metódy. Syntax pre volanie JavaScript metódy:</w:t>
      </w:r>
    </w:p>
    <w:p w14:paraId="2D605EE0" w14:textId="58142D8F" w:rsidR="00156786" w:rsidRPr="00E5222F" w:rsidRDefault="00156786" w:rsidP="00E5222F">
      <w:pPr>
        <w:spacing w:before="120" w:after="120"/>
        <w:ind w:firstLine="0"/>
        <w:jc w:val="center"/>
        <w:rPr>
          <w:rFonts w:cs="Times New Roman"/>
          <w:i/>
          <w:lang w:val="en-US"/>
        </w:rPr>
      </w:pPr>
      <w:proofErr w:type="spellStart"/>
      <w:r w:rsidRPr="00754080">
        <w:rPr>
          <w:rFonts w:cs="Times New Roman"/>
          <w:i/>
        </w:rPr>
        <w:t>ggbApplet.metoda_nazov</w:t>
      </w:r>
      <w:proofErr w:type="spellEnd"/>
      <w:r w:rsidRPr="00754080">
        <w:rPr>
          <w:rFonts w:cs="Times New Roman"/>
          <w:i/>
        </w:rPr>
        <w:t>(parameter1, parameter2, ...)</w:t>
      </w:r>
      <w:r w:rsidR="00E5222F">
        <w:rPr>
          <w:rFonts w:cs="Times New Roman"/>
          <w:i/>
          <w:lang w:val="en-US"/>
        </w:rPr>
        <w:t>;</w:t>
      </w:r>
    </w:p>
    <w:p w14:paraId="652474BD" w14:textId="79765111" w:rsidR="00156786" w:rsidRDefault="00156786" w:rsidP="00156786">
      <w:pPr>
        <w:rPr>
          <w:rFonts w:cs="Times New Roman"/>
        </w:rPr>
      </w:pPr>
      <w:r w:rsidRPr="00754080">
        <w:rPr>
          <w:rFonts w:cs="Times New Roman"/>
        </w:rPr>
        <w:t xml:space="preserve">Pred názvom metódy musíme uviesť </w:t>
      </w:r>
      <w:proofErr w:type="spellStart"/>
      <w:r w:rsidRPr="00754080">
        <w:rPr>
          <w:rFonts w:cs="Times New Roman"/>
          <w:i/>
        </w:rPr>
        <w:t>gbbApplet</w:t>
      </w:r>
      <w:proofErr w:type="spellEnd"/>
      <w:r w:rsidRPr="00754080">
        <w:rPr>
          <w:rFonts w:cs="Times New Roman"/>
        </w:rPr>
        <w:t xml:space="preserve"> - odkaz na GeoGebra objekt. Bez tohto objektu nemôžeme použiť žiadne GeoGebra príkazy. Všetky dostupné metódy, ktoré môžeme pri programovaní objektov použiť sa nachádzajú na</w:t>
      </w:r>
      <w:r w:rsidR="00726EDB">
        <w:rPr>
          <w:rFonts w:cs="Times New Roman"/>
        </w:rPr>
        <w:t xml:space="preserve"> oficiálnej</w:t>
      </w:r>
      <w:r w:rsidRPr="00754080">
        <w:rPr>
          <w:rFonts w:cs="Times New Roman"/>
        </w:rPr>
        <w:t xml:space="preserve"> stránke</w:t>
      </w:r>
      <w:r w:rsidR="00726EDB">
        <w:rPr>
          <w:rFonts w:cs="Times New Roman"/>
        </w:rPr>
        <w:t xml:space="preserve"> </w:t>
      </w:r>
      <w:r w:rsidR="00726EDB">
        <w:rPr>
          <w:rStyle w:val="Odkaznapoznmkupodiarou"/>
          <w:rFonts w:cs="Times New Roman"/>
        </w:rPr>
        <w:footnoteReference w:id="7"/>
      </w:r>
      <w:proofErr w:type="spellStart"/>
      <w:r w:rsidR="00726EDB">
        <w:rPr>
          <w:rFonts w:cs="Times New Roman"/>
        </w:rPr>
        <w:t>GeoGebry</w:t>
      </w:r>
      <w:proofErr w:type="spellEnd"/>
      <w:r w:rsidR="00726EDB">
        <w:rPr>
          <w:rFonts w:cs="Times New Roman"/>
        </w:rPr>
        <w:t>.</w:t>
      </w:r>
      <w:r w:rsidRPr="00754080">
        <w:rPr>
          <w:rFonts w:cs="Times New Roman"/>
        </w:rPr>
        <w:t xml:space="preserve"> </w:t>
      </w:r>
    </w:p>
    <w:p w14:paraId="4B10F661" w14:textId="3C0F8549" w:rsidR="00726EDB" w:rsidRDefault="00726EDB" w:rsidP="00156786">
      <w:pPr>
        <w:rPr>
          <w:rFonts w:cs="Times New Roman"/>
        </w:rPr>
      </w:pPr>
      <w:r>
        <w:rPr>
          <w:rFonts w:cs="Times New Roman"/>
        </w:rPr>
        <w:t xml:space="preserve">Keď chceme nastaviť napríklad červenú farbu písma na tlačidle s názvom </w:t>
      </w:r>
      <w:r w:rsidRPr="00726EDB">
        <w:rPr>
          <w:rFonts w:cs="Times New Roman"/>
          <w:i/>
        </w:rPr>
        <w:t>button1</w:t>
      </w:r>
      <w:r>
        <w:rPr>
          <w:rFonts w:cs="Times New Roman"/>
        </w:rPr>
        <w:t xml:space="preserve"> musíme zavolať metódu </w:t>
      </w:r>
      <w:proofErr w:type="spellStart"/>
      <w:r w:rsidRPr="00726EDB">
        <w:rPr>
          <w:rFonts w:cs="Times New Roman"/>
          <w:i/>
        </w:rPr>
        <w:t>setColor</w:t>
      </w:r>
      <w:proofErr w:type="spellEnd"/>
      <w:r w:rsidRPr="00726EDB">
        <w:rPr>
          <w:rFonts w:cs="Times New Roman"/>
          <w:i/>
        </w:rPr>
        <w:t>(</w:t>
      </w:r>
      <w:proofErr w:type="spellStart"/>
      <w:r w:rsidRPr="00726EDB">
        <w:rPr>
          <w:rFonts w:cs="Times New Roman"/>
          <w:i/>
        </w:rPr>
        <w:t>String</w:t>
      </w:r>
      <w:proofErr w:type="spellEnd"/>
      <w:r w:rsidRPr="00726EDB">
        <w:rPr>
          <w:rFonts w:cs="Times New Roman"/>
          <w:i/>
        </w:rPr>
        <w:t xml:space="preserve"> </w:t>
      </w:r>
      <w:proofErr w:type="spellStart"/>
      <w:r w:rsidRPr="00726EDB">
        <w:rPr>
          <w:rFonts w:cs="Times New Roman"/>
          <w:i/>
        </w:rPr>
        <w:t>objekt</w:t>
      </w:r>
      <w:r w:rsidR="00E5222F">
        <w:rPr>
          <w:rFonts w:cs="Times New Roman"/>
          <w:i/>
        </w:rPr>
        <w:t>Nazov</w:t>
      </w:r>
      <w:proofErr w:type="spellEnd"/>
      <w:r w:rsidRPr="00726EDB">
        <w:rPr>
          <w:rFonts w:cs="Times New Roman"/>
          <w:i/>
        </w:rPr>
        <w:t xml:space="preserve">, </w:t>
      </w:r>
      <w:proofErr w:type="spellStart"/>
      <w:r w:rsidRPr="00726EDB">
        <w:rPr>
          <w:rFonts w:cs="Times New Roman"/>
          <w:i/>
        </w:rPr>
        <w:t>int</w:t>
      </w:r>
      <w:proofErr w:type="spellEnd"/>
      <w:r w:rsidRPr="00726EDB">
        <w:rPr>
          <w:rFonts w:cs="Times New Roman"/>
          <w:i/>
        </w:rPr>
        <w:t xml:space="preserve"> </w:t>
      </w:r>
      <w:proofErr w:type="spellStart"/>
      <w:r w:rsidRPr="00726EDB">
        <w:rPr>
          <w:rFonts w:cs="Times New Roman"/>
          <w:i/>
        </w:rPr>
        <w:t>red</w:t>
      </w:r>
      <w:proofErr w:type="spellEnd"/>
      <w:r w:rsidRPr="00726EDB">
        <w:rPr>
          <w:rFonts w:cs="Times New Roman"/>
          <w:i/>
        </w:rPr>
        <w:t xml:space="preserve">, </w:t>
      </w:r>
      <w:proofErr w:type="spellStart"/>
      <w:r w:rsidRPr="00726EDB">
        <w:rPr>
          <w:rFonts w:cs="Times New Roman"/>
          <w:i/>
        </w:rPr>
        <w:t>int</w:t>
      </w:r>
      <w:proofErr w:type="spellEnd"/>
      <w:r w:rsidRPr="00726EDB">
        <w:rPr>
          <w:rFonts w:cs="Times New Roman"/>
          <w:i/>
        </w:rPr>
        <w:t xml:space="preserve"> </w:t>
      </w:r>
      <w:proofErr w:type="spellStart"/>
      <w:r w:rsidRPr="00726EDB">
        <w:rPr>
          <w:rFonts w:cs="Times New Roman"/>
          <w:i/>
        </w:rPr>
        <w:t>green</w:t>
      </w:r>
      <w:proofErr w:type="spellEnd"/>
      <w:r w:rsidRPr="00726EDB">
        <w:rPr>
          <w:rFonts w:cs="Times New Roman"/>
          <w:i/>
        </w:rPr>
        <w:t xml:space="preserve">, </w:t>
      </w:r>
      <w:proofErr w:type="spellStart"/>
      <w:r w:rsidRPr="00726EDB">
        <w:rPr>
          <w:rFonts w:cs="Times New Roman"/>
          <w:i/>
        </w:rPr>
        <w:t>int</w:t>
      </w:r>
      <w:proofErr w:type="spellEnd"/>
      <w:r w:rsidRPr="00726EDB">
        <w:rPr>
          <w:rFonts w:cs="Times New Roman"/>
          <w:i/>
        </w:rPr>
        <w:t xml:space="preserve"> </w:t>
      </w:r>
      <w:proofErr w:type="spellStart"/>
      <w:r w:rsidRPr="00726EDB">
        <w:rPr>
          <w:rFonts w:cs="Times New Roman"/>
          <w:i/>
        </w:rPr>
        <w:t>blue</w:t>
      </w:r>
      <w:proofErr w:type="spellEnd"/>
      <w:r w:rsidRPr="00726EDB">
        <w:rPr>
          <w:rFonts w:cs="Times New Roman"/>
          <w:i/>
        </w:rPr>
        <w:t>)</w:t>
      </w:r>
      <w:r>
        <w:rPr>
          <w:rFonts w:cs="Times New Roman"/>
        </w:rPr>
        <w:t>:</w:t>
      </w:r>
    </w:p>
    <w:p w14:paraId="4D1691E4" w14:textId="47F0EE0F" w:rsidR="00726EDB" w:rsidRPr="00726EDB" w:rsidRDefault="00726EDB" w:rsidP="00E5222F">
      <w:pPr>
        <w:spacing w:before="120" w:after="120"/>
        <w:ind w:firstLine="0"/>
        <w:jc w:val="center"/>
        <w:rPr>
          <w:rFonts w:cs="Times New Roman"/>
        </w:rPr>
      </w:pPr>
      <w:proofErr w:type="spellStart"/>
      <w:r w:rsidRPr="00726EDB">
        <w:rPr>
          <w:rFonts w:cs="Times New Roman"/>
          <w:i/>
          <w:iCs/>
        </w:rPr>
        <w:t>ggbApplet.setColor</w:t>
      </w:r>
      <w:proofErr w:type="spellEnd"/>
      <w:r w:rsidRPr="00726EDB">
        <w:rPr>
          <w:rFonts w:cs="Times New Roman"/>
          <w:i/>
          <w:iCs/>
        </w:rPr>
        <w:t>("button1",255,0,0)</w:t>
      </w:r>
      <w:r w:rsidR="00E5222F">
        <w:rPr>
          <w:rFonts w:cs="Times New Roman"/>
          <w:i/>
          <w:iCs/>
        </w:rPr>
        <w:t>;</w:t>
      </w:r>
    </w:p>
    <w:p w14:paraId="4DCC11ED" w14:textId="2F7EDA93" w:rsidR="00726EDB" w:rsidRDefault="00726EDB" w:rsidP="00156786">
      <w:pPr>
        <w:rPr>
          <w:rFonts w:cs="Times New Roman"/>
        </w:rPr>
      </w:pPr>
      <w:r>
        <w:rPr>
          <w:rFonts w:cs="Times New Roman"/>
        </w:rPr>
        <w:t>Prvý parameter v tejto metóde určí, pre ktorý GeoGebra objekt sa nastaví farba. Druhý až štvrtý parameter nastaví farbu. V </w:t>
      </w:r>
      <w:proofErr w:type="spellStart"/>
      <w:r>
        <w:rPr>
          <w:rFonts w:cs="Times New Roman"/>
        </w:rPr>
        <w:t>GeoGebre</w:t>
      </w:r>
      <w:proofErr w:type="spellEnd"/>
      <w:r>
        <w:rPr>
          <w:rFonts w:cs="Times New Roman"/>
        </w:rPr>
        <w:t xml:space="preserve"> sa farby definujú </w:t>
      </w:r>
      <w:r w:rsidR="00144ADF">
        <w:rPr>
          <w:rFonts w:cs="Times New Roman"/>
        </w:rPr>
        <w:t xml:space="preserve">pomocou </w:t>
      </w:r>
      <w:r>
        <w:rPr>
          <w:rFonts w:cs="Times New Roman"/>
        </w:rPr>
        <w:t>hexadecimálne</w:t>
      </w:r>
      <w:r w:rsidR="00144ADF">
        <w:rPr>
          <w:rFonts w:cs="Times New Roman"/>
        </w:rPr>
        <w:t>ho zobrazenia – zložky RGB (červená, zelená a modrá). Kombináciou týchto farieb vznikne konkrétna farba, napr. keď nastavíme prvú hodnotu (</w:t>
      </w:r>
      <w:proofErr w:type="spellStart"/>
      <w:r w:rsidR="00144ADF" w:rsidRPr="00144ADF">
        <w:rPr>
          <w:rFonts w:cs="Times New Roman"/>
          <w:i/>
        </w:rPr>
        <w:t>red</w:t>
      </w:r>
      <w:proofErr w:type="spellEnd"/>
      <w:r w:rsidR="00144ADF">
        <w:rPr>
          <w:rFonts w:cs="Times New Roman"/>
        </w:rPr>
        <w:t>) na 255, druhú (</w:t>
      </w:r>
      <w:proofErr w:type="spellStart"/>
      <w:r w:rsidR="00144ADF" w:rsidRPr="00144ADF">
        <w:rPr>
          <w:rFonts w:cs="Times New Roman"/>
          <w:i/>
        </w:rPr>
        <w:t>green</w:t>
      </w:r>
      <w:proofErr w:type="spellEnd"/>
      <w:r w:rsidR="00144ADF">
        <w:rPr>
          <w:rFonts w:cs="Times New Roman"/>
        </w:rPr>
        <w:t>) a tretiu hodnotu (</w:t>
      </w:r>
      <w:proofErr w:type="spellStart"/>
      <w:r w:rsidR="00144ADF" w:rsidRPr="00144ADF">
        <w:rPr>
          <w:rFonts w:cs="Times New Roman"/>
          <w:i/>
        </w:rPr>
        <w:t>blue</w:t>
      </w:r>
      <w:proofErr w:type="spellEnd"/>
      <w:r w:rsidR="00144ADF">
        <w:rPr>
          <w:rFonts w:cs="Times New Roman"/>
        </w:rPr>
        <w:t>) na 0, tak nám vznikne červená farba.</w:t>
      </w:r>
    </w:p>
    <w:p w14:paraId="30941617" w14:textId="1963842F" w:rsidR="00E5222F" w:rsidRDefault="00E5222F" w:rsidP="00156786">
      <w:pPr>
        <w:rPr>
          <w:rFonts w:cs="Times New Roman"/>
        </w:rPr>
      </w:pPr>
      <w:r>
        <w:rPr>
          <w:rFonts w:cs="Times New Roman"/>
        </w:rPr>
        <w:t>Na nastavenie hodnoty objektu v </w:t>
      </w:r>
      <w:proofErr w:type="spellStart"/>
      <w:r>
        <w:rPr>
          <w:rFonts w:cs="Times New Roman"/>
        </w:rPr>
        <w:t>GeoGebre</w:t>
      </w:r>
      <w:proofErr w:type="spellEnd"/>
      <w:r>
        <w:rPr>
          <w:rFonts w:cs="Times New Roman"/>
        </w:rPr>
        <w:t xml:space="preserve"> musíme zavolať metódu </w:t>
      </w:r>
      <w:proofErr w:type="spellStart"/>
      <w:r w:rsidRPr="00E5222F">
        <w:rPr>
          <w:rFonts w:cs="Times New Roman"/>
          <w:i/>
        </w:rPr>
        <w:t>setValue</w:t>
      </w:r>
      <w:proofErr w:type="spellEnd"/>
      <w:r w:rsidRPr="00E5222F">
        <w:rPr>
          <w:rFonts w:cs="Times New Roman"/>
          <w:i/>
        </w:rPr>
        <w:t>(</w:t>
      </w:r>
      <w:proofErr w:type="spellStart"/>
      <w:r w:rsidRPr="00E5222F">
        <w:rPr>
          <w:rFonts w:cs="Times New Roman"/>
          <w:i/>
        </w:rPr>
        <w:t>String</w:t>
      </w:r>
      <w:proofErr w:type="spellEnd"/>
      <w:r w:rsidRPr="00E5222F">
        <w:rPr>
          <w:rFonts w:cs="Times New Roman"/>
          <w:i/>
        </w:rPr>
        <w:t xml:space="preserve"> </w:t>
      </w:r>
      <w:proofErr w:type="spellStart"/>
      <w:r w:rsidRPr="00E5222F">
        <w:rPr>
          <w:rFonts w:cs="Times New Roman"/>
          <w:i/>
        </w:rPr>
        <w:t>objektNazov</w:t>
      </w:r>
      <w:proofErr w:type="spellEnd"/>
      <w:r w:rsidRPr="00E5222F">
        <w:rPr>
          <w:rFonts w:cs="Times New Roman"/>
          <w:i/>
        </w:rPr>
        <w:t xml:space="preserve">, </w:t>
      </w:r>
      <w:proofErr w:type="spellStart"/>
      <w:r w:rsidRPr="00E5222F">
        <w:rPr>
          <w:rFonts w:cs="Times New Roman"/>
          <w:i/>
        </w:rPr>
        <w:t>double</w:t>
      </w:r>
      <w:proofErr w:type="spellEnd"/>
      <w:r w:rsidRPr="00E5222F">
        <w:rPr>
          <w:rFonts w:cs="Times New Roman"/>
          <w:i/>
        </w:rPr>
        <w:t xml:space="preserve"> hodnota)</w:t>
      </w:r>
      <w:r>
        <w:rPr>
          <w:rFonts w:cs="Times New Roman"/>
        </w:rPr>
        <w:t>:</w:t>
      </w:r>
    </w:p>
    <w:p w14:paraId="5C57887D" w14:textId="6FC5AA23" w:rsidR="00E5222F" w:rsidRDefault="00E5222F" w:rsidP="00E5222F">
      <w:pPr>
        <w:spacing w:before="120" w:after="120"/>
        <w:ind w:firstLine="0"/>
        <w:jc w:val="center"/>
        <w:rPr>
          <w:rFonts w:cs="Times New Roman"/>
          <w:i/>
          <w:iCs/>
        </w:rPr>
      </w:pPr>
      <w:proofErr w:type="spellStart"/>
      <w:r w:rsidRPr="00E5222F">
        <w:rPr>
          <w:rFonts w:cs="Times New Roman"/>
          <w:i/>
          <w:iCs/>
        </w:rPr>
        <w:lastRenderedPageBreak/>
        <w:t>ggbApplet.setValue</w:t>
      </w:r>
      <w:proofErr w:type="spellEnd"/>
      <w:r w:rsidRPr="00E5222F">
        <w:rPr>
          <w:rFonts w:cs="Times New Roman"/>
          <w:i/>
          <w:iCs/>
        </w:rPr>
        <w:t>("a", 0)</w:t>
      </w:r>
      <w:r>
        <w:rPr>
          <w:rFonts w:cs="Times New Roman"/>
          <w:i/>
          <w:iCs/>
        </w:rPr>
        <w:t>;</w:t>
      </w:r>
    </w:p>
    <w:p w14:paraId="169C3923" w14:textId="68EF0714" w:rsidR="00E5222F" w:rsidRDefault="00E5222F" w:rsidP="00E5222F">
      <w:r>
        <w:t>Tento príkaz nastaví hodnotu (</w:t>
      </w:r>
      <w:proofErr w:type="spellStart"/>
      <w:r w:rsidRPr="00E5222F">
        <w:rPr>
          <w:i/>
        </w:rPr>
        <w:t>value</w:t>
      </w:r>
      <w:proofErr w:type="spellEnd"/>
      <w:r>
        <w:t xml:space="preserve">) objektu s názvom </w:t>
      </w:r>
      <w:r w:rsidRPr="00E5222F">
        <w:rPr>
          <w:i/>
        </w:rPr>
        <w:t>a</w:t>
      </w:r>
      <w:r>
        <w:t xml:space="preserve"> na hodnotu 0. </w:t>
      </w:r>
      <w:proofErr w:type="spellStart"/>
      <w:r>
        <w:t>Double</w:t>
      </w:r>
      <w:proofErr w:type="spellEnd"/>
      <w:r>
        <w:t xml:space="preserve"> hodnota znamená, že môžeme vložiť číslo </w:t>
      </w:r>
      <w:r w:rsidR="009428DF">
        <w:t>s presnosťou na 20 desatinných miest.</w:t>
      </w:r>
    </w:p>
    <w:p w14:paraId="34EF73D7" w14:textId="0FF1A0E0" w:rsidR="009428DF" w:rsidRPr="00E5222F" w:rsidRDefault="009428DF" w:rsidP="00E5222F">
      <w:r>
        <w:t xml:space="preserve">Ak chceme nastaviť viditeľnosť objektu, musíme zavolať metódu </w:t>
      </w:r>
      <w:proofErr w:type="spellStart"/>
      <w:r>
        <w:t>s</w:t>
      </w:r>
      <w:r w:rsidRPr="009428DF">
        <w:rPr>
          <w:i/>
        </w:rPr>
        <w:t>etVisible</w:t>
      </w:r>
      <w:proofErr w:type="spellEnd"/>
      <w:r w:rsidRPr="009428DF">
        <w:rPr>
          <w:i/>
        </w:rPr>
        <w:t>(</w:t>
      </w:r>
      <w:proofErr w:type="spellStart"/>
      <w:r w:rsidRPr="009428DF">
        <w:rPr>
          <w:i/>
        </w:rPr>
        <w:t>String</w:t>
      </w:r>
      <w:proofErr w:type="spellEnd"/>
      <w:r w:rsidRPr="009428DF">
        <w:rPr>
          <w:i/>
        </w:rPr>
        <w:t xml:space="preserve"> </w:t>
      </w:r>
      <w:proofErr w:type="spellStart"/>
      <w:r w:rsidRPr="009428DF">
        <w:rPr>
          <w:i/>
        </w:rPr>
        <w:t>nazovObjektu</w:t>
      </w:r>
      <w:proofErr w:type="spellEnd"/>
      <w:r w:rsidRPr="009428DF">
        <w:rPr>
          <w:i/>
        </w:rPr>
        <w:t xml:space="preserve">, </w:t>
      </w:r>
      <w:proofErr w:type="spellStart"/>
      <w:r w:rsidRPr="009428DF">
        <w:rPr>
          <w:i/>
        </w:rPr>
        <w:t>Boolean</w:t>
      </w:r>
      <w:proofErr w:type="spellEnd"/>
      <w:r w:rsidRPr="009428DF">
        <w:rPr>
          <w:i/>
        </w:rPr>
        <w:t xml:space="preserve"> hodnota)</w:t>
      </w:r>
      <w:r>
        <w:t>:</w:t>
      </w:r>
    </w:p>
    <w:p w14:paraId="44D76FE3" w14:textId="3AE7A3E1" w:rsidR="009428DF" w:rsidRPr="009428DF" w:rsidRDefault="009428DF" w:rsidP="009428DF">
      <w:pPr>
        <w:spacing w:before="120" w:after="120"/>
        <w:ind w:firstLine="0"/>
        <w:jc w:val="center"/>
        <w:rPr>
          <w:rFonts w:cs="Times New Roman"/>
        </w:rPr>
      </w:pPr>
      <w:proofErr w:type="spellStart"/>
      <w:r w:rsidRPr="009428DF">
        <w:rPr>
          <w:rFonts w:cs="Times New Roman"/>
          <w:i/>
          <w:iCs/>
        </w:rPr>
        <w:t>ggbApplet.setVisible</w:t>
      </w:r>
      <w:proofErr w:type="spellEnd"/>
      <w:r w:rsidRPr="009428DF">
        <w:rPr>
          <w:rFonts w:cs="Times New Roman"/>
          <w:i/>
          <w:iCs/>
        </w:rPr>
        <w:t xml:space="preserve">("a", </w:t>
      </w:r>
      <w:proofErr w:type="spellStart"/>
      <w:r w:rsidRPr="009428DF">
        <w:rPr>
          <w:rFonts w:cs="Times New Roman"/>
          <w:i/>
          <w:iCs/>
        </w:rPr>
        <w:t>true</w:t>
      </w:r>
      <w:proofErr w:type="spellEnd"/>
      <w:r w:rsidRPr="009428DF">
        <w:rPr>
          <w:rFonts w:cs="Times New Roman"/>
          <w:i/>
          <w:iCs/>
        </w:rPr>
        <w:t>)</w:t>
      </w:r>
    </w:p>
    <w:p w14:paraId="19D2CA88" w14:textId="2AB3E18C" w:rsidR="00E5222F" w:rsidRPr="00754080" w:rsidRDefault="009428DF" w:rsidP="00156786">
      <w:pPr>
        <w:rPr>
          <w:rFonts w:cs="Times New Roman"/>
        </w:rPr>
      </w:pPr>
      <w:r>
        <w:rPr>
          <w:rFonts w:cs="Times New Roman"/>
        </w:rPr>
        <w:t xml:space="preserve">Tento príkaz zobrazí objekt </w:t>
      </w:r>
      <w:r w:rsidRPr="009428DF">
        <w:rPr>
          <w:rFonts w:cs="Times New Roman"/>
          <w:i/>
        </w:rPr>
        <w:t>a</w:t>
      </w:r>
      <w:r>
        <w:rPr>
          <w:rFonts w:cs="Times New Roman"/>
        </w:rPr>
        <w:t xml:space="preserve">. Ak by sme chceli zrušiť viditeľnosť objektu, namiesto hodnoty </w:t>
      </w:r>
      <w:proofErr w:type="spellStart"/>
      <w:r w:rsidRPr="009428DF">
        <w:rPr>
          <w:rFonts w:cs="Times New Roman"/>
          <w:i/>
        </w:rPr>
        <w:t>true</w:t>
      </w:r>
      <w:proofErr w:type="spellEnd"/>
      <w:r>
        <w:rPr>
          <w:rFonts w:cs="Times New Roman"/>
        </w:rPr>
        <w:t xml:space="preserve"> by sme museli napísať </w:t>
      </w:r>
      <w:proofErr w:type="spellStart"/>
      <w:r w:rsidRPr="009428DF">
        <w:rPr>
          <w:rFonts w:cs="Times New Roman"/>
          <w:i/>
        </w:rPr>
        <w:t>false</w:t>
      </w:r>
      <w:proofErr w:type="spellEnd"/>
      <w:r>
        <w:rPr>
          <w:rFonts w:cs="Times New Roman"/>
        </w:rPr>
        <w:t xml:space="preserve">. </w:t>
      </w:r>
      <w:proofErr w:type="spellStart"/>
      <w:r>
        <w:rPr>
          <w:rFonts w:cs="Times New Roman"/>
        </w:rPr>
        <w:t>Boolean</w:t>
      </w:r>
      <w:proofErr w:type="spellEnd"/>
      <w:r>
        <w:rPr>
          <w:rFonts w:cs="Times New Roman"/>
        </w:rPr>
        <w:t xml:space="preserve"> hodnota teda obsahuje iba dve možné hodnoty a to pravda (</w:t>
      </w:r>
      <w:proofErr w:type="spellStart"/>
      <w:r w:rsidRPr="009428DF">
        <w:rPr>
          <w:rFonts w:cs="Times New Roman"/>
          <w:i/>
        </w:rPr>
        <w:t>true</w:t>
      </w:r>
      <w:proofErr w:type="spellEnd"/>
      <w:r>
        <w:rPr>
          <w:rFonts w:cs="Times New Roman"/>
        </w:rPr>
        <w:t>) a nepravda (</w:t>
      </w:r>
      <w:proofErr w:type="spellStart"/>
      <w:r w:rsidRPr="009428DF">
        <w:rPr>
          <w:rFonts w:cs="Times New Roman"/>
          <w:i/>
        </w:rPr>
        <w:t>false</w:t>
      </w:r>
      <w:proofErr w:type="spellEnd"/>
      <w:r>
        <w:rPr>
          <w:rFonts w:cs="Times New Roman"/>
        </w:rPr>
        <w:t xml:space="preserve">). </w:t>
      </w:r>
    </w:p>
    <w:p w14:paraId="1AA83D8D" w14:textId="77777777" w:rsidR="00371B56" w:rsidRDefault="00371B56" w:rsidP="00045750">
      <w:pPr>
        <w:rPr>
          <w:b/>
        </w:rPr>
      </w:pPr>
    </w:p>
    <w:p w14:paraId="338CB53D" w14:textId="7AEE14FE" w:rsidR="009428DF" w:rsidRDefault="006A768A" w:rsidP="00045750">
      <w:pPr>
        <w:rPr>
          <w:b/>
          <w:i/>
        </w:rPr>
      </w:pPr>
      <w:r w:rsidRPr="009428DF">
        <w:rPr>
          <w:b/>
        </w:rPr>
        <w:t xml:space="preserve">Ukážka </w:t>
      </w:r>
      <w:r w:rsidR="009428DF">
        <w:rPr>
          <w:b/>
        </w:rPr>
        <w:t>príkladu</w:t>
      </w:r>
      <w:r w:rsidRPr="009428DF">
        <w:rPr>
          <w:b/>
        </w:rPr>
        <w:t xml:space="preserve"> </w:t>
      </w:r>
      <w:r w:rsidRPr="009428DF">
        <w:rPr>
          <w:b/>
          <w:i/>
        </w:rPr>
        <w:t>Viditeľnosť objektov</w:t>
      </w:r>
    </w:p>
    <w:p w14:paraId="19310533" w14:textId="26A69CB1" w:rsidR="00D33131" w:rsidRDefault="009428DF" w:rsidP="009428DF">
      <w:pPr>
        <w:rPr>
          <w:noProof/>
        </w:rPr>
      </w:pPr>
      <w:r>
        <w:t>Táto ukážka</w:t>
      </w:r>
      <w:r w:rsidR="006A768A" w:rsidRPr="00CA38A8">
        <w:t xml:space="preserve"> obsahuje tri tlačidlá, obrázok, </w:t>
      </w:r>
      <w:proofErr w:type="spellStart"/>
      <w:r w:rsidR="006A768A" w:rsidRPr="00CA38A8">
        <w:t>posuvník</w:t>
      </w:r>
      <w:proofErr w:type="spellEnd"/>
      <w:r w:rsidR="006A768A" w:rsidRPr="00CA38A8">
        <w:t>, bod a</w:t>
      </w:r>
      <w:r w:rsidR="006A768A">
        <w:t> </w:t>
      </w:r>
      <w:r w:rsidR="006A768A" w:rsidRPr="00CA38A8">
        <w:t>text</w:t>
      </w:r>
      <w:r w:rsidR="006A768A">
        <w:t xml:space="preserve"> (pozri obrázok </w:t>
      </w:r>
      <w:r w:rsidR="00D33131">
        <w:t>5</w:t>
      </w:r>
      <w:r w:rsidR="006A768A">
        <w:t>)</w:t>
      </w:r>
      <w:r w:rsidR="006A768A" w:rsidRPr="00CA38A8">
        <w:t>. V jednom okamihu môže byť stlačené iba jedno tlačidlo (text má červenú f</w:t>
      </w:r>
      <w:r>
        <w:t>arbu).</w:t>
      </w:r>
      <w:r w:rsidR="00D33131" w:rsidRPr="00D33131">
        <w:rPr>
          <w:noProof/>
        </w:rPr>
        <w:t xml:space="preserve"> </w:t>
      </w:r>
    </w:p>
    <w:p w14:paraId="65777390" w14:textId="77777777" w:rsidR="00D33131" w:rsidRDefault="00D33131" w:rsidP="00371B56">
      <w:pPr>
        <w:keepNext/>
        <w:spacing w:before="120"/>
        <w:ind w:firstLine="0"/>
      </w:pPr>
      <w:r w:rsidRPr="00CA38A8">
        <w:rPr>
          <w:noProof/>
          <w:lang w:eastAsia="sk-SK"/>
        </w:rPr>
        <w:drawing>
          <wp:inline distT="0" distB="0" distL="0" distR="0" wp14:anchorId="0EB11A55" wp14:editId="3BEE98E8">
            <wp:extent cx="5223600" cy="3409200"/>
            <wp:effectExtent l="19050" t="19050" r="15240" b="2032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288"/>
                    <a:stretch/>
                  </pic:blipFill>
                  <pic:spPr bwMode="auto">
                    <a:xfrm>
                      <a:off x="0" y="0"/>
                      <a:ext cx="5223600" cy="3409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6E8C83" w14:textId="4B6C46FD" w:rsidR="009428DF" w:rsidRPr="00D33131" w:rsidRDefault="00D33131" w:rsidP="00D33131">
      <w:pPr>
        <w:pStyle w:val="Popis"/>
      </w:pPr>
      <w:r w:rsidRPr="00D33131">
        <w:t xml:space="preserve">Obrázok </w:t>
      </w:r>
      <w:r w:rsidR="00C57516">
        <w:fldChar w:fldCharType="begin"/>
      </w:r>
      <w:r w:rsidR="00C57516">
        <w:instrText xml:space="preserve"> SEQ Obrázok \* ARABIC </w:instrText>
      </w:r>
      <w:r w:rsidR="00C57516">
        <w:fldChar w:fldCharType="separate"/>
      </w:r>
      <w:r w:rsidR="00C36B85">
        <w:rPr>
          <w:noProof/>
        </w:rPr>
        <w:t>5</w:t>
      </w:r>
      <w:r w:rsidR="00C57516">
        <w:rPr>
          <w:noProof/>
        </w:rPr>
        <w:fldChar w:fldCharType="end"/>
      </w:r>
      <w:r w:rsidRPr="00D33131">
        <w:t xml:space="preserve"> Ukážka príkladu </w:t>
      </w:r>
      <w:r w:rsidRPr="00D33131">
        <w:rPr>
          <w:i/>
        </w:rPr>
        <w:t>Viditeľnosť objektov</w:t>
      </w:r>
      <w:r w:rsidRPr="00D33131">
        <w:t>.</w:t>
      </w:r>
    </w:p>
    <w:p w14:paraId="75F65CF2" w14:textId="2571A5CA" w:rsidR="00D33131" w:rsidRDefault="006A768A" w:rsidP="00371B56">
      <w:pPr>
        <w:ind w:firstLine="0"/>
      </w:pPr>
      <w:r w:rsidRPr="00CA38A8">
        <w:t>V príp</w:t>
      </w:r>
      <w:r w:rsidR="00D33131">
        <w:t xml:space="preserve">ade, že je stlačené </w:t>
      </w:r>
      <w:r w:rsidRPr="00D33131">
        <w:rPr>
          <w:i/>
        </w:rPr>
        <w:t>tlačidlo1</w:t>
      </w:r>
      <w:r w:rsidRPr="00CA38A8">
        <w:t>:</w:t>
      </w:r>
    </w:p>
    <w:p w14:paraId="0153F4C9" w14:textId="77777777" w:rsidR="00D33131" w:rsidRDefault="00D33131" w:rsidP="00436815">
      <w:pPr>
        <w:pStyle w:val="Odsekzoznamu"/>
        <w:numPr>
          <w:ilvl w:val="0"/>
          <w:numId w:val="31"/>
        </w:numPr>
        <w:ind w:left="993" w:hanging="426"/>
      </w:pPr>
      <w:r>
        <w:t>o</w:t>
      </w:r>
      <w:r w:rsidR="006A768A" w:rsidRPr="00CA38A8">
        <w:t xml:space="preserve">bjekt text sa zobrazí a nastaví sa mu text „Hodnota </w:t>
      </w:r>
      <w:proofErr w:type="spellStart"/>
      <w:r w:rsidR="006A768A" w:rsidRPr="00CA38A8">
        <w:t>posuvníka</w:t>
      </w:r>
      <w:proofErr w:type="spellEnd"/>
      <w:r w:rsidR="006A768A" w:rsidRPr="00CA38A8">
        <w:t xml:space="preserve"> bola vynulovaná“,</w:t>
      </w:r>
    </w:p>
    <w:p w14:paraId="5E9DEE41" w14:textId="77777777" w:rsidR="00D33131" w:rsidRDefault="006A768A" w:rsidP="00436815">
      <w:pPr>
        <w:pStyle w:val="Odsekzoznamu"/>
        <w:numPr>
          <w:ilvl w:val="0"/>
          <w:numId w:val="31"/>
        </w:numPr>
        <w:ind w:left="993" w:hanging="426"/>
      </w:pPr>
      <w:r w:rsidRPr="00CA38A8">
        <w:t xml:space="preserve">hodnota </w:t>
      </w:r>
      <w:proofErr w:type="spellStart"/>
      <w:r w:rsidRPr="00CA38A8">
        <w:t>posuvníka</w:t>
      </w:r>
      <w:proofErr w:type="spellEnd"/>
      <w:r w:rsidRPr="00CA38A8">
        <w:t xml:space="preserve"> sa nastaví na 0,</w:t>
      </w:r>
    </w:p>
    <w:p w14:paraId="114C7DF8" w14:textId="77777777" w:rsidR="00D33131" w:rsidRDefault="006A768A" w:rsidP="00436815">
      <w:pPr>
        <w:pStyle w:val="Odsekzoznamu"/>
        <w:numPr>
          <w:ilvl w:val="0"/>
          <w:numId w:val="31"/>
        </w:numPr>
        <w:ind w:left="993" w:hanging="426"/>
      </w:pPr>
      <w:r>
        <w:t xml:space="preserve">zobrazí sa bod s jeho </w:t>
      </w:r>
      <w:r w:rsidRPr="00CA38A8">
        <w:t>popis</w:t>
      </w:r>
      <w:r>
        <w:t>om</w:t>
      </w:r>
      <w:r w:rsidRPr="00CA38A8">
        <w:t xml:space="preserve"> „popis tlačidla 1“</w:t>
      </w:r>
      <w:r>
        <w:t>,</w:t>
      </w:r>
    </w:p>
    <w:p w14:paraId="6B2F7F47" w14:textId="044D8BE4" w:rsidR="006A768A" w:rsidRDefault="006A768A" w:rsidP="00436815">
      <w:pPr>
        <w:pStyle w:val="Odsekzoznamu"/>
        <w:numPr>
          <w:ilvl w:val="0"/>
          <w:numId w:val="31"/>
        </w:numPr>
        <w:ind w:left="993" w:hanging="426"/>
      </w:pPr>
      <w:r>
        <w:lastRenderedPageBreak/>
        <w:t xml:space="preserve">ak </w:t>
      </w:r>
      <w:r w:rsidRPr="00CA38A8">
        <w:t>bol obrázok viditeľný, tak ho nastav na neviditeľný a naopak.</w:t>
      </w:r>
    </w:p>
    <w:p w14:paraId="2DFC5537" w14:textId="00588E1D" w:rsidR="005165C4" w:rsidRDefault="005165C4" w:rsidP="00371B56">
      <w:pPr>
        <w:ind w:firstLine="0"/>
      </w:pPr>
      <w:r>
        <w:t xml:space="preserve">Zdrojový kód, ktorý sa vykoná po stlačení </w:t>
      </w:r>
      <w:r w:rsidRPr="005165C4">
        <w:rPr>
          <w:i/>
        </w:rPr>
        <w:t>tlačidla1</w:t>
      </w:r>
      <w:r>
        <w:t>:</w:t>
      </w:r>
    </w:p>
    <w:p w14:paraId="0A54800C" w14:textId="77777777" w:rsidR="005165C4" w:rsidRDefault="005165C4" w:rsidP="005165C4">
      <w:pPr>
        <w:pStyle w:val="Kd"/>
      </w:pPr>
      <w:r>
        <w:t>//</w:t>
      </w:r>
      <w:proofErr w:type="spellStart"/>
      <w:r>
        <w:t>nastavi</w:t>
      </w:r>
      <w:proofErr w:type="spellEnd"/>
      <w:r>
        <w:t xml:space="preserve"> farbu písma na červenú-keď je tlačidlo stlačené, inak nastaví farbu na čiernu</w:t>
      </w:r>
    </w:p>
    <w:p w14:paraId="66C0F2F2" w14:textId="77777777" w:rsidR="005165C4" w:rsidRDefault="005165C4" w:rsidP="005165C4">
      <w:pPr>
        <w:pStyle w:val="Kd"/>
      </w:pPr>
      <w:proofErr w:type="spellStart"/>
      <w:r>
        <w:t>ggbApplet.setColor</w:t>
      </w:r>
      <w:proofErr w:type="spellEnd"/>
      <w:r>
        <w:t>("button1",255,0,0)</w:t>
      </w:r>
    </w:p>
    <w:p w14:paraId="13351CA9" w14:textId="77777777" w:rsidR="005165C4" w:rsidRDefault="005165C4" w:rsidP="005165C4">
      <w:pPr>
        <w:pStyle w:val="Kd"/>
      </w:pPr>
      <w:proofErr w:type="spellStart"/>
      <w:r>
        <w:t>ggbApplet.setColor</w:t>
      </w:r>
      <w:proofErr w:type="spellEnd"/>
      <w:r>
        <w:t>("button2",0,0,0)</w:t>
      </w:r>
    </w:p>
    <w:p w14:paraId="779944B3" w14:textId="77777777" w:rsidR="005165C4" w:rsidRDefault="005165C4" w:rsidP="005165C4">
      <w:pPr>
        <w:pStyle w:val="Kd"/>
      </w:pPr>
      <w:proofErr w:type="spellStart"/>
      <w:r>
        <w:t>ggbApplet.setColor</w:t>
      </w:r>
      <w:proofErr w:type="spellEnd"/>
      <w:r>
        <w:t>("button3",0,0,0)</w:t>
      </w:r>
    </w:p>
    <w:p w14:paraId="4DED87E7" w14:textId="77777777" w:rsidR="005165C4" w:rsidRDefault="005165C4" w:rsidP="005165C4">
      <w:pPr>
        <w:pStyle w:val="Kd"/>
      </w:pPr>
    </w:p>
    <w:p w14:paraId="2C8392F1" w14:textId="77777777" w:rsidR="005165C4" w:rsidRDefault="005165C4" w:rsidP="005165C4">
      <w:pPr>
        <w:pStyle w:val="Kd"/>
      </w:pPr>
      <w:r>
        <w:t xml:space="preserve">//nastaví hodnotu </w:t>
      </w:r>
      <w:proofErr w:type="spellStart"/>
      <w:r>
        <w:t>posuvníka</w:t>
      </w:r>
      <w:proofErr w:type="spellEnd"/>
      <w:r>
        <w:t xml:space="preserve"> na 0</w:t>
      </w:r>
    </w:p>
    <w:p w14:paraId="4EA90237" w14:textId="77777777" w:rsidR="005165C4" w:rsidRDefault="005165C4" w:rsidP="005165C4">
      <w:pPr>
        <w:pStyle w:val="Kd"/>
      </w:pPr>
      <w:proofErr w:type="spellStart"/>
      <w:r>
        <w:t>ggbApplet.setValue</w:t>
      </w:r>
      <w:proofErr w:type="spellEnd"/>
      <w:r>
        <w:t>("a", 0)</w:t>
      </w:r>
    </w:p>
    <w:p w14:paraId="44C6C994" w14:textId="77777777" w:rsidR="005165C4" w:rsidRDefault="005165C4" w:rsidP="005165C4">
      <w:pPr>
        <w:pStyle w:val="Kd"/>
      </w:pPr>
    </w:p>
    <w:p w14:paraId="19300530" w14:textId="77777777" w:rsidR="005165C4" w:rsidRDefault="005165C4" w:rsidP="005165C4">
      <w:pPr>
        <w:pStyle w:val="Kd"/>
      </w:pPr>
      <w:r>
        <w:t>//ak nie je objekt (</w:t>
      </w:r>
      <w:proofErr w:type="spellStart"/>
      <w:r>
        <w:t>posuvník</w:t>
      </w:r>
      <w:proofErr w:type="spellEnd"/>
      <w:r>
        <w:t>) a viditeľný, tak ho nastav na viditeľný</w:t>
      </w:r>
    </w:p>
    <w:p w14:paraId="6243D4C8" w14:textId="77777777" w:rsidR="005165C4" w:rsidRDefault="005165C4" w:rsidP="005165C4">
      <w:pPr>
        <w:pStyle w:val="Kd"/>
      </w:pPr>
      <w:proofErr w:type="spellStart"/>
      <w:r>
        <w:t>ggbApplet.setVisible</w:t>
      </w:r>
      <w:proofErr w:type="spellEnd"/>
      <w:r>
        <w:t xml:space="preserve">("a", </w:t>
      </w:r>
      <w:proofErr w:type="spellStart"/>
      <w:r>
        <w:t>true</w:t>
      </w:r>
      <w:proofErr w:type="spellEnd"/>
      <w:r>
        <w:t>)</w:t>
      </w:r>
    </w:p>
    <w:p w14:paraId="5F46EE65" w14:textId="77777777" w:rsidR="005165C4" w:rsidRDefault="005165C4" w:rsidP="005165C4">
      <w:pPr>
        <w:pStyle w:val="Kd"/>
      </w:pPr>
    </w:p>
    <w:p w14:paraId="3F348E8E" w14:textId="77777777" w:rsidR="005165C4" w:rsidRDefault="005165C4" w:rsidP="005165C4">
      <w:pPr>
        <w:pStyle w:val="Kd"/>
      </w:pPr>
      <w:r>
        <w:t>//zmení hodnotu textu objektu text1</w:t>
      </w:r>
    </w:p>
    <w:p w14:paraId="5E4DACB5" w14:textId="77777777" w:rsidR="005165C4" w:rsidRDefault="005165C4" w:rsidP="005165C4">
      <w:pPr>
        <w:pStyle w:val="Kd"/>
      </w:pPr>
      <w:proofErr w:type="spellStart"/>
      <w:r>
        <w:t>ggbApplet.setTextValue</w:t>
      </w:r>
      <w:proofErr w:type="spellEnd"/>
      <w:r>
        <w:t xml:space="preserve">("text1", " Hodnota </w:t>
      </w:r>
      <w:proofErr w:type="spellStart"/>
      <w:r>
        <w:t>posuvníka</w:t>
      </w:r>
      <w:proofErr w:type="spellEnd"/>
      <w:r>
        <w:t xml:space="preserve"> bola vynulovaná ")</w:t>
      </w:r>
    </w:p>
    <w:p w14:paraId="64E794C3" w14:textId="77777777" w:rsidR="005165C4" w:rsidRDefault="005165C4" w:rsidP="005165C4">
      <w:pPr>
        <w:pStyle w:val="Kd"/>
      </w:pPr>
    </w:p>
    <w:p w14:paraId="2342E418" w14:textId="77777777" w:rsidR="005165C4" w:rsidRDefault="005165C4" w:rsidP="005165C4">
      <w:pPr>
        <w:pStyle w:val="Kd"/>
      </w:pPr>
      <w:r>
        <w:t>//</w:t>
      </w:r>
      <w:proofErr w:type="spellStart"/>
      <w:r>
        <w:t>prida</w:t>
      </w:r>
      <w:proofErr w:type="spellEnd"/>
      <w:r>
        <w:t xml:space="preserve"> popis pre objekt (bod) A </w:t>
      </w:r>
    </w:p>
    <w:p w14:paraId="58352BBB" w14:textId="77777777" w:rsidR="005165C4" w:rsidRDefault="005165C4" w:rsidP="005165C4">
      <w:pPr>
        <w:pStyle w:val="Kd"/>
      </w:pPr>
      <w:proofErr w:type="spellStart"/>
      <w:r>
        <w:t>ggbApplet.setCaption</w:t>
      </w:r>
      <w:proofErr w:type="spellEnd"/>
      <w:r>
        <w:t>("A", "popis tlačidla 1")</w:t>
      </w:r>
    </w:p>
    <w:p w14:paraId="0ADB9BEC" w14:textId="77777777" w:rsidR="005165C4" w:rsidRDefault="005165C4" w:rsidP="005165C4">
      <w:pPr>
        <w:pStyle w:val="Kd"/>
      </w:pPr>
    </w:p>
    <w:p w14:paraId="25F9714C" w14:textId="77777777" w:rsidR="005165C4" w:rsidRDefault="005165C4" w:rsidP="005165C4">
      <w:pPr>
        <w:pStyle w:val="Kd"/>
      </w:pPr>
      <w:r>
        <w:t>//</w:t>
      </w:r>
      <w:proofErr w:type="spellStart"/>
      <w:r>
        <w:t>nastavi</w:t>
      </w:r>
      <w:proofErr w:type="spellEnd"/>
      <w:r>
        <w:t xml:space="preserve"> zobrazenie popisu v okne</w:t>
      </w:r>
    </w:p>
    <w:p w14:paraId="6D7C2BCD" w14:textId="77777777" w:rsidR="005165C4" w:rsidRDefault="005165C4" w:rsidP="005165C4">
      <w:pPr>
        <w:pStyle w:val="Kd"/>
      </w:pPr>
      <w:proofErr w:type="spellStart"/>
      <w:r>
        <w:t>ggbApplet.setLabelStyle</w:t>
      </w:r>
      <w:proofErr w:type="spellEnd"/>
      <w:r>
        <w:t>("A",3)</w:t>
      </w:r>
    </w:p>
    <w:p w14:paraId="4FA94458" w14:textId="77777777" w:rsidR="005165C4" w:rsidRDefault="005165C4" w:rsidP="005165C4">
      <w:pPr>
        <w:pStyle w:val="Kd"/>
      </w:pPr>
    </w:p>
    <w:p w14:paraId="2BAFBAF6" w14:textId="77777777" w:rsidR="005165C4" w:rsidRDefault="005165C4" w:rsidP="005165C4">
      <w:pPr>
        <w:pStyle w:val="Kd"/>
      </w:pPr>
      <w:r>
        <w:t>//ak nie je objekt (bod) A viditeľný, tak ho nastav na viditeľný</w:t>
      </w:r>
    </w:p>
    <w:p w14:paraId="0FA444CA" w14:textId="77777777" w:rsidR="005165C4" w:rsidRDefault="005165C4" w:rsidP="005165C4">
      <w:pPr>
        <w:pStyle w:val="Kd"/>
      </w:pPr>
      <w:proofErr w:type="spellStart"/>
      <w:r>
        <w:t>ggbApplet.setVisible</w:t>
      </w:r>
      <w:proofErr w:type="spellEnd"/>
      <w:r>
        <w:t>("A",</w:t>
      </w:r>
      <w:proofErr w:type="spellStart"/>
      <w:r>
        <w:t>true</w:t>
      </w:r>
      <w:proofErr w:type="spellEnd"/>
      <w:r>
        <w:t>)</w:t>
      </w:r>
    </w:p>
    <w:p w14:paraId="2BEFAF8F" w14:textId="77777777" w:rsidR="005165C4" w:rsidRDefault="005165C4" w:rsidP="005165C4">
      <w:pPr>
        <w:pStyle w:val="Kd"/>
      </w:pPr>
    </w:p>
    <w:p w14:paraId="252EC0F1" w14:textId="0AE7BEB9" w:rsidR="005165C4" w:rsidRDefault="005165C4" w:rsidP="005165C4">
      <w:pPr>
        <w:pStyle w:val="Kd"/>
      </w:pPr>
      <w:r>
        <w:t>//</w:t>
      </w:r>
      <w:proofErr w:type="spellStart"/>
      <w:r>
        <w:t>zavola</w:t>
      </w:r>
      <w:proofErr w:type="spellEnd"/>
      <w:r>
        <w:t xml:space="preserve"> </w:t>
      </w:r>
      <w:proofErr w:type="spellStart"/>
      <w:r>
        <w:t>metodu</w:t>
      </w:r>
      <w:proofErr w:type="spellEnd"/>
      <w:r>
        <w:t xml:space="preserve"> </w:t>
      </w:r>
      <w:proofErr w:type="spellStart"/>
      <w:r>
        <w:t>zmenBooleanHodnotu</w:t>
      </w:r>
      <w:proofErr w:type="spellEnd"/>
      <w:r>
        <w:t xml:space="preserve">(), </w:t>
      </w:r>
      <w:proofErr w:type="spellStart"/>
      <w:r>
        <w:t>ktora</w:t>
      </w:r>
      <w:proofErr w:type="spellEnd"/>
      <w:r>
        <w:t xml:space="preserve"> je </w:t>
      </w:r>
      <w:proofErr w:type="spellStart"/>
      <w:r>
        <w:t>nadefinovana</w:t>
      </w:r>
      <w:proofErr w:type="spellEnd"/>
      <w:r>
        <w:t xml:space="preserve"> v </w:t>
      </w:r>
      <w:proofErr w:type="spellStart"/>
      <w:r>
        <w:t>zalozke</w:t>
      </w:r>
      <w:proofErr w:type="spellEnd"/>
      <w:r>
        <w:t xml:space="preserve"> </w:t>
      </w:r>
      <w:proofErr w:type="spellStart"/>
      <w:r>
        <w:t>Global</w:t>
      </w:r>
      <w:proofErr w:type="spellEnd"/>
      <w:r>
        <w:t xml:space="preserve"> JavaScript</w:t>
      </w:r>
    </w:p>
    <w:p w14:paraId="0DAC95AD" w14:textId="77777777" w:rsidR="005165C4" w:rsidRDefault="005165C4" w:rsidP="00371B56">
      <w:pPr>
        <w:pStyle w:val="Kd"/>
        <w:spacing w:after="120"/>
      </w:pPr>
      <w:proofErr w:type="spellStart"/>
      <w:r>
        <w:t>zmenBooleanHodnotu</w:t>
      </w:r>
      <w:proofErr w:type="spellEnd"/>
      <w:r>
        <w:t>("pic1")</w:t>
      </w:r>
    </w:p>
    <w:p w14:paraId="75EC6BAC" w14:textId="77777777" w:rsidR="00D33131" w:rsidRDefault="00D33131" w:rsidP="00371B56">
      <w:pPr>
        <w:ind w:firstLine="0"/>
      </w:pPr>
      <w:r>
        <w:t xml:space="preserve">V prípade stlačenia </w:t>
      </w:r>
      <w:r w:rsidRPr="00D33131">
        <w:rPr>
          <w:i/>
        </w:rPr>
        <w:t>tlačidlo2</w:t>
      </w:r>
      <w:r w:rsidR="006A768A" w:rsidRPr="00CA38A8">
        <w:t>:</w:t>
      </w:r>
    </w:p>
    <w:p w14:paraId="1EC8C2F3" w14:textId="77777777" w:rsidR="00D33131" w:rsidRDefault="006A768A" w:rsidP="00436815">
      <w:pPr>
        <w:pStyle w:val="Odsekzoznamu"/>
        <w:numPr>
          <w:ilvl w:val="0"/>
          <w:numId w:val="32"/>
        </w:numPr>
        <w:ind w:left="993" w:hanging="426"/>
      </w:pPr>
      <w:r w:rsidRPr="00CA38A8">
        <w:t xml:space="preserve">objekt text sa zobrazí a nastaví sa mu text „Hodnota </w:t>
      </w:r>
      <w:proofErr w:type="spellStart"/>
      <w:r w:rsidRPr="00CA38A8">
        <w:t>posuvníka</w:t>
      </w:r>
      <w:proofErr w:type="spellEnd"/>
      <w:r w:rsidRPr="00CA38A8">
        <w:t xml:space="preserve"> je (aktuálna hodnota </w:t>
      </w:r>
      <w:proofErr w:type="spellStart"/>
      <w:r w:rsidRPr="00CA38A8">
        <w:t>posuvníka</w:t>
      </w:r>
      <w:proofErr w:type="spellEnd"/>
      <w:r w:rsidRPr="00CA38A8">
        <w:t>)“ ,</w:t>
      </w:r>
    </w:p>
    <w:p w14:paraId="0C9355FA" w14:textId="77777777" w:rsidR="00D33131" w:rsidRDefault="006A768A" w:rsidP="00436815">
      <w:pPr>
        <w:pStyle w:val="Odsekzoznamu"/>
        <w:numPr>
          <w:ilvl w:val="0"/>
          <w:numId w:val="32"/>
        </w:numPr>
        <w:ind w:left="993" w:hanging="426"/>
      </w:pPr>
      <w:r w:rsidRPr="00CA38A8">
        <w:t xml:space="preserve">hodnota </w:t>
      </w:r>
      <w:proofErr w:type="spellStart"/>
      <w:r w:rsidRPr="00CA38A8">
        <w:t>posuvníka</w:t>
      </w:r>
      <w:proofErr w:type="spellEnd"/>
      <w:r w:rsidRPr="00CA38A8">
        <w:t xml:space="preserve"> sa zväčší o 2,</w:t>
      </w:r>
    </w:p>
    <w:p w14:paraId="2297226D" w14:textId="77777777" w:rsidR="00D33131" w:rsidRDefault="006A768A" w:rsidP="00436815">
      <w:pPr>
        <w:pStyle w:val="Odsekzoznamu"/>
        <w:numPr>
          <w:ilvl w:val="0"/>
          <w:numId w:val="32"/>
        </w:numPr>
        <w:ind w:left="993" w:hanging="426"/>
      </w:pPr>
      <w:r w:rsidRPr="00CA38A8">
        <w:t>zobrazí sa bod</w:t>
      </w:r>
      <w:r>
        <w:t xml:space="preserve"> s jeho</w:t>
      </w:r>
      <w:r w:rsidRPr="00CA38A8">
        <w:t xml:space="preserve"> popis</w:t>
      </w:r>
      <w:r>
        <w:t xml:space="preserve">om </w:t>
      </w:r>
      <w:r w:rsidRPr="00CA38A8">
        <w:t>„popis tlačidla 2“</w:t>
      </w:r>
      <w:r>
        <w:t>,</w:t>
      </w:r>
    </w:p>
    <w:p w14:paraId="5DEE298A" w14:textId="236631F4" w:rsidR="006A768A" w:rsidRPr="00CA38A8" w:rsidRDefault="006A768A" w:rsidP="00436815">
      <w:pPr>
        <w:pStyle w:val="Odsekzoznamu"/>
        <w:numPr>
          <w:ilvl w:val="0"/>
          <w:numId w:val="32"/>
        </w:numPr>
        <w:ind w:left="993" w:hanging="426"/>
      </w:pPr>
      <w:r w:rsidRPr="00CA38A8">
        <w:t>ak bol obrázok viditeľný, tak ho nastav na neviditeľný a naopak.</w:t>
      </w:r>
    </w:p>
    <w:p w14:paraId="12B49935" w14:textId="6F079D34" w:rsidR="005165C4" w:rsidRDefault="005165C4" w:rsidP="00371B56">
      <w:pPr>
        <w:ind w:firstLine="0"/>
      </w:pPr>
      <w:r>
        <w:t xml:space="preserve">Zdrojový kód, ktorý sa vykoná po stlačení </w:t>
      </w:r>
      <w:r>
        <w:rPr>
          <w:i/>
        </w:rPr>
        <w:t>tlačidla2</w:t>
      </w:r>
      <w:r>
        <w:t>:</w:t>
      </w:r>
    </w:p>
    <w:p w14:paraId="4D16C3A2" w14:textId="77777777" w:rsidR="005165C4" w:rsidRDefault="005165C4" w:rsidP="005165C4">
      <w:pPr>
        <w:pStyle w:val="Kd"/>
      </w:pPr>
      <w:r>
        <w:t>//</w:t>
      </w:r>
      <w:proofErr w:type="spellStart"/>
      <w:r>
        <w:t>nastavi</w:t>
      </w:r>
      <w:proofErr w:type="spellEnd"/>
      <w:r>
        <w:t xml:space="preserve"> farbu písma na červenú-keď je tlačidlo stlačené, inak nastaví farbu na čiernu</w:t>
      </w:r>
    </w:p>
    <w:p w14:paraId="7D5C02DA" w14:textId="77777777" w:rsidR="005165C4" w:rsidRDefault="005165C4" w:rsidP="005165C4">
      <w:pPr>
        <w:pStyle w:val="Kd"/>
      </w:pPr>
      <w:proofErr w:type="spellStart"/>
      <w:r>
        <w:t>ggbApplet.setColor</w:t>
      </w:r>
      <w:proofErr w:type="spellEnd"/>
      <w:r>
        <w:t>("button1",0,0,0)</w:t>
      </w:r>
    </w:p>
    <w:p w14:paraId="4DE65FB4" w14:textId="77777777" w:rsidR="005165C4" w:rsidRDefault="005165C4" w:rsidP="005165C4">
      <w:pPr>
        <w:pStyle w:val="Kd"/>
      </w:pPr>
      <w:proofErr w:type="spellStart"/>
      <w:r>
        <w:t>ggbApplet.setColor</w:t>
      </w:r>
      <w:proofErr w:type="spellEnd"/>
      <w:r>
        <w:t>("button2",255,0,0)</w:t>
      </w:r>
    </w:p>
    <w:p w14:paraId="19F255A2" w14:textId="77777777" w:rsidR="005165C4" w:rsidRDefault="005165C4" w:rsidP="005165C4">
      <w:pPr>
        <w:pStyle w:val="Kd"/>
      </w:pPr>
      <w:proofErr w:type="spellStart"/>
      <w:r>
        <w:t>ggbApplet.setColor</w:t>
      </w:r>
      <w:proofErr w:type="spellEnd"/>
      <w:r>
        <w:t>("button3",0,0,0)</w:t>
      </w:r>
    </w:p>
    <w:p w14:paraId="00CBE825" w14:textId="77777777" w:rsidR="005165C4" w:rsidRDefault="005165C4" w:rsidP="005165C4">
      <w:pPr>
        <w:pStyle w:val="Kd"/>
      </w:pPr>
    </w:p>
    <w:p w14:paraId="29958113" w14:textId="77777777" w:rsidR="005165C4" w:rsidRDefault="005165C4" w:rsidP="005165C4">
      <w:pPr>
        <w:pStyle w:val="Kd"/>
      </w:pPr>
      <w:r>
        <w:t>//</w:t>
      </w:r>
      <w:proofErr w:type="spellStart"/>
      <w:r>
        <w:t>zvacsi</w:t>
      </w:r>
      <w:proofErr w:type="spellEnd"/>
      <w:r>
        <w:t xml:space="preserve"> hodnotu </w:t>
      </w:r>
      <w:proofErr w:type="spellStart"/>
      <w:r>
        <w:t>posuvníka</w:t>
      </w:r>
      <w:proofErr w:type="spellEnd"/>
      <w:r>
        <w:t xml:space="preserve"> o 2 </w:t>
      </w:r>
    </w:p>
    <w:p w14:paraId="67858121" w14:textId="77777777" w:rsidR="005165C4" w:rsidRDefault="005165C4" w:rsidP="005165C4">
      <w:pPr>
        <w:pStyle w:val="Kd"/>
      </w:pPr>
      <w:proofErr w:type="spellStart"/>
      <w:r>
        <w:t>ggbApplet.setValue</w:t>
      </w:r>
      <w:proofErr w:type="spellEnd"/>
      <w:r>
        <w:t xml:space="preserve">("a", </w:t>
      </w:r>
      <w:proofErr w:type="spellStart"/>
      <w:r>
        <w:t>ggbApplet.getValue</w:t>
      </w:r>
      <w:proofErr w:type="spellEnd"/>
      <w:r>
        <w:t>("a") + 2)</w:t>
      </w:r>
    </w:p>
    <w:p w14:paraId="07B7C26B" w14:textId="77777777" w:rsidR="005165C4" w:rsidRDefault="005165C4" w:rsidP="005165C4">
      <w:pPr>
        <w:pStyle w:val="Kd"/>
      </w:pPr>
    </w:p>
    <w:p w14:paraId="2FAA4290" w14:textId="77777777" w:rsidR="005165C4" w:rsidRDefault="005165C4" w:rsidP="005165C4">
      <w:pPr>
        <w:pStyle w:val="Kd"/>
      </w:pPr>
      <w:r>
        <w:t>//ak nie je objekt (</w:t>
      </w:r>
      <w:proofErr w:type="spellStart"/>
      <w:r>
        <w:t>posuvník</w:t>
      </w:r>
      <w:proofErr w:type="spellEnd"/>
      <w:r>
        <w:t>) a viditeľný, tak ho nastav na viditeľný</w:t>
      </w:r>
    </w:p>
    <w:p w14:paraId="31C850ED" w14:textId="77777777" w:rsidR="005165C4" w:rsidRDefault="005165C4" w:rsidP="005165C4">
      <w:pPr>
        <w:pStyle w:val="Kd"/>
      </w:pPr>
      <w:proofErr w:type="spellStart"/>
      <w:r>
        <w:t>ggbApplet.setVisible</w:t>
      </w:r>
      <w:proofErr w:type="spellEnd"/>
      <w:r>
        <w:t xml:space="preserve">("a", </w:t>
      </w:r>
      <w:proofErr w:type="spellStart"/>
      <w:r>
        <w:t>true</w:t>
      </w:r>
      <w:proofErr w:type="spellEnd"/>
      <w:r>
        <w:t>)</w:t>
      </w:r>
    </w:p>
    <w:p w14:paraId="6CD559EE" w14:textId="77777777" w:rsidR="005165C4" w:rsidRDefault="005165C4" w:rsidP="005165C4">
      <w:pPr>
        <w:pStyle w:val="Kd"/>
      </w:pPr>
    </w:p>
    <w:p w14:paraId="4FE7E464" w14:textId="77777777" w:rsidR="005165C4" w:rsidRDefault="005165C4" w:rsidP="005165C4">
      <w:pPr>
        <w:pStyle w:val="Kd"/>
      </w:pPr>
      <w:r>
        <w:t>//zmení hodnotu textu objektu text1</w:t>
      </w:r>
    </w:p>
    <w:p w14:paraId="0E319D95" w14:textId="77777777" w:rsidR="005165C4" w:rsidRDefault="005165C4" w:rsidP="005165C4">
      <w:pPr>
        <w:pStyle w:val="Kd"/>
      </w:pPr>
      <w:proofErr w:type="spellStart"/>
      <w:r>
        <w:t>ggbApplet.setTextValue</w:t>
      </w:r>
      <w:proofErr w:type="spellEnd"/>
      <w:r>
        <w:t xml:space="preserve">("text1", "Hodnota </w:t>
      </w:r>
      <w:proofErr w:type="spellStart"/>
      <w:r>
        <w:t>posuvníka</w:t>
      </w:r>
      <w:proofErr w:type="spellEnd"/>
      <w:r>
        <w:t xml:space="preserve"> je " + </w:t>
      </w:r>
      <w:proofErr w:type="spellStart"/>
      <w:r>
        <w:t>ggbApplet.getValue</w:t>
      </w:r>
      <w:proofErr w:type="spellEnd"/>
      <w:r>
        <w:t>("a"))</w:t>
      </w:r>
    </w:p>
    <w:p w14:paraId="20771B06" w14:textId="77777777" w:rsidR="005165C4" w:rsidRDefault="005165C4" w:rsidP="005165C4">
      <w:pPr>
        <w:pStyle w:val="Kd"/>
      </w:pPr>
    </w:p>
    <w:p w14:paraId="14546A02" w14:textId="77777777" w:rsidR="005165C4" w:rsidRDefault="005165C4" w:rsidP="005165C4">
      <w:pPr>
        <w:pStyle w:val="Kd"/>
      </w:pPr>
      <w:r>
        <w:t>//</w:t>
      </w:r>
      <w:proofErr w:type="spellStart"/>
      <w:r>
        <w:t>prida</w:t>
      </w:r>
      <w:proofErr w:type="spellEnd"/>
      <w:r>
        <w:t xml:space="preserve"> popis pre objekt (bod) A </w:t>
      </w:r>
    </w:p>
    <w:p w14:paraId="05738461" w14:textId="77777777" w:rsidR="005165C4" w:rsidRDefault="005165C4" w:rsidP="005165C4">
      <w:pPr>
        <w:pStyle w:val="Kd"/>
      </w:pPr>
      <w:proofErr w:type="spellStart"/>
      <w:r>
        <w:t>ggbApplet.setCaption</w:t>
      </w:r>
      <w:proofErr w:type="spellEnd"/>
      <w:r>
        <w:t>("A", "popis tlačidla 2")</w:t>
      </w:r>
    </w:p>
    <w:p w14:paraId="3BAA32D0" w14:textId="77777777" w:rsidR="005165C4" w:rsidRDefault="005165C4" w:rsidP="005165C4">
      <w:pPr>
        <w:pStyle w:val="Kd"/>
      </w:pPr>
    </w:p>
    <w:p w14:paraId="0B6C2A89" w14:textId="77777777" w:rsidR="005165C4" w:rsidRDefault="005165C4" w:rsidP="005165C4">
      <w:pPr>
        <w:pStyle w:val="Kd"/>
      </w:pPr>
      <w:r>
        <w:t>//</w:t>
      </w:r>
      <w:proofErr w:type="spellStart"/>
      <w:r>
        <w:t>nastavi</w:t>
      </w:r>
      <w:proofErr w:type="spellEnd"/>
      <w:r>
        <w:t xml:space="preserve"> zobrazenie popisu v okne</w:t>
      </w:r>
    </w:p>
    <w:p w14:paraId="4FA87C7F" w14:textId="77777777" w:rsidR="005165C4" w:rsidRDefault="005165C4" w:rsidP="005165C4">
      <w:pPr>
        <w:pStyle w:val="Kd"/>
      </w:pPr>
      <w:proofErr w:type="spellStart"/>
      <w:r>
        <w:t>ggbApplet.setLabelStyle</w:t>
      </w:r>
      <w:proofErr w:type="spellEnd"/>
      <w:r>
        <w:t>("A",3)</w:t>
      </w:r>
    </w:p>
    <w:p w14:paraId="0DBCECDB" w14:textId="77777777" w:rsidR="005165C4" w:rsidRDefault="005165C4" w:rsidP="005165C4">
      <w:pPr>
        <w:pStyle w:val="Kd"/>
      </w:pPr>
    </w:p>
    <w:p w14:paraId="23D7436F" w14:textId="77777777" w:rsidR="005165C4" w:rsidRDefault="005165C4" w:rsidP="005165C4">
      <w:pPr>
        <w:pStyle w:val="Kd"/>
      </w:pPr>
      <w:r>
        <w:t>//ak nie je objekt (bod) A viditeľný, tak ho nastav na viditeľný</w:t>
      </w:r>
    </w:p>
    <w:p w14:paraId="1442C3CE" w14:textId="77777777" w:rsidR="005165C4" w:rsidRDefault="005165C4" w:rsidP="005165C4">
      <w:pPr>
        <w:pStyle w:val="Kd"/>
      </w:pPr>
      <w:proofErr w:type="spellStart"/>
      <w:r>
        <w:t>ggbApplet.setVisible</w:t>
      </w:r>
      <w:proofErr w:type="spellEnd"/>
      <w:r>
        <w:t>("A",</w:t>
      </w:r>
      <w:proofErr w:type="spellStart"/>
      <w:r>
        <w:t>true</w:t>
      </w:r>
      <w:proofErr w:type="spellEnd"/>
      <w:r>
        <w:t>)</w:t>
      </w:r>
    </w:p>
    <w:p w14:paraId="605E7E71" w14:textId="77777777" w:rsidR="005165C4" w:rsidRDefault="005165C4" w:rsidP="005165C4">
      <w:pPr>
        <w:pStyle w:val="Kd"/>
      </w:pPr>
    </w:p>
    <w:p w14:paraId="4FF5F1DA" w14:textId="437B94E9" w:rsidR="005165C4" w:rsidRDefault="005165C4" w:rsidP="005165C4">
      <w:pPr>
        <w:pStyle w:val="Kd"/>
      </w:pPr>
      <w:r>
        <w:t>//</w:t>
      </w:r>
      <w:proofErr w:type="spellStart"/>
      <w:r>
        <w:t>zavola</w:t>
      </w:r>
      <w:proofErr w:type="spellEnd"/>
      <w:r>
        <w:t xml:space="preserve"> </w:t>
      </w:r>
      <w:proofErr w:type="spellStart"/>
      <w:r>
        <w:t>metodu</w:t>
      </w:r>
      <w:proofErr w:type="spellEnd"/>
      <w:r>
        <w:t xml:space="preserve"> </w:t>
      </w:r>
      <w:proofErr w:type="spellStart"/>
      <w:r>
        <w:t>zmenBooleanHodnotu</w:t>
      </w:r>
      <w:proofErr w:type="spellEnd"/>
      <w:r>
        <w:t xml:space="preserve">(), </w:t>
      </w:r>
      <w:proofErr w:type="spellStart"/>
      <w:r>
        <w:t>ktora</w:t>
      </w:r>
      <w:proofErr w:type="spellEnd"/>
      <w:r>
        <w:t xml:space="preserve"> je </w:t>
      </w:r>
      <w:proofErr w:type="spellStart"/>
      <w:r>
        <w:t>nadefinovana</w:t>
      </w:r>
      <w:proofErr w:type="spellEnd"/>
      <w:r>
        <w:t xml:space="preserve"> v </w:t>
      </w:r>
      <w:proofErr w:type="spellStart"/>
      <w:r>
        <w:t>zalozke</w:t>
      </w:r>
      <w:proofErr w:type="spellEnd"/>
      <w:r>
        <w:t xml:space="preserve"> </w:t>
      </w:r>
      <w:proofErr w:type="spellStart"/>
      <w:r>
        <w:t>Global</w:t>
      </w:r>
      <w:proofErr w:type="spellEnd"/>
      <w:r>
        <w:t xml:space="preserve"> JavaScript</w:t>
      </w:r>
    </w:p>
    <w:p w14:paraId="14BC7E22" w14:textId="20EC8686" w:rsidR="006A768A" w:rsidRDefault="005165C4" w:rsidP="00371B56">
      <w:pPr>
        <w:pStyle w:val="Kd"/>
        <w:spacing w:after="120"/>
      </w:pPr>
      <w:proofErr w:type="spellStart"/>
      <w:r>
        <w:t>zmenBooleanHodnotu</w:t>
      </w:r>
      <w:proofErr w:type="spellEnd"/>
      <w:r>
        <w:t>("pic1")</w:t>
      </w:r>
    </w:p>
    <w:p w14:paraId="12CF01E5" w14:textId="42D5F893" w:rsidR="00D33131" w:rsidRDefault="006A768A" w:rsidP="00371B56">
      <w:pPr>
        <w:ind w:firstLine="0"/>
      </w:pPr>
      <w:r w:rsidRPr="00CA38A8">
        <w:t xml:space="preserve">V prípade stlačenia </w:t>
      </w:r>
      <w:r w:rsidRPr="00D33131">
        <w:rPr>
          <w:i/>
        </w:rPr>
        <w:t>tlačidlo3</w:t>
      </w:r>
      <w:r w:rsidRPr="00CA38A8">
        <w:t>:</w:t>
      </w:r>
    </w:p>
    <w:p w14:paraId="5C6B64E0" w14:textId="77777777" w:rsidR="00D33131" w:rsidRDefault="006A768A" w:rsidP="00436815">
      <w:pPr>
        <w:pStyle w:val="Odsekzoznamu"/>
        <w:numPr>
          <w:ilvl w:val="0"/>
          <w:numId w:val="33"/>
        </w:numPr>
        <w:ind w:left="993" w:hanging="426"/>
      </w:pPr>
      <w:r w:rsidRPr="00CA38A8">
        <w:t>viditeľnosť objektu text sa zmení na neviditeľný,</w:t>
      </w:r>
    </w:p>
    <w:p w14:paraId="6C605D8E" w14:textId="794B2B2D" w:rsidR="00D33131" w:rsidRDefault="00D33131" w:rsidP="00436815">
      <w:pPr>
        <w:pStyle w:val="Odsekzoznamu"/>
        <w:numPr>
          <w:ilvl w:val="0"/>
          <w:numId w:val="33"/>
        </w:numPr>
        <w:ind w:left="993" w:hanging="426"/>
      </w:pPr>
      <w:r>
        <w:t>v</w:t>
      </w:r>
      <w:r w:rsidR="006A768A" w:rsidRPr="00CA38A8">
        <w:t xml:space="preserve">iditeľnosť objektu </w:t>
      </w:r>
      <w:proofErr w:type="spellStart"/>
      <w:r w:rsidR="006A768A" w:rsidRPr="00CA38A8">
        <w:t>posuvník</w:t>
      </w:r>
      <w:proofErr w:type="spellEnd"/>
      <w:r w:rsidR="006A768A" w:rsidRPr="00CA38A8">
        <w:t xml:space="preserve"> sa zmení na neviditeľný,</w:t>
      </w:r>
    </w:p>
    <w:p w14:paraId="28C6144D" w14:textId="77777777" w:rsidR="00D33131" w:rsidRDefault="006A768A" w:rsidP="00436815">
      <w:pPr>
        <w:pStyle w:val="Odsekzoznamu"/>
        <w:numPr>
          <w:ilvl w:val="0"/>
          <w:numId w:val="33"/>
        </w:numPr>
        <w:ind w:left="993" w:hanging="426"/>
      </w:pPr>
      <w:r w:rsidRPr="00CA38A8">
        <w:t>viditeľnosť objektu bod sa zmení na neviditeľný,</w:t>
      </w:r>
    </w:p>
    <w:p w14:paraId="7D8B8D18" w14:textId="37E10E71" w:rsidR="006A768A" w:rsidRDefault="006A768A" w:rsidP="00436815">
      <w:pPr>
        <w:pStyle w:val="Odsekzoznamu"/>
        <w:numPr>
          <w:ilvl w:val="0"/>
          <w:numId w:val="33"/>
        </w:numPr>
        <w:ind w:left="993" w:hanging="426"/>
      </w:pPr>
      <w:r w:rsidRPr="00CA38A8">
        <w:t>ak bol obrázok viditeľný, tak ho nastav na neviditeľný a naopak.</w:t>
      </w:r>
    </w:p>
    <w:p w14:paraId="4D175FA9" w14:textId="712E526C" w:rsidR="005165C4" w:rsidRDefault="005165C4" w:rsidP="00371B56">
      <w:pPr>
        <w:ind w:firstLine="0"/>
      </w:pPr>
      <w:r>
        <w:t xml:space="preserve">Zdrojový kód, ktorý sa vykoná po stlačení </w:t>
      </w:r>
      <w:r>
        <w:rPr>
          <w:i/>
        </w:rPr>
        <w:t>tlačidla3</w:t>
      </w:r>
      <w:r>
        <w:t>:</w:t>
      </w:r>
    </w:p>
    <w:p w14:paraId="1659B681" w14:textId="77777777" w:rsidR="005165C4" w:rsidRDefault="005165C4" w:rsidP="005165C4">
      <w:pPr>
        <w:pStyle w:val="Kd"/>
      </w:pPr>
      <w:r>
        <w:t>//</w:t>
      </w:r>
      <w:proofErr w:type="spellStart"/>
      <w:r>
        <w:t>nastavi</w:t>
      </w:r>
      <w:proofErr w:type="spellEnd"/>
      <w:r>
        <w:t xml:space="preserve"> farbu písma na červenú-keď je tlačidlo stlačené, inak nastaví farbu na čiernu</w:t>
      </w:r>
    </w:p>
    <w:p w14:paraId="0ABB2585" w14:textId="77777777" w:rsidR="005165C4" w:rsidRDefault="005165C4" w:rsidP="005165C4">
      <w:pPr>
        <w:pStyle w:val="Kd"/>
      </w:pPr>
      <w:proofErr w:type="spellStart"/>
      <w:r>
        <w:t>ggbApplet.setColor</w:t>
      </w:r>
      <w:proofErr w:type="spellEnd"/>
      <w:r>
        <w:t>("button1",0,0,0)</w:t>
      </w:r>
    </w:p>
    <w:p w14:paraId="489B0AB3" w14:textId="77777777" w:rsidR="005165C4" w:rsidRDefault="005165C4" w:rsidP="005165C4">
      <w:pPr>
        <w:pStyle w:val="Kd"/>
      </w:pPr>
      <w:proofErr w:type="spellStart"/>
      <w:r>
        <w:t>ggbApplet.setColor</w:t>
      </w:r>
      <w:proofErr w:type="spellEnd"/>
      <w:r>
        <w:t>("button2",0,0,0)</w:t>
      </w:r>
    </w:p>
    <w:p w14:paraId="7EF65562" w14:textId="77777777" w:rsidR="005165C4" w:rsidRDefault="005165C4" w:rsidP="005165C4">
      <w:pPr>
        <w:pStyle w:val="Kd"/>
      </w:pPr>
      <w:proofErr w:type="spellStart"/>
      <w:r>
        <w:t>ggbApplet.setColor</w:t>
      </w:r>
      <w:proofErr w:type="spellEnd"/>
      <w:r>
        <w:t>("button3",255,0,0)</w:t>
      </w:r>
    </w:p>
    <w:p w14:paraId="4B368112" w14:textId="77777777" w:rsidR="005165C4" w:rsidRDefault="005165C4" w:rsidP="005165C4">
      <w:pPr>
        <w:pStyle w:val="Kd"/>
      </w:pPr>
    </w:p>
    <w:p w14:paraId="05025BBF" w14:textId="77777777" w:rsidR="005165C4" w:rsidRDefault="005165C4" w:rsidP="005165C4">
      <w:pPr>
        <w:pStyle w:val="Kd"/>
      </w:pPr>
      <w:r>
        <w:t>//zmení hodnotu textu objektu text1</w:t>
      </w:r>
    </w:p>
    <w:p w14:paraId="46865773" w14:textId="77777777" w:rsidR="005165C4" w:rsidRDefault="005165C4" w:rsidP="005165C4">
      <w:pPr>
        <w:pStyle w:val="Kd"/>
      </w:pPr>
      <w:proofErr w:type="spellStart"/>
      <w:r>
        <w:t>ggbApplet.setTextValue</w:t>
      </w:r>
      <w:proofErr w:type="spellEnd"/>
      <w:r>
        <w:t>("text1", " ")</w:t>
      </w:r>
    </w:p>
    <w:p w14:paraId="2AD59EEF" w14:textId="77777777" w:rsidR="005165C4" w:rsidRDefault="005165C4" w:rsidP="005165C4">
      <w:pPr>
        <w:pStyle w:val="Kd"/>
      </w:pPr>
    </w:p>
    <w:p w14:paraId="603F0D97" w14:textId="77777777" w:rsidR="005165C4" w:rsidRDefault="005165C4" w:rsidP="005165C4">
      <w:pPr>
        <w:pStyle w:val="Kd"/>
      </w:pPr>
      <w:r>
        <w:t>//ak je objekt (bod) A viditeľný, tak ho nastav na neviditeľný</w:t>
      </w:r>
    </w:p>
    <w:p w14:paraId="6DF940BB" w14:textId="77777777" w:rsidR="005165C4" w:rsidRDefault="005165C4" w:rsidP="005165C4">
      <w:pPr>
        <w:pStyle w:val="Kd"/>
      </w:pPr>
      <w:proofErr w:type="spellStart"/>
      <w:r>
        <w:t>ggbApplet.setVisible</w:t>
      </w:r>
      <w:proofErr w:type="spellEnd"/>
      <w:r>
        <w:t>("A",</w:t>
      </w:r>
      <w:proofErr w:type="spellStart"/>
      <w:r>
        <w:t>false</w:t>
      </w:r>
      <w:proofErr w:type="spellEnd"/>
      <w:r>
        <w:t>)</w:t>
      </w:r>
    </w:p>
    <w:p w14:paraId="0E352ED6" w14:textId="77777777" w:rsidR="005165C4" w:rsidRDefault="005165C4" w:rsidP="005165C4">
      <w:pPr>
        <w:pStyle w:val="Kd"/>
      </w:pPr>
    </w:p>
    <w:p w14:paraId="2952869C" w14:textId="77777777" w:rsidR="005165C4" w:rsidRDefault="005165C4" w:rsidP="005165C4">
      <w:pPr>
        <w:pStyle w:val="Kd"/>
      </w:pPr>
      <w:r>
        <w:t>//ak je objekt (bod) A viditeľný, tak ho nastav na neviditeľný</w:t>
      </w:r>
    </w:p>
    <w:p w14:paraId="5E02D15B" w14:textId="77777777" w:rsidR="005165C4" w:rsidRDefault="005165C4" w:rsidP="005165C4">
      <w:pPr>
        <w:pStyle w:val="Kd"/>
      </w:pPr>
      <w:proofErr w:type="spellStart"/>
      <w:r>
        <w:t>ggbApplet.setVisible</w:t>
      </w:r>
      <w:proofErr w:type="spellEnd"/>
      <w:r>
        <w:t>("a",</w:t>
      </w:r>
      <w:proofErr w:type="spellStart"/>
      <w:r>
        <w:t>false</w:t>
      </w:r>
      <w:proofErr w:type="spellEnd"/>
      <w:r>
        <w:t>)</w:t>
      </w:r>
    </w:p>
    <w:p w14:paraId="2D26833A" w14:textId="77777777" w:rsidR="005165C4" w:rsidRDefault="005165C4" w:rsidP="005165C4">
      <w:pPr>
        <w:pStyle w:val="Kd"/>
      </w:pPr>
    </w:p>
    <w:p w14:paraId="39850284" w14:textId="5F5DE665" w:rsidR="005165C4" w:rsidRDefault="005165C4" w:rsidP="005165C4">
      <w:pPr>
        <w:pStyle w:val="Kd"/>
      </w:pPr>
      <w:r>
        <w:t>//</w:t>
      </w:r>
      <w:proofErr w:type="spellStart"/>
      <w:r>
        <w:t>zavola</w:t>
      </w:r>
      <w:proofErr w:type="spellEnd"/>
      <w:r>
        <w:t xml:space="preserve"> </w:t>
      </w:r>
      <w:proofErr w:type="spellStart"/>
      <w:r>
        <w:t>metodu</w:t>
      </w:r>
      <w:proofErr w:type="spellEnd"/>
      <w:r>
        <w:t xml:space="preserve"> </w:t>
      </w:r>
      <w:proofErr w:type="spellStart"/>
      <w:r>
        <w:t>zmenBooleanHodnotu</w:t>
      </w:r>
      <w:proofErr w:type="spellEnd"/>
      <w:r>
        <w:t xml:space="preserve">(), </w:t>
      </w:r>
      <w:proofErr w:type="spellStart"/>
      <w:r>
        <w:t>ktora</w:t>
      </w:r>
      <w:proofErr w:type="spellEnd"/>
      <w:r>
        <w:t xml:space="preserve"> je </w:t>
      </w:r>
      <w:proofErr w:type="spellStart"/>
      <w:r>
        <w:t>nadefinovana</w:t>
      </w:r>
      <w:proofErr w:type="spellEnd"/>
      <w:r>
        <w:t xml:space="preserve"> v </w:t>
      </w:r>
      <w:proofErr w:type="spellStart"/>
      <w:r>
        <w:t>zalozke</w:t>
      </w:r>
      <w:proofErr w:type="spellEnd"/>
      <w:r>
        <w:t xml:space="preserve"> </w:t>
      </w:r>
      <w:proofErr w:type="spellStart"/>
      <w:r>
        <w:t>Global</w:t>
      </w:r>
      <w:proofErr w:type="spellEnd"/>
      <w:r>
        <w:t xml:space="preserve"> JavaScript</w:t>
      </w:r>
    </w:p>
    <w:p w14:paraId="4FF3E34F" w14:textId="550EA42B" w:rsidR="005165C4" w:rsidRDefault="005165C4" w:rsidP="00371B56">
      <w:pPr>
        <w:pStyle w:val="Kd"/>
        <w:spacing w:after="120"/>
      </w:pPr>
      <w:proofErr w:type="spellStart"/>
      <w:r>
        <w:t>zmenBooleanHodnotu</w:t>
      </w:r>
      <w:proofErr w:type="spellEnd"/>
      <w:r>
        <w:t>("pic1")</w:t>
      </w:r>
    </w:p>
    <w:p w14:paraId="319626E8" w14:textId="303B5369" w:rsidR="005165C4" w:rsidRDefault="005165C4" w:rsidP="005165C4">
      <w:pPr>
        <w:rPr>
          <w:i/>
        </w:rPr>
      </w:pPr>
      <w:r>
        <w:t xml:space="preserve">Po každom stlačení tlačidla sa zavolá rovnaká metóda </w:t>
      </w:r>
      <w:proofErr w:type="spellStart"/>
      <w:r w:rsidRPr="005165C4">
        <w:rPr>
          <w:i/>
        </w:rPr>
        <w:t>zmenBooleanHodnotu</w:t>
      </w:r>
      <w:proofErr w:type="spellEnd"/>
      <w:r w:rsidRPr="005165C4">
        <w:rPr>
          <w:i/>
        </w:rPr>
        <w:t>(“pic1“)</w:t>
      </w:r>
      <w:r>
        <w:t xml:space="preserve">. Túto metódu sme zadefinovali v záložke </w:t>
      </w:r>
      <w:proofErr w:type="spellStart"/>
      <w:r w:rsidRPr="005165C4">
        <w:rPr>
          <w:i/>
        </w:rPr>
        <w:t>Global</w:t>
      </w:r>
      <w:proofErr w:type="spellEnd"/>
      <w:r w:rsidRPr="005165C4">
        <w:rPr>
          <w:i/>
        </w:rPr>
        <w:t xml:space="preserve"> JavaScript</w:t>
      </w:r>
      <w:r>
        <w:rPr>
          <w:i/>
        </w:rPr>
        <w:t xml:space="preserve">. </w:t>
      </w:r>
      <w:r w:rsidRPr="005165C4">
        <w:t>Do tejto záložky je vhodné ukladať metódy, ktoré sa vykonajú vo viacerých prípadoch – napr. po stlačení každého tlačidla:</w:t>
      </w:r>
    </w:p>
    <w:p w14:paraId="24C7851A" w14:textId="77777777" w:rsidR="005165C4" w:rsidRDefault="005165C4" w:rsidP="00371B56">
      <w:pPr>
        <w:pStyle w:val="Kd"/>
        <w:spacing w:before="120"/>
      </w:pPr>
      <w:proofErr w:type="spellStart"/>
      <w:r>
        <w:t>function</w:t>
      </w:r>
      <w:proofErr w:type="spellEnd"/>
      <w:r>
        <w:t xml:space="preserve"> </w:t>
      </w:r>
      <w:proofErr w:type="spellStart"/>
      <w:r>
        <w:t>zmenBooleanHodnotu</w:t>
      </w:r>
      <w:proofErr w:type="spellEnd"/>
      <w:r>
        <w:t>(objekt) {</w:t>
      </w:r>
    </w:p>
    <w:p w14:paraId="1549F444" w14:textId="77777777" w:rsidR="005165C4" w:rsidRDefault="005165C4" w:rsidP="005165C4">
      <w:pPr>
        <w:pStyle w:val="Kd"/>
      </w:pPr>
      <w:r>
        <w:tab/>
      </w:r>
      <w:proofErr w:type="spellStart"/>
      <w:r>
        <w:t>if</w:t>
      </w:r>
      <w:proofErr w:type="spellEnd"/>
      <w:r>
        <w:t xml:space="preserve"> (</w:t>
      </w:r>
      <w:proofErr w:type="spellStart"/>
      <w:r>
        <w:t>ggbApplet.getVisible</w:t>
      </w:r>
      <w:proofErr w:type="spellEnd"/>
      <w:r>
        <w:t xml:space="preserve">(objekt) == </w:t>
      </w:r>
      <w:proofErr w:type="spellStart"/>
      <w:r>
        <w:t>true</w:t>
      </w:r>
      <w:proofErr w:type="spellEnd"/>
      <w:r>
        <w:t>) {</w:t>
      </w:r>
    </w:p>
    <w:p w14:paraId="512C828F" w14:textId="77777777" w:rsidR="005165C4" w:rsidRDefault="005165C4" w:rsidP="005165C4">
      <w:pPr>
        <w:pStyle w:val="Kd"/>
      </w:pPr>
      <w:r>
        <w:tab/>
      </w:r>
      <w:r>
        <w:tab/>
      </w:r>
      <w:proofErr w:type="spellStart"/>
      <w:r>
        <w:t>ggbApplet.setVisible</w:t>
      </w:r>
      <w:proofErr w:type="spellEnd"/>
      <w:r>
        <w:t xml:space="preserve">(objekt, </w:t>
      </w:r>
      <w:proofErr w:type="spellStart"/>
      <w:r>
        <w:t>false</w:t>
      </w:r>
      <w:proofErr w:type="spellEnd"/>
      <w:r>
        <w:t>)</w:t>
      </w:r>
    </w:p>
    <w:p w14:paraId="33998815" w14:textId="77777777" w:rsidR="005165C4" w:rsidRDefault="005165C4" w:rsidP="005165C4">
      <w:pPr>
        <w:pStyle w:val="Kd"/>
      </w:pPr>
      <w:r>
        <w:t xml:space="preserve">                                    } </w:t>
      </w:r>
      <w:proofErr w:type="spellStart"/>
      <w:r>
        <w:t>else</w:t>
      </w:r>
      <w:proofErr w:type="spellEnd"/>
      <w:r>
        <w:t xml:space="preserve"> {</w:t>
      </w:r>
    </w:p>
    <w:p w14:paraId="24066931" w14:textId="77777777" w:rsidR="005165C4" w:rsidRDefault="005165C4" w:rsidP="005165C4">
      <w:pPr>
        <w:pStyle w:val="Kd"/>
      </w:pPr>
      <w:r>
        <w:tab/>
      </w:r>
      <w:proofErr w:type="spellStart"/>
      <w:r>
        <w:t>ggbApplet.setVisible</w:t>
      </w:r>
      <w:proofErr w:type="spellEnd"/>
      <w:r>
        <w:t xml:space="preserve">(objekt, </w:t>
      </w:r>
      <w:proofErr w:type="spellStart"/>
      <w:r>
        <w:t>true</w:t>
      </w:r>
      <w:proofErr w:type="spellEnd"/>
      <w:r>
        <w:t>)</w:t>
      </w:r>
    </w:p>
    <w:p w14:paraId="24FE554B" w14:textId="77777777" w:rsidR="005165C4" w:rsidRDefault="005165C4" w:rsidP="005165C4">
      <w:pPr>
        <w:pStyle w:val="Kd"/>
      </w:pPr>
      <w:r>
        <w:tab/>
        <w:t>}</w:t>
      </w:r>
    </w:p>
    <w:p w14:paraId="46AF2753" w14:textId="4C1AE594" w:rsidR="005165C4" w:rsidRPr="00CA38A8" w:rsidRDefault="005165C4" w:rsidP="00045750">
      <w:pPr>
        <w:pStyle w:val="Kd"/>
        <w:spacing w:after="120"/>
      </w:pPr>
      <w:r>
        <w:t>}</w:t>
      </w:r>
    </w:p>
    <w:p w14:paraId="7973FEC7" w14:textId="07759EC5" w:rsidR="006A768A" w:rsidRPr="00CA38A8" w:rsidRDefault="006A768A" w:rsidP="006A768A">
      <w:r w:rsidRPr="00CA38A8">
        <w:t xml:space="preserve">Tento </w:t>
      </w:r>
      <w:r>
        <w:t>príklad</w:t>
      </w:r>
      <w:r w:rsidRPr="00CA38A8">
        <w:t xml:space="preserve"> </w:t>
      </w:r>
      <w:r>
        <w:t>slúži</w:t>
      </w:r>
      <w:r w:rsidRPr="00CA38A8">
        <w:t xml:space="preserve"> ako ukážka </w:t>
      </w:r>
      <w:r>
        <w:t>na</w:t>
      </w:r>
      <w:r w:rsidRPr="00CA38A8">
        <w:t xml:space="preserve">programovania </w:t>
      </w:r>
      <w:r>
        <w:t xml:space="preserve">vlastnej </w:t>
      </w:r>
      <w:r w:rsidRPr="00CA38A8">
        <w:t xml:space="preserve">funkčnosti pomocou jazyka JavaScript. </w:t>
      </w:r>
      <w:r w:rsidR="00D33131">
        <w:t xml:space="preserve">Príklad </w:t>
      </w:r>
      <w:r w:rsidRPr="00CA38A8">
        <w:rPr>
          <w:i/>
        </w:rPr>
        <w:t>Viditeľnosť objektov</w:t>
      </w:r>
      <w:r w:rsidRPr="00CA38A8">
        <w:t xml:space="preserve"> aj so všetkými príkazmi je možné stiahnuť na stránke </w:t>
      </w:r>
      <w:proofErr w:type="spellStart"/>
      <w:r w:rsidRPr="00CA38A8">
        <w:t>GeoGebry</w:t>
      </w:r>
      <w:proofErr w:type="spellEnd"/>
      <w:r w:rsidRPr="00CA38A8">
        <w:rPr>
          <w:rStyle w:val="Odkaznapoznmkupodiarou"/>
        </w:rPr>
        <w:footnoteReference w:id="8"/>
      </w:r>
      <w:r w:rsidRPr="00CA38A8">
        <w:t>.</w:t>
      </w:r>
    </w:p>
    <w:p w14:paraId="67871330" w14:textId="3235894C" w:rsidR="00986614" w:rsidRPr="00754080" w:rsidRDefault="00986614" w:rsidP="00986614">
      <w:pPr>
        <w:pStyle w:val="Nadpis3"/>
      </w:pPr>
      <w:bookmarkStart w:id="30" w:name="_Toc481447398"/>
      <w:r w:rsidRPr="00754080">
        <w:lastRenderedPageBreak/>
        <w:t>Nástroje pre prácu s grafmi</w:t>
      </w:r>
      <w:bookmarkEnd w:id="30"/>
    </w:p>
    <w:p w14:paraId="0F74F596" w14:textId="0C6DB20E" w:rsidR="00925650" w:rsidRDefault="00506F0F" w:rsidP="00925650">
      <w:r>
        <w:rPr>
          <w:rFonts w:cs="Times New Roman"/>
        </w:rPr>
        <w:t>Pred vytvorením kurzu pre predmet diskrétna matematika sme vytvorili viacero príkladov v </w:t>
      </w:r>
      <w:proofErr w:type="spellStart"/>
      <w:r>
        <w:rPr>
          <w:rFonts w:cs="Times New Roman"/>
        </w:rPr>
        <w:t>GeoGebre</w:t>
      </w:r>
      <w:proofErr w:type="spellEnd"/>
      <w:r>
        <w:rPr>
          <w:rFonts w:cs="Times New Roman"/>
        </w:rPr>
        <w:t xml:space="preserve">, ktoré sme následne vložili ako </w:t>
      </w:r>
      <w:proofErr w:type="spellStart"/>
      <w:r>
        <w:rPr>
          <w:rFonts w:cs="Times New Roman"/>
        </w:rPr>
        <w:t>applety</w:t>
      </w:r>
      <w:proofErr w:type="spellEnd"/>
      <w:r>
        <w:rPr>
          <w:rFonts w:cs="Times New Roman"/>
        </w:rPr>
        <w:t xml:space="preserve"> do nášho e-learningového kurzu.</w:t>
      </w:r>
      <w:r w:rsidR="00925650">
        <w:rPr>
          <w:rFonts w:cs="Times New Roman"/>
        </w:rPr>
        <w:t xml:space="preserve"> </w:t>
      </w:r>
      <w:r>
        <w:rPr>
          <w:rFonts w:cs="Times New Roman"/>
        </w:rPr>
        <w:t xml:space="preserve"> </w:t>
      </w:r>
      <w:r w:rsidR="00925650">
        <w:rPr>
          <w:rFonts w:cs="Times New Roman"/>
        </w:rPr>
        <w:t>Nasledujúce dva príklady využívajú iba nástroje, ktoré sa nachádzajú v oficiálnej verzii programu GeoGebra (</w:t>
      </w:r>
      <w:r w:rsidR="00925650" w:rsidRPr="00925650">
        <w:rPr>
          <w:rFonts w:cs="Times New Roman"/>
          <w:i/>
        </w:rPr>
        <w:t xml:space="preserve">Point, Segment, </w:t>
      </w:r>
      <w:proofErr w:type="spellStart"/>
      <w:r w:rsidR="00925650" w:rsidRPr="00925650">
        <w:rPr>
          <w:rFonts w:cs="Times New Roman"/>
          <w:i/>
        </w:rPr>
        <w:t>Construction</w:t>
      </w:r>
      <w:proofErr w:type="spellEnd"/>
      <w:r w:rsidR="00925650" w:rsidRPr="00925650">
        <w:rPr>
          <w:rFonts w:cs="Times New Roman"/>
          <w:i/>
        </w:rPr>
        <w:t xml:space="preserve"> </w:t>
      </w:r>
      <w:proofErr w:type="spellStart"/>
      <w:r w:rsidR="00925650" w:rsidRPr="00925650">
        <w:rPr>
          <w:rFonts w:cs="Times New Roman"/>
          <w:i/>
        </w:rPr>
        <w:t>protocol</w:t>
      </w:r>
      <w:proofErr w:type="spellEnd"/>
      <w:r w:rsidR="00925650">
        <w:rPr>
          <w:rFonts w:cs="Times New Roman"/>
        </w:rPr>
        <w:t xml:space="preserve">).  Tieto dva príklady predstavujú ukážku </w:t>
      </w:r>
      <w:proofErr w:type="spellStart"/>
      <w:r w:rsidR="00925650">
        <w:rPr>
          <w:rFonts w:cs="Times New Roman"/>
        </w:rPr>
        <w:t>appletov</w:t>
      </w:r>
      <w:proofErr w:type="spellEnd"/>
      <w:r w:rsidR="00925650">
        <w:rPr>
          <w:rFonts w:cs="Times New Roman"/>
        </w:rPr>
        <w:t xml:space="preserve">, ktoré je možné využiť v prednáške, v seminárnom cvičení alebo pri domácich úlohách. </w:t>
      </w:r>
    </w:p>
    <w:p w14:paraId="3516EE86" w14:textId="7B5C8A75" w:rsidR="00986614" w:rsidRDefault="00506F0F" w:rsidP="00986614">
      <w:pPr>
        <w:rPr>
          <w:rFonts w:cs="Times New Roman"/>
        </w:rPr>
      </w:pPr>
      <w:proofErr w:type="spellStart"/>
      <w:r>
        <w:rPr>
          <w:rFonts w:cs="Times New Roman"/>
        </w:rPr>
        <w:t>Applet</w:t>
      </w:r>
      <w:proofErr w:type="spellEnd"/>
      <w:r>
        <w:rPr>
          <w:rFonts w:cs="Times New Roman"/>
        </w:rPr>
        <w:t xml:space="preserve"> je program, ktorý sa nachádza vo webovej stránke. Na spúšťanie v internetovom prehliadači je potrebné mať spustené prostredie Java </w:t>
      </w:r>
      <w:proofErr w:type="spellStart"/>
      <w:r>
        <w:rPr>
          <w:rFonts w:cs="Times New Roman"/>
        </w:rPr>
        <w:t>Virtual</w:t>
      </w:r>
      <w:proofErr w:type="spellEnd"/>
      <w:r>
        <w:rPr>
          <w:rFonts w:cs="Times New Roman"/>
        </w:rPr>
        <w:t xml:space="preserve"> </w:t>
      </w:r>
      <w:proofErr w:type="spellStart"/>
      <w:r>
        <w:rPr>
          <w:rFonts w:cs="Times New Roman"/>
        </w:rPr>
        <w:t>Machine</w:t>
      </w:r>
      <w:proofErr w:type="spellEnd"/>
      <w:r>
        <w:rPr>
          <w:rFonts w:cs="Times New Roman"/>
        </w:rPr>
        <w:t>, ktoré sa zvyčajne inštaluje do počítača pri inštalácii prehliadača.</w:t>
      </w:r>
    </w:p>
    <w:p w14:paraId="34C0261B" w14:textId="77777777" w:rsidR="00777255" w:rsidRDefault="00777255" w:rsidP="00986614">
      <w:pPr>
        <w:rPr>
          <w:rFonts w:cs="Times New Roman"/>
          <w:b/>
        </w:rPr>
      </w:pPr>
    </w:p>
    <w:p w14:paraId="54A99C85" w14:textId="2A70642F" w:rsidR="00506F0F" w:rsidRDefault="00506F0F" w:rsidP="00986614">
      <w:pPr>
        <w:rPr>
          <w:rFonts w:cs="Times New Roman"/>
          <w:b/>
        </w:rPr>
      </w:pPr>
      <w:r w:rsidRPr="00506F0F">
        <w:rPr>
          <w:rFonts w:cs="Times New Roman"/>
          <w:b/>
        </w:rPr>
        <w:t>Príklad kreslenia grafov so štyrmi vrcholmi</w:t>
      </w:r>
    </w:p>
    <w:p w14:paraId="5F6AD2AE" w14:textId="7FB990BB" w:rsidR="00506F0F" w:rsidRPr="00506F0F" w:rsidRDefault="00506F0F" w:rsidP="00986614">
      <w:pPr>
        <w:rPr>
          <w:rFonts w:cs="Times New Roman"/>
        </w:rPr>
      </w:pPr>
      <w:r>
        <w:rPr>
          <w:rFonts w:cs="Times New Roman"/>
        </w:rPr>
        <w:t xml:space="preserve">Na obrázku 6 sa nachádza príklad kreslenia grafov so štyrmi vrcholmi. Tento príklad môžu využiť študenti, alebo učiteľ. Do predpripravených grafov je potrebné vložiť hrany pomocou GeoGebra nástroja </w:t>
      </w:r>
      <w:r w:rsidRPr="00506F0F">
        <w:rPr>
          <w:rFonts w:cs="Times New Roman"/>
          <w:i/>
        </w:rPr>
        <w:t>Segment</w:t>
      </w:r>
      <w:r>
        <w:rPr>
          <w:rFonts w:cs="Times New Roman"/>
        </w:rPr>
        <w:t xml:space="preserve"> (tretia ikona v ponuke nástrojov). </w:t>
      </w:r>
      <w:r w:rsidR="00777255">
        <w:rPr>
          <w:rFonts w:cs="Times New Roman"/>
        </w:rPr>
        <w:t xml:space="preserve">Ak si študenti nevedia dať rady, respektíve učiteľ nechce strácať čas na hodine môže použiť tlačidlá, ktoré sa nachádzajú na spodku appletu. Pomocou tlačidla </w:t>
      </w:r>
      <w:proofErr w:type="spellStart"/>
      <w:r w:rsidR="00777255" w:rsidRPr="00777255">
        <w:rPr>
          <w:rFonts w:cs="Times New Roman"/>
          <w:i/>
        </w:rPr>
        <w:t>Next</w:t>
      </w:r>
      <w:proofErr w:type="spellEnd"/>
      <w:r w:rsidR="00777255">
        <w:rPr>
          <w:rFonts w:cs="Times New Roman"/>
          <w:i/>
        </w:rPr>
        <w:t xml:space="preserve"> </w:t>
      </w:r>
      <w:r w:rsidR="00777255">
        <w:rPr>
          <w:rFonts w:cs="Times New Roman"/>
        </w:rPr>
        <w:t xml:space="preserve">sa posunieme o krok ďalej – postupne sa doplnia hrany do grafov. </w:t>
      </w:r>
    </w:p>
    <w:p w14:paraId="4C38EFB3" w14:textId="77777777" w:rsidR="00506F0F" w:rsidRDefault="00506F0F" w:rsidP="00371B56">
      <w:pPr>
        <w:keepNext/>
        <w:spacing w:before="120"/>
        <w:ind w:firstLine="0"/>
        <w:jc w:val="center"/>
      </w:pPr>
      <w:r>
        <w:rPr>
          <w:noProof/>
          <w:lang w:eastAsia="sk-SK"/>
        </w:rPr>
        <w:drawing>
          <wp:inline distT="0" distB="0" distL="0" distR="0" wp14:anchorId="471B22DC" wp14:editId="46034B57">
            <wp:extent cx="5222937" cy="2879256"/>
            <wp:effectExtent l="19050" t="19050" r="15875" b="1651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584"/>
                    <a:stretch/>
                  </pic:blipFill>
                  <pic:spPr bwMode="auto">
                    <a:xfrm>
                      <a:off x="0" y="0"/>
                      <a:ext cx="5223600" cy="28796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B8E600" w14:textId="738C200D" w:rsidR="00506F0F" w:rsidRPr="00754080" w:rsidRDefault="00506F0F" w:rsidP="00506F0F">
      <w:pPr>
        <w:pStyle w:val="Popis"/>
        <w:rPr>
          <w:rFonts w:cs="Times New Roman"/>
        </w:rPr>
      </w:pPr>
      <w:r>
        <w:t xml:space="preserve">Obrázok </w:t>
      </w:r>
      <w:r w:rsidR="00C57516">
        <w:fldChar w:fldCharType="begin"/>
      </w:r>
      <w:r w:rsidR="00C57516">
        <w:instrText xml:space="preserve"> SEQ Obrázok \* ARABIC </w:instrText>
      </w:r>
      <w:r w:rsidR="00C57516">
        <w:fldChar w:fldCharType="separate"/>
      </w:r>
      <w:r w:rsidR="00C36B85">
        <w:rPr>
          <w:noProof/>
        </w:rPr>
        <w:t>6</w:t>
      </w:r>
      <w:r w:rsidR="00C57516">
        <w:rPr>
          <w:noProof/>
        </w:rPr>
        <w:fldChar w:fldCharType="end"/>
      </w:r>
      <w:r>
        <w:t xml:space="preserve"> Príklad </w:t>
      </w:r>
      <w:proofErr w:type="spellStart"/>
      <w:r>
        <w:t>apletu</w:t>
      </w:r>
      <w:proofErr w:type="spellEnd"/>
      <w:r>
        <w:t xml:space="preserve"> graf so 4 vrcholmi.</w:t>
      </w:r>
    </w:p>
    <w:p w14:paraId="055F580A" w14:textId="77777777" w:rsidR="00371B56" w:rsidRDefault="00371B56" w:rsidP="00986614">
      <w:pPr>
        <w:rPr>
          <w:b/>
        </w:rPr>
      </w:pPr>
    </w:p>
    <w:p w14:paraId="3826931C" w14:textId="77777777" w:rsidR="00371B56" w:rsidRDefault="00371B56" w:rsidP="00986614">
      <w:pPr>
        <w:rPr>
          <w:b/>
        </w:rPr>
      </w:pPr>
    </w:p>
    <w:p w14:paraId="4D6894C2" w14:textId="77777777" w:rsidR="005A4844" w:rsidRDefault="005A4844" w:rsidP="00986614">
      <w:pPr>
        <w:rPr>
          <w:b/>
        </w:rPr>
      </w:pPr>
    </w:p>
    <w:p w14:paraId="55975060" w14:textId="696E7417" w:rsidR="00777255" w:rsidRDefault="00777255" w:rsidP="00986614">
      <w:pPr>
        <w:rPr>
          <w:b/>
          <w:i/>
        </w:rPr>
      </w:pPr>
      <w:r>
        <w:rPr>
          <w:b/>
        </w:rPr>
        <w:lastRenderedPageBreak/>
        <w:t xml:space="preserve">Príklad </w:t>
      </w:r>
      <w:proofErr w:type="spellStart"/>
      <w:r w:rsidRPr="00777255">
        <w:rPr>
          <w:b/>
          <w:i/>
        </w:rPr>
        <w:t>Petersenov</w:t>
      </w:r>
      <w:proofErr w:type="spellEnd"/>
      <w:r w:rsidRPr="00777255">
        <w:rPr>
          <w:b/>
          <w:i/>
        </w:rPr>
        <w:t xml:space="preserve"> graf</w:t>
      </w:r>
    </w:p>
    <w:p w14:paraId="2AF544CE" w14:textId="16DB2798" w:rsidR="00777255" w:rsidRPr="00777255" w:rsidRDefault="00777255" w:rsidP="00777255">
      <w:r>
        <w:t xml:space="preserve">Na obrázku 7 sa nachádza </w:t>
      </w:r>
      <w:proofErr w:type="spellStart"/>
      <w:r>
        <w:t>applet</w:t>
      </w:r>
      <w:proofErr w:type="spellEnd"/>
      <w:r>
        <w:t xml:space="preserve"> na precvičenie </w:t>
      </w:r>
      <w:proofErr w:type="spellStart"/>
      <w:r w:rsidRPr="00777255">
        <w:rPr>
          <w:i/>
        </w:rPr>
        <w:t>Petersenovho</w:t>
      </w:r>
      <w:proofErr w:type="spellEnd"/>
      <w:r w:rsidRPr="00777255">
        <w:rPr>
          <w:i/>
        </w:rPr>
        <w:t xml:space="preserve"> grafu</w:t>
      </w:r>
      <w:r>
        <w:t>. Úlohou študentov je popresúvať vrcholy spodných troch grafov tak, aby dostali (ak sa to dá) graf, ktorý je zobrazený nad nimi.</w:t>
      </w:r>
    </w:p>
    <w:p w14:paraId="3B3DDC5A" w14:textId="77777777" w:rsidR="00777255" w:rsidRDefault="00777255" w:rsidP="00371B56">
      <w:pPr>
        <w:keepNext/>
        <w:spacing w:before="120"/>
        <w:ind w:firstLine="0"/>
        <w:jc w:val="center"/>
      </w:pPr>
      <w:r>
        <w:rPr>
          <w:noProof/>
          <w:lang w:eastAsia="sk-SK"/>
        </w:rPr>
        <w:drawing>
          <wp:inline distT="0" distB="0" distL="0" distR="0" wp14:anchorId="5BC37AC5" wp14:editId="005AFD71">
            <wp:extent cx="5223600" cy="3823200"/>
            <wp:effectExtent l="19050" t="19050" r="15240" b="25400"/>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066" r="1501"/>
                    <a:stretch/>
                  </pic:blipFill>
                  <pic:spPr bwMode="auto">
                    <a:xfrm>
                      <a:off x="0" y="0"/>
                      <a:ext cx="5223600" cy="382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3B3CB0" w14:textId="03B498ED" w:rsidR="00777255" w:rsidRDefault="00777255" w:rsidP="00777255">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7</w:t>
      </w:r>
      <w:r w:rsidR="00C57516">
        <w:rPr>
          <w:noProof/>
        </w:rPr>
        <w:fldChar w:fldCharType="end"/>
      </w:r>
      <w:r>
        <w:t xml:space="preserve"> Príklad </w:t>
      </w:r>
      <w:proofErr w:type="spellStart"/>
      <w:r w:rsidRPr="00777255">
        <w:rPr>
          <w:i/>
        </w:rPr>
        <w:t>Petersenov</w:t>
      </w:r>
      <w:proofErr w:type="spellEnd"/>
      <w:r w:rsidRPr="00777255">
        <w:rPr>
          <w:i/>
        </w:rPr>
        <w:t xml:space="preserve"> graf</w:t>
      </w:r>
      <w:r>
        <w:t>.</w:t>
      </w:r>
    </w:p>
    <w:p w14:paraId="231E4AE6" w14:textId="7361A7B1" w:rsidR="004E6948" w:rsidRPr="004E6948" w:rsidRDefault="004E6948" w:rsidP="004E6948">
      <w:pPr>
        <w:pStyle w:val="Nadpis3"/>
      </w:pPr>
      <w:bookmarkStart w:id="31" w:name="_Toc481447399"/>
      <w:r w:rsidRPr="004E6948">
        <w:t xml:space="preserve">Nástroj </w:t>
      </w:r>
      <w:r w:rsidRPr="004E6948">
        <w:rPr>
          <w:i/>
        </w:rPr>
        <w:t>Oblúk</w:t>
      </w:r>
      <w:r w:rsidRPr="004E6948">
        <w:t xml:space="preserve"> a </w:t>
      </w:r>
      <w:r w:rsidRPr="004E6948">
        <w:rPr>
          <w:i/>
        </w:rPr>
        <w:t>Slučka</w:t>
      </w:r>
      <w:bookmarkEnd w:id="31"/>
    </w:p>
    <w:p w14:paraId="4A2ADD02" w14:textId="426E3465" w:rsidR="004E6948" w:rsidRDefault="004E6948" w:rsidP="004E6948">
      <w:r>
        <w:t xml:space="preserve">GeoGebra neumožňuje kreslenie viacnásobných hrán a slučiek, ktoré sú potrebné pre kreslenie grafov. Z tohto dôvodu sme sa rozhodli vytvoriť tieto nástroje. Nástroj </w:t>
      </w:r>
      <w:r w:rsidRPr="004E6948">
        <w:rPr>
          <w:i/>
        </w:rPr>
        <w:t>Oblúk</w:t>
      </w:r>
      <w:r>
        <w:t xml:space="preserve"> je dynamický -  používateľ môže zmeniť jeho zakrivenie pomocou bodu, ktorý sa nachádza uprostred hrany. Nástroj </w:t>
      </w:r>
      <w:r w:rsidRPr="004E6948">
        <w:rPr>
          <w:i/>
        </w:rPr>
        <w:t>Slučka</w:t>
      </w:r>
      <w:r>
        <w:t xml:space="preserve"> umožňuje zmeniť pozíciu. Obidva nástroje je možné vidieť na obrázku 8 a je možné ich stiahnuť na GeoGebra stránke</w:t>
      </w:r>
      <w:r>
        <w:rPr>
          <w:rStyle w:val="Odkaznapoznmkupodiarou"/>
        </w:rPr>
        <w:footnoteReference w:id="9"/>
      </w:r>
      <w:r>
        <w:t xml:space="preserve">. </w:t>
      </w:r>
    </w:p>
    <w:p w14:paraId="0FFEB53A" w14:textId="77777777" w:rsidR="004E6948" w:rsidRDefault="004E6948" w:rsidP="004E6948">
      <w:pPr>
        <w:keepNext/>
        <w:ind w:firstLine="0"/>
        <w:jc w:val="center"/>
      </w:pPr>
      <w:r w:rsidRPr="006C7A19">
        <w:rPr>
          <w:noProof/>
          <w:lang w:eastAsia="sk-SK"/>
        </w:rPr>
        <w:lastRenderedPageBreak/>
        <w:drawing>
          <wp:inline distT="0" distB="0" distL="0" distR="0" wp14:anchorId="61402BCE" wp14:editId="6F04C758">
            <wp:extent cx="5223600" cy="2566800"/>
            <wp:effectExtent l="19050" t="19050" r="15240" b="24130"/>
            <wp:docPr id="6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308"/>
                    <a:stretch/>
                  </pic:blipFill>
                  <pic:spPr bwMode="auto">
                    <a:xfrm>
                      <a:off x="0" y="0"/>
                      <a:ext cx="5223600" cy="2566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1ADBA4" w14:textId="4DC6A84F" w:rsidR="004E6948" w:rsidRDefault="004E6948" w:rsidP="004E6948">
      <w:pPr>
        <w:pStyle w:val="Popis"/>
      </w:pPr>
      <w:r w:rsidRPr="004E6948">
        <w:t xml:space="preserve">Obrázok </w:t>
      </w:r>
      <w:r w:rsidR="00C57516">
        <w:fldChar w:fldCharType="begin"/>
      </w:r>
      <w:r w:rsidR="00C57516">
        <w:instrText xml:space="preserve"> SEQ Obrázok \* ARABIC </w:instrText>
      </w:r>
      <w:r w:rsidR="00C57516">
        <w:fldChar w:fldCharType="separate"/>
      </w:r>
      <w:r w:rsidR="00C36B85">
        <w:rPr>
          <w:noProof/>
        </w:rPr>
        <w:t>8</w:t>
      </w:r>
      <w:r w:rsidR="00C57516">
        <w:rPr>
          <w:noProof/>
        </w:rPr>
        <w:fldChar w:fldCharType="end"/>
      </w:r>
      <w:r w:rsidRPr="004E6948">
        <w:t xml:space="preserve"> Nástroje Slučka a Oblúk.</w:t>
      </w:r>
    </w:p>
    <w:p w14:paraId="2A33B1D7" w14:textId="77777777" w:rsidR="00EB3700" w:rsidRPr="00754080" w:rsidRDefault="00EB3700" w:rsidP="00371B56">
      <w:pPr>
        <w:pStyle w:val="Nadpis3"/>
        <w:spacing w:after="120"/>
      </w:pPr>
      <w:bookmarkStart w:id="32" w:name="_Toc481447400"/>
      <w:proofErr w:type="spellStart"/>
      <w:r w:rsidRPr="00754080">
        <w:t>Applet</w:t>
      </w:r>
      <w:proofErr w:type="spellEnd"/>
      <w:r w:rsidRPr="00754080">
        <w:t xml:space="preserve"> Stupeň vrcholu</w:t>
      </w:r>
      <w:bookmarkEnd w:id="32"/>
    </w:p>
    <w:p w14:paraId="1C3A4FD0" w14:textId="77777777" w:rsidR="00EB3700" w:rsidRPr="00391E1E" w:rsidRDefault="00EB3700" w:rsidP="00371B56">
      <w:pPr>
        <w:pBdr>
          <w:top w:val="single" w:sz="4" w:space="1" w:color="auto"/>
          <w:left w:val="single" w:sz="4" w:space="0" w:color="auto"/>
          <w:bottom w:val="single" w:sz="4" w:space="1" w:color="auto"/>
          <w:right w:val="single" w:sz="4" w:space="4" w:color="auto"/>
        </w:pBdr>
        <w:ind w:firstLine="142"/>
      </w:pPr>
      <w:r w:rsidRPr="00391E1E">
        <w:t xml:space="preserve">Stupeň vrcholu </w:t>
      </w:r>
      <m:oMath>
        <m:r>
          <w:rPr>
            <w:rFonts w:ascii="Cambria Math" w:hAnsi="Cambria Math"/>
          </w:rPr>
          <m:t>v∈V</m:t>
        </m:r>
      </m:oMath>
      <w:r w:rsidRPr="00391E1E">
        <w:t xml:space="preserve"> v označení </w:t>
      </w:r>
      <m:oMath>
        <m:r>
          <w:rPr>
            <w:rFonts w:ascii="Cambria Math" w:hAnsi="Cambria Math"/>
          </w:rPr>
          <m:t>deg(v)</m:t>
        </m:r>
      </m:oMath>
      <w:r w:rsidRPr="00391E1E">
        <w:t xml:space="preserve"> je počet hrán, ktoré sú s ním incidentné. </w:t>
      </w:r>
    </w:p>
    <w:p w14:paraId="24C034F8" w14:textId="72359D03" w:rsidR="00EB3700" w:rsidRDefault="00EB3700" w:rsidP="00371B56">
      <w:pPr>
        <w:spacing w:before="120"/>
      </w:pPr>
      <w:r w:rsidRPr="00391E1E">
        <w:t xml:space="preserve">Na obrázku </w:t>
      </w:r>
      <w:r>
        <w:t xml:space="preserve">9 je znázornený </w:t>
      </w:r>
      <w:proofErr w:type="spellStart"/>
      <w:r>
        <w:t>applet</w:t>
      </w:r>
      <w:proofErr w:type="spellEnd"/>
      <w:r>
        <w:t xml:space="preserve"> </w:t>
      </w:r>
      <w:r w:rsidRPr="00EB3700">
        <w:rPr>
          <w:i/>
        </w:rPr>
        <w:t>S</w:t>
      </w:r>
      <w:r w:rsidRPr="00E774AA">
        <w:rPr>
          <w:i/>
        </w:rPr>
        <w:t>tupeň vrcholu</w:t>
      </w:r>
      <w:r>
        <w:t xml:space="preserve">. Tento </w:t>
      </w:r>
      <w:proofErr w:type="spellStart"/>
      <w:r>
        <w:t>applet</w:t>
      </w:r>
      <w:proofErr w:type="spellEnd"/>
      <w:r>
        <w:t xml:space="preserve"> </w:t>
      </w:r>
      <w:r w:rsidR="00961D1E">
        <w:t xml:space="preserve">sa nachádza v našom kurze v kapitole </w:t>
      </w:r>
      <w:r w:rsidR="00961D1E" w:rsidRPr="00961D1E">
        <w:rPr>
          <w:i/>
        </w:rPr>
        <w:t>Základné druhy grafov</w:t>
      </w:r>
      <w:r>
        <w:rPr>
          <w:rStyle w:val="Odkaznapoznmkupodiarou"/>
        </w:rPr>
        <w:footnoteReference w:id="10"/>
      </w:r>
      <w:r>
        <w:t xml:space="preserve">. </w:t>
      </w:r>
    </w:p>
    <w:p w14:paraId="7CBCDD5D" w14:textId="2397177E" w:rsidR="00EB3700" w:rsidRDefault="00EB3700" w:rsidP="00EB3700">
      <w:proofErr w:type="spellStart"/>
      <w:r w:rsidRPr="00391E1E">
        <w:t>Applet</w:t>
      </w:r>
      <w:proofErr w:type="spellEnd"/>
      <w:r w:rsidRPr="00391E1E">
        <w:t xml:space="preserve"> obsahuje graf, ktorý je možné upraviť pridaním nových vrcholov, odstránením jedného alebo všetkých vrcholov. Okrem gra</w:t>
      </w:r>
      <w:r>
        <w:t xml:space="preserve">fu </w:t>
      </w:r>
      <w:proofErr w:type="spellStart"/>
      <w:r>
        <w:t>applet</w:t>
      </w:r>
      <w:proofErr w:type="spellEnd"/>
      <w:r>
        <w:t xml:space="preserve"> obsahuje aj tlačidlo </w:t>
      </w:r>
      <w:r w:rsidRPr="00EB3700">
        <w:rPr>
          <w:i/>
        </w:rPr>
        <w:t>Stupeň vrcholu</w:t>
      </w:r>
      <w:r w:rsidRPr="00391E1E">
        <w:t xml:space="preserve"> a text </w:t>
      </w:r>
      <m:oMath>
        <m:r>
          <w:rPr>
            <w:rFonts w:ascii="Cambria Math" w:hAnsi="Cambria Math"/>
          </w:rPr>
          <m:t>deg(</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 3</m:t>
        </m:r>
      </m:oMath>
      <w:r w:rsidRPr="00391E1E">
        <w:t xml:space="preserve">. Tlačidlo môže mať dva stavy, ktoré sú rozlíšené farbou písma. </w:t>
      </w:r>
      <w:r>
        <w:t>F</w:t>
      </w:r>
      <w:r w:rsidRPr="00391E1E">
        <w:t xml:space="preserve">arba sa </w:t>
      </w:r>
      <w:r>
        <w:t>z</w:t>
      </w:r>
      <w:r w:rsidRPr="00391E1E">
        <w:t>mení vždy po stlačení tlačidla</w:t>
      </w:r>
      <w:r>
        <w:t>:</w:t>
      </w:r>
      <w:r w:rsidRPr="00391E1E">
        <w:t xml:space="preserve"> </w:t>
      </w:r>
    </w:p>
    <w:p w14:paraId="3998B69F" w14:textId="19BE0982" w:rsidR="00EB3700" w:rsidRDefault="00EB3700" w:rsidP="00436815">
      <w:pPr>
        <w:pStyle w:val="Odsekzoznamu"/>
        <w:numPr>
          <w:ilvl w:val="0"/>
          <w:numId w:val="34"/>
        </w:numPr>
        <w:spacing w:before="120"/>
        <w:ind w:left="993" w:hanging="426"/>
      </w:pPr>
      <w:r w:rsidRPr="00EB3700">
        <w:rPr>
          <w:b/>
        </w:rPr>
        <w:t>čierna</w:t>
      </w:r>
      <w:r>
        <w:rPr>
          <w:b/>
        </w:rPr>
        <w:t xml:space="preserve"> farba písma - </w:t>
      </w:r>
      <w:r w:rsidRPr="00AC34DD">
        <w:t>graf môžeme upravovať (sm</w:t>
      </w:r>
      <w:r>
        <w:t xml:space="preserve">e v normálnom režime </w:t>
      </w:r>
      <w:proofErr w:type="spellStart"/>
      <w:r>
        <w:t>GeoGebry</w:t>
      </w:r>
      <w:proofErr w:type="spellEnd"/>
      <w:r>
        <w:t>),</w:t>
      </w:r>
    </w:p>
    <w:p w14:paraId="36EAC805" w14:textId="5695F1AB" w:rsidR="00EB3700" w:rsidRPr="00AC34DD" w:rsidRDefault="00EB3700" w:rsidP="00436815">
      <w:pPr>
        <w:pStyle w:val="Odsekzoznamu"/>
        <w:numPr>
          <w:ilvl w:val="0"/>
          <w:numId w:val="34"/>
        </w:numPr>
        <w:spacing w:before="120"/>
        <w:ind w:left="993" w:hanging="426"/>
      </w:pPr>
      <w:r w:rsidRPr="00EB3700">
        <w:rPr>
          <w:b/>
        </w:rPr>
        <w:t>červená</w:t>
      </w:r>
      <w:r>
        <w:rPr>
          <w:b/>
        </w:rPr>
        <w:t xml:space="preserve"> farba písma</w:t>
      </w:r>
      <w:r w:rsidRPr="00AC34DD">
        <w:t xml:space="preserve"> - tlačidlo je zapnuté. Nástroj </w:t>
      </w:r>
      <w:r>
        <w:rPr>
          <w:i/>
        </w:rPr>
        <w:t>S</w:t>
      </w:r>
      <w:r w:rsidRPr="00EB3700">
        <w:rPr>
          <w:i/>
        </w:rPr>
        <w:t xml:space="preserve">tupeň vrcholu </w:t>
      </w:r>
      <w:r w:rsidRPr="00AC34DD">
        <w:t>najskôr</w:t>
      </w:r>
      <w:r w:rsidRPr="00EB3700">
        <w:rPr>
          <w:i/>
        </w:rPr>
        <w:t xml:space="preserve"> </w:t>
      </w:r>
      <w:r w:rsidRPr="00AC34DD">
        <w:t xml:space="preserve">zistí po kliknutí na nejaký vrchol koľko hrán je </w:t>
      </w:r>
      <w:proofErr w:type="spellStart"/>
      <w:r w:rsidRPr="00AC34DD">
        <w:t>incidentných</w:t>
      </w:r>
      <w:proofErr w:type="spellEnd"/>
      <w:r w:rsidRPr="00AC34DD">
        <w:t xml:space="preserve"> s týmto vrcholom. Potom zistenú hodnotu vypíše pomocou textu </w:t>
      </w:r>
      <m:oMath>
        <m:r>
          <w:rPr>
            <w:rFonts w:ascii="Cambria Math" w:hAnsi="Cambria Math"/>
          </w:rPr>
          <m:t>deg(v)=</m:t>
        </m:r>
      </m:oMath>
      <w:r w:rsidRPr="00AC34DD">
        <w:t xml:space="preserve"> ... Applet následne zvýrazní hrany, ktoré sú incidentné s týmto vrcholom.</w:t>
      </w:r>
    </w:p>
    <w:p w14:paraId="1E3E4B4F" w14:textId="77777777" w:rsidR="00EB3700" w:rsidRDefault="00EB3700" w:rsidP="00EB3700">
      <w:pPr>
        <w:keepNext/>
        <w:spacing w:after="200"/>
        <w:ind w:firstLine="0"/>
        <w:jc w:val="center"/>
      </w:pPr>
      <w:r w:rsidRPr="00754080">
        <w:rPr>
          <w:rFonts w:cs="Times New Roman"/>
          <w:noProof/>
          <w:lang w:eastAsia="sk-SK"/>
        </w:rPr>
        <w:lastRenderedPageBreak/>
        <w:drawing>
          <wp:inline distT="0" distB="0" distL="0" distR="0" wp14:anchorId="76359829" wp14:editId="4FBE37D0">
            <wp:extent cx="5223600" cy="3182400"/>
            <wp:effectExtent l="19050" t="19050" r="15240" b="184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461" r="1654" b="18419"/>
                    <a:stretch/>
                  </pic:blipFill>
                  <pic:spPr bwMode="auto">
                    <a:xfrm>
                      <a:off x="0" y="0"/>
                      <a:ext cx="5223600" cy="3182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44118C" w14:textId="51F09213" w:rsidR="00EB3700" w:rsidRPr="00754080" w:rsidRDefault="00EB3700" w:rsidP="00EB3700">
      <w:pPr>
        <w:pStyle w:val="Popis"/>
        <w:rPr>
          <w:rFonts w:cs="Times New Roman"/>
        </w:rPr>
      </w:pPr>
      <w:r>
        <w:t xml:space="preserve">Obrázok </w:t>
      </w:r>
      <w:r w:rsidR="00C57516">
        <w:fldChar w:fldCharType="begin"/>
      </w:r>
      <w:r w:rsidR="00C57516">
        <w:instrText xml:space="preserve"> SEQ Obrázok \* ARABIC </w:instrText>
      </w:r>
      <w:r w:rsidR="00C57516">
        <w:fldChar w:fldCharType="separate"/>
      </w:r>
      <w:r w:rsidR="00C36B85">
        <w:rPr>
          <w:noProof/>
        </w:rPr>
        <w:t>9</w:t>
      </w:r>
      <w:r w:rsidR="00C57516">
        <w:rPr>
          <w:noProof/>
        </w:rPr>
        <w:fldChar w:fldCharType="end"/>
      </w:r>
      <w:r>
        <w:t xml:space="preserve"> Ukážka appletu Stupeň vrcholu.</w:t>
      </w:r>
    </w:p>
    <w:p w14:paraId="6A3367B3" w14:textId="77777777" w:rsidR="00B82CB2" w:rsidRDefault="00B82CB2" w:rsidP="00EB3700">
      <w:pPr>
        <w:rPr>
          <w:rFonts w:cs="Times New Roman"/>
          <w:b/>
        </w:rPr>
      </w:pPr>
    </w:p>
    <w:p w14:paraId="5B3BFEA1" w14:textId="3A159CF6" w:rsidR="00961D1E" w:rsidRPr="00961D1E" w:rsidRDefault="00961D1E" w:rsidP="00EB3700">
      <w:pPr>
        <w:rPr>
          <w:rFonts w:cs="Times New Roman"/>
          <w:b/>
        </w:rPr>
      </w:pPr>
      <w:r w:rsidRPr="00961D1E">
        <w:rPr>
          <w:rFonts w:cs="Times New Roman"/>
          <w:b/>
        </w:rPr>
        <w:t xml:space="preserve">Zdrojový kód appletu </w:t>
      </w:r>
      <w:r w:rsidRPr="00961D1E">
        <w:rPr>
          <w:rFonts w:cs="Times New Roman"/>
          <w:b/>
          <w:i/>
        </w:rPr>
        <w:t>Stupeň vrcholu</w:t>
      </w:r>
    </w:p>
    <w:p w14:paraId="16E6D148" w14:textId="68067824" w:rsidR="00EB3700" w:rsidRPr="00754080" w:rsidRDefault="00EB3700" w:rsidP="00EB3700">
      <w:pPr>
        <w:rPr>
          <w:rFonts w:cs="Times New Roman"/>
          <w:i/>
        </w:rPr>
      </w:pPr>
      <w:r w:rsidRPr="00754080">
        <w:rPr>
          <w:rFonts w:cs="Times New Roman"/>
        </w:rPr>
        <w:t xml:space="preserve">Po kliknutí na hocijaký vrchol v grafickom okne, </w:t>
      </w:r>
      <w:proofErr w:type="spellStart"/>
      <w:r w:rsidRPr="00754080">
        <w:rPr>
          <w:rFonts w:cs="Times New Roman"/>
        </w:rPr>
        <w:t>applet</w:t>
      </w:r>
      <w:proofErr w:type="spellEnd"/>
      <w:r w:rsidRPr="00754080">
        <w:rPr>
          <w:rFonts w:cs="Times New Roman"/>
        </w:rPr>
        <w:t xml:space="preserve"> zvýrazní hrany, ktoré smerujú z tohto vrcholu a vypíše sa text </w:t>
      </w:r>
      <w:proofErr w:type="spellStart"/>
      <w:r w:rsidRPr="00754080">
        <w:rPr>
          <w:rFonts w:cs="Times New Roman"/>
          <w:i/>
        </w:rPr>
        <w:t>deg</w:t>
      </w:r>
      <w:proofErr w:type="spellEnd"/>
      <w:r w:rsidRPr="00754080">
        <w:rPr>
          <w:rFonts w:cs="Times New Roman"/>
          <w:i/>
        </w:rPr>
        <w:t xml:space="preserve">(bod) = </w:t>
      </w:r>
      <w:proofErr w:type="spellStart"/>
      <w:r w:rsidRPr="00754080">
        <w:rPr>
          <w:rFonts w:cs="Times New Roman"/>
          <w:i/>
        </w:rPr>
        <w:t>pocet</w:t>
      </w:r>
      <w:proofErr w:type="spellEnd"/>
      <w:r w:rsidRPr="00754080">
        <w:rPr>
          <w:rFonts w:cs="Times New Roman"/>
          <w:i/>
        </w:rPr>
        <w:t>.</w:t>
      </w:r>
    </w:p>
    <w:p w14:paraId="2FF77B0B" w14:textId="77777777" w:rsidR="00EB3700" w:rsidRPr="00754080" w:rsidRDefault="00EB3700" w:rsidP="00EB3700">
      <w:pPr>
        <w:rPr>
          <w:rFonts w:cs="Times New Roman"/>
        </w:rPr>
      </w:pPr>
      <w:r w:rsidRPr="00754080">
        <w:rPr>
          <w:rFonts w:cs="Times New Roman"/>
        </w:rPr>
        <w:t xml:space="preserve">Algoritmus tohto appletu je pomerne jednoduchý. Na začiatku si vytvoríme pomocnú premennú, ktorú nazveme </w:t>
      </w:r>
      <w:proofErr w:type="spellStart"/>
      <w:r w:rsidRPr="00754080">
        <w:rPr>
          <w:rFonts w:cs="Times New Roman"/>
          <w:i/>
        </w:rPr>
        <w:t>pocetHran</w:t>
      </w:r>
      <w:proofErr w:type="spellEnd"/>
      <w:r w:rsidRPr="00754080">
        <w:rPr>
          <w:rFonts w:cs="Times New Roman"/>
        </w:rPr>
        <w:t>. Táto premenná nám uchováva hodnotu koľko hrán smeruje z tohto bodu. Na začiatku musí byť táto premenná inicializovaná na hodnotu 0:</w:t>
      </w:r>
    </w:p>
    <w:p w14:paraId="44381E33" w14:textId="77777777" w:rsidR="00EB3700" w:rsidRPr="00754080" w:rsidRDefault="00EB3700" w:rsidP="00961D1E">
      <w:pPr>
        <w:spacing w:before="120" w:after="120"/>
        <w:ind w:firstLine="1134"/>
        <w:rPr>
          <w:rFonts w:cs="Times New Roman"/>
          <w:i/>
        </w:rPr>
      </w:pPr>
      <w:r w:rsidRPr="00754080">
        <w:rPr>
          <w:rFonts w:cs="Times New Roman"/>
          <w:i/>
        </w:rPr>
        <w:t xml:space="preserve">var </w:t>
      </w:r>
      <w:proofErr w:type="spellStart"/>
      <w:r w:rsidRPr="00754080">
        <w:rPr>
          <w:rFonts w:cs="Times New Roman"/>
          <w:i/>
        </w:rPr>
        <w:t>pocetHran</w:t>
      </w:r>
      <w:proofErr w:type="spellEnd"/>
      <w:r w:rsidRPr="00754080">
        <w:rPr>
          <w:rFonts w:cs="Times New Roman"/>
          <w:i/>
        </w:rPr>
        <w:t xml:space="preserve"> = 0</w:t>
      </w:r>
    </w:p>
    <w:p w14:paraId="37EB7620" w14:textId="77777777" w:rsidR="00EB3700" w:rsidRPr="00754080" w:rsidRDefault="00EB3700" w:rsidP="00EB3700">
      <w:pPr>
        <w:rPr>
          <w:rFonts w:cs="Times New Roman"/>
        </w:rPr>
      </w:pPr>
      <w:r w:rsidRPr="00754080">
        <w:rPr>
          <w:rFonts w:cs="Times New Roman"/>
        </w:rPr>
        <w:t>Hrany v </w:t>
      </w:r>
      <w:proofErr w:type="spellStart"/>
      <w:r w:rsidRPr="00754080">
        <w:rPr>
          <w:rFonts w:cs="Times New Roman"/>
        </w:rPr>
        <w:t>GeoGebre</w:t>
      </w:r>
      <w:proofErr w:type="spellEnd"/>
      <w:r w:rsidRPr="00754080">
        <w:rPr>
          <w:rFonts w:cs="Times New Roman"/>
        </w:rPr>
        <w:t xml:space="preserve"> majú predvolené názvy – malé písmená v abecede. Preto si vytvoríme pomocnú premennú, ktorú pomenujeme </w:t>
      </w:r>
      <w:proofErr w:type="spellStart"/>
      <w:r w:rsidRPr="00754080">
        <w:rPr>
          <w:rFonts w:cs="Times New Roman"/>
          <w:i/>
        </w:rPr>
        <w:t>pomAbeceda</w:t>
      </w:r>
      <w:proofErr w:type="spellEnd"/>
      <w:r w:rsidRPr="00754080">
        <w:rPr>
          <w:rFonts w:cs="Times New Roman"/>
        </w:rPr>
        <w:t xml:space="preserve"> a inicializujeme ju na hodnotu malých písmen abecedy:</w:t>
      </w:r>
    </w:p>
    <w:p w14:paraId="5F1F7D2B" w14:textId="77777777" w:rsidR="00EB3700" w:rsidRPr="00754080" w:rsidRDefault="00EB3700" w:rsidP="00961D1E">
      <w:pPr>
        <w:spacing w:before="120" w:after="120"/>
        <w:ind w:firstLine="1134"/>
        <w:rPr>
          <w:rFonts w:cs="Times New Roman"/>
          <w:i/>
        </w:rPr>
      </w:pPr>
      <w:r w:rsidRPr="00754080">
        <w:rPr>
          <w:rFonts w:cs="Times New Roman"/>
          <w:i/>
        </w:rPr>
        <w:t xml:space="preserve">var </w:t>
      </w:r>
      <w:proofErr w:type="spellStart"/>
      <w:r w:rsidRPr="00754080">
        <w:rPr>
          <w:rFonts w:cs="Times New Roman"/>
          <w:i/>
        </w:rPr>
        <w:t>pomAbeceda</w:t>
      </w:r>
      <w:proofErr w:type="spellEnd"/>
      <w:r w:rsidRPr="00754080">
        <w:rPr>
          <w:rFonts w:cs="Times New Roman"/>
          <w:i/>
        </w:rPr>
        <w:t xml:space="preserve"> = "</w:t>
      </w:r>
      <w:proofErr w:type="spellStart"/>
      <w:r w:rsidRPr="00754080">
        <w:rPr>
          <w:rFonts w:cs="Times New Roman"/>
          <w:i/>
        </w:rPr>
        <w:t>abcdefghijklmnoprstuvwxyz</w:t>
      </w:r>
      <w:proofErr w:type="spellEnd"/>
      <w:r w:rsidRPr="00754080">
        <w:rPr>
          <w:rFonts w:cs="Times New Roman"/>
          <w:i/>
        </w:rPr>
        <w:t>"</w:t>
      </w:r>
    </w:p>
    <w:p w14:paraId="5611C8C4" w14:textId="77777777" w:rsidR="00EB3700" w:rsidRPr="00754080" w:rsidRDefault="00EB3700" w:rsidP="00EB3700">
      <w:pPr>
        <w:rPr>
          <w:rFonts w:cs="Times New Roman"/>
        </w:rPr>
      </w:pPr>
      <w:r w:rsidRPr="00754080">
        <w:rPr>
          <w:rFonts w:cs="Times New Roman"/>
        </w:rPr>
        <w:t xml:space="preserve">Nakoľko nevieme dopredu určiť, koľko bude vrcholov a hrán v grafe, použijeme cyklus s pevným počtom opakovaní. Pre každý znak v premennej </w:t>
      </w:r>
      <w:proofErr w:type="spellStart"/>
      <w:r w:rsidRPr="00754080">
        <w:rPr>
          <w:rFonts w:cs="Times New Roman"/>
          <w:i/>
        </w:rPr>
        <w:t>pomAbeceda</w:t>
      </w:r>
      <w:proofErr w:type="spellEnd"/>
      <w:r w:rsidRPr="00754080">
        <w:rPr>
          <w:rFonts w:cs="Times New Roman"/>
        </w:rPr>
        <w:t xml:space="preserve"> sa vykonajú nasledujúce príkazy: </w:t>
      </w:r>
    </w:p>
    <w:p w14:paraId="034FE17F" w14:textId="77777777" w:rsidR="00EB3700" w:rsidRPr="00754080" w:rsidRDefault="00EB3700" w:rsidP="00961D1E">
      <w:pPr>
        <w:spacing w:before="120"/>
        <w:ind w:firstLine="1134"/>
        <w:rPr>
          <w:rFonts w:cs="Times New Roman"/>
          <w:i/>
        </w:rPr>
      </w:pPr>
      <w:proofErr w:type="spellStart"/>
      <w:r w:rsidRPr="00754080">
        <w:rPr>
          <w:rFonts w:cs="Times New Roman"/>
          <w:i/>
        </w:rPr>
        <w:t>for</w:t>
      </w:r>
      <w:proofErr w:type="spellEnd"/>
      <w:r w:rsidRPr="00754080">
        <w:rPr>
          <w:rFonts w:cs="Times New Roman"/>
          <w:i/>
        </w:rPr>
        <w:t>(var i=0; i&lt;</w:t>
      </w:r>
      <w:proofErr w:type="spellStart"/>
      <w:r w:rsidRPr="00754080">
        <w:rPr>
          <w:rFonts w:cs="Times New Roman"/>
          <w:i/>
        </w:rPr>
        <w:t>pomAbeceda.length;i</w:t>
      </w:r>
      <w:proofErr w:type="spellEnd"/>
      <w:r w:rsidRPr="00754080">
        <w:rPr>
          <w:rFonts w:cs="Times New Roman"/>
          <w:i/>
        </w:rPr>
        <w:t>++) {</w:t>
      </w:r>
    </w:p>
    <w:p w14:paraId="2A8A73E5" w14:textId="77777777" w:rsidR="00EB3700" w:rsidRPr="00754080" w:rsidRDefault="00EB3700" w:rsidP="00EB3700">
      <w:pPr>
        <w:ind w:left="282" w:firstLine="1134"/>
        <w:rPr>
          <w:rFonts w:cs="Times New Roman"/>
          <w:i/>
        </w:rPr>
      </w:pPr>
      <w:r w:rsidRPr="00754080">
        <w:rPr>
          <w:rFonts w:cs="Times New Roman"/>
          <w:i/>
        </w:rPr>
        <w:t xml:space="preserve">var </w:t>
      </w:r>
      <w:proofErr w:type="spellStart"/>
      <w:r w:rsidRPr="00754080">
        <w:rPr>
          <w:rFonts w:cs="Times New Roman"/>
          <w:i/>
        </w:rPr>
        <w:t>pomZnak</w:t>
      </w:r>
      <w:proofErr w:type="spellEnd"/>
      <w:r w:rsidRPr="00754080">
        <w:rPr>
          <w:rFonts w:cs="Times New Roman"/>
          <w:i/>
        </w:rPr>
        <w:t xml:space="preserve"> = </w:t>
      </w:r>
      <w:proofErr w:type="spellStart"/>
      <w:r w:rsidRPr="00754080">
        <w:rPr>
          <w:rFonts w:cs="Times New Roman"/>
          <w:i/>
        </w:rPr>
        <w:t>pomAbeceda.charAt</w:t>
      </w:r>
      <w:proofErr w:type="spellEnd"/>
      <w:r w:rsidRPr="00754080">
        <w:rPr>
          <w:rFonts w:cs="Times New Roman"/>
          <w:i/>
        </w:rPr>
        <w:t>(i)</w:t>
      </w:r>
    </w:p>
    <w:p w14:paraId="1C8CD8DC" w14:textId="77777777" w:rsidR="00EB3700" w:rsidRPr="00754080" w:rsidRDefault="00EB3700" w:rsidP="00EB3700">
      <w:pPr>
        <w:ind w:left="282" w:firstLine="1134"/>
        <w:rPr>
          <w:rFonts w:cs="Times New Roman"/>
          <w:i/>
        </w:rPr>
      </w:pPr>
      <w:proofErr w:type="spellStart"/>
      <w:r w:rsidRPr="00754080">
        <w:rPr>
          <w:rFonts w:cs="Times New Roman"/>
          <w:i/>
        </w:rPr>
        <w:lastRenderedPageBreak/>
        <w:t>if</w:t>
      </w:r>
      <w:proofErr w:type="spellEnd"/>
      <w:r w:rsidRPr="00754080">
        <w:rPr>
          <w:rFonts w:cs="Times New Roman"/>
          <w:i/>
        </w:rPr>
        <w:t xml:space="preserve"> (</w:t>
      </w:r>
      <w:proofErr w:type="spellStart"/>
      <w:r w:rsidRPr="00754080">
        <w:rPr>
          <w:rFonts w:cs="Times New Roman"/>
          <w:i/>
        </w:rPr>
        <w:t>ggbApplet.exists</w:t>
      </w:r>
      <w:proofErr w:type="spellEnd"/>
      <w:r w:rsidRPr="00754080">
        <w:rPr>
          <w:rFonts w:cs="Times New Roman"/>
          <w:i/>
        </w:rPr>
        <w:t>(</w:t>
      </w:r>
      <w:proofErr w:type="spellStart"/>
      <w:r w:rsidRPr="00754080">
        <w:rPr>
          <w:rFonts w:cs="Times New Roman"/>
          <w:i/>
        </w:rPr>
        <w:t>pomZnak</w:t>
      </w:r>
      <w:proofErr w:type="spellEnd"/>
      <w:r w:rsidRPr="00754080">
        <w:rPr>
          <w:rFonts w:cs="Times New Roman"/>
          <w:i/>
        </w:rPr>
        <w:t>)) {</w:t>
      </w:r>
    </w:p>
    <w:p w14:paraId="62683108" w14:textId="77777777" w:rsidR="00EB3700" w:rsidRPr="00754080" w:rsidRDefault="00EB3700" w:rsidP="00EB3700">
      <w:pPr>
        <w:ind w:left="707" w:firstLine="1134"/>
        <w:rPr>
          <w:rFonts w:cs="Times New Roman"/>
          <w:i/>
        </w:rPr>
      </w:pPr>
      <w:r w:rsidRPr="00754080">
        <w:rPr>
          <w:rFonts w:cs="Times New Roman"/>
          <w:i/>
        </w:rPr>
        <w:t xml:space="preserve">var </w:t>
      </w:r>
      <w:proofErr w:type="spellStart"/>
      <w:r w:rsidRPr="00754080">
        <w:rPr>
          <w:rFonts w:cs="Times New Roman"/>
          <w:i/>
        </w:rPr>
        <w:t>pomSegment</w:t>
      </w:r>
      <w:proofErr w:type="spellEnd"/>
      <w:r w:rsidRPr="00754080">
        <w:rPr>
          <w:rFonts w:cs="Times New Roman"/>
          <w:i/>
        </w:rPr>
        <w:t>=</w:t>
      </w:r>
      <w:proofErr w:type="spellStart"/>
      <w:r w:rsidRPr="00754080">
        <w:rPr>
          <w:rFonts w:cs="Times New Roman"/>
          <w:i/>
        </w:rPr>
        <w:t>ggbApplet.getDefinitionString</w:t>
      </w:r>
      <w:proofErr w:type="spellEnd"/>
      <w:r w:rsidRPr="00754080">
        <w:rPr>
          <w:rFonts w:cs="Times New Roman"/>
          <w:i/>
        </w:rPr>
        <w:t>(</w:t>
      </w:r>
      <w:proofErr w:type="spellStart"/>
      <w:r w:rsidRPr="00754080">
        <w:rPr>
          <w:rFonts w:cs="Times New Roman"/>
          <w:i/>
        </w:rPr>
        <w:t>pomZnak</w:t>
      </w:r>
      <w:proofErr w:type="spellEnd"/>
      <w:r w:rsidRPr="00754080">
        <w:rPr>
          <w:rFonts w:cs="Times New Roman"/>
          <w:i/>
        </w:rPr>
        <w:t>)</w:t>
      </w:r>
    </w:p>
    <w:p w14:paraId="522DFA30" w14:textId="77777777" w:rsidR="00EB3700" w:rsidRPr="00754080" w:rsidRDefault="00EB3700" w:rsidP="00EB3700">
      <w:pPr>
        <w:ind w:left="708" w:firstLine="1134"/>
        <w:rPr>
          <w:rFonts w:cs="Times New Roman"/>
          <w:i/>
        </w:rPr>
      </w:pPr>
      <w:proofErr w:type="spellStart"/>
      <w:r w:rsidRPr="00754080">
        <w:rPr>
          <w:rFonts w:cs="Times New Roman"/>
          <w:i/>
        </w:rPr>
        <w:t>if</w:t>
      </w:r>
      <w:proofErr w:type="spellEnd"/>
      <w:r w:rsidRPr="00754080">
        <w:rPr>
          <w:rFonts w:cs="Times New Roman"/>
          <w:i/>
        </w:rPr>
        <w:t xml:space="preserve">( </w:t>
      </w:r>
      <w:proofErr w:type="spellStart"/>
      <w:r w:rsidRPr="00754080">
        <w:rPr>
          <w:rFonts w:cs="Times New Roman"/>
          <w:i/>
        </w:rPr>
        <w:t>pomSegment.indexOf</w:t>
      </w:r>
      <w:proofErr w:type="spellEnd"/>
      <w:r w:rsidRPr="00754080">
        <w:rPr>
          <w:rFonts w:cs="Times New Roman"/>
          <w:i/>
        </w:rPr>
        <w:t>(</w:t>
      </w:r>
      <w:proofErr w:type="spellStart"/>
      <w:r w:rsidRPr="00754080">
        <w:rPr>
          <w:rFonts w:cs="Times New Roman"/>
          <w:i/>
        </w:rPr>
        <w:t>aktualnyObjekt</w:t>
      </w:r>
      <w:proofErr w:type="spellEnd"/>
      <w:r w:rsidRPr="00754080">
        <w:rPr>
          <w:rFonts w:cs="Times New Roman"/>
          <w:i/>
        </w:rPr>
        <w:t>) &gt;= 0){</w:t>
      </w:r>
    </w:p>
    <w:p w14:paraId="48E3EE0F" w14:textId="77777777" w:rsidR="00EB3700" w:rsidRPr="00754080" w:rsidRDefault="00EB3700" w:rsidP="00EB3700">
      <w:pPr>
        <w:ind w:left="1416" w:firstLine="1134"/>
        <w:rPr>
          <w:rFonts w:cs="Times New Roman"/>
          <w:i/>
        </w:rPr>
      </w:pPr>
      <w:proofErr w:type="spellStart"/>
      <w:r w:rsidRPr="00754080">
        <w:rPr>
          <w:rFonts w:cs="Times New Roman"/>
          <w:i/>
        </w:rPr>
        <w:t>ggbApplet.setLineThickness</w:t>
      </w:r>
      <w:proofErr w:type="spellEnd"/>
      <w:r w:rsidRPr="00754080">
        <w:rPr>
          <w:rFonts w:cs="Times New Roman"/>
          <w:i/>
        </w:rPr>
        <w:t>(pomZnak,6)</w:t>
      </w:r>
    </w:p>
    <w:p w14:paraId="6B30A17E" w14:textId="77777777" w:rsidR="00EB3700" w:rsidRPr="00754080" w:rsidRDefault="00EB3700" w:rsidP="00EB3700">
      <w:pPr>
        <w:ind w:left="1416" w:firstLine="1134"/>
        <w:rPr>
          <w:rFonts w:cs="Times New Roman"/>
          <w:i/>
        </w:rPr>
      </w:pPr>
      <w:proofErr w:type="spellStart"/>
      <w:r w:rsidRPr="00754080">
        <w:rPr>
          <w:rFonts w:cs="Times New Roman"/>
          <w:i/>
        </w:rPr>
        <w:t>pocetHran</w:t>
      </w:r>
      <w:proofErr w:type="spellEnd"/>
      <w:r w:rsidRPr="00754080">
        <w:rPr>
          <w:rFonts w:cs="Times New Roman"/>
          <w:i/>
        </w:rPr>
        <w:t>++</w:t>
      </w:r>
    </w:p>
    <w:p w14:paraId="43B05C21" w14:textId="77777777" w:rsidR="00EB3700" w:rsidRPr="00754080" w:rsidRDefault="00EB3700" w:rsidP="00EB3700">
      <w:pPr>
        <w:ind w:left="708" w:firstLine="1134"/>
        <w:rPr>
          <w:rFonts w:cs="Times New Roman"/>
          <w:i/>
        </w:rPr>
      </w:pPr>
      <w:r w:rsidRPr="00754080">
        <w:rPr>
          <w:rFonts w:cs="Times New Roman"/>
          <w:i/>
        </w:rPr>
        <w:t xml:space="preserve">} </w:t>
      </w:r>
      <w:proofErr w:type="spellStart"/>
      <w:r w:rsidRPr="00754080">
        <w:rPr>
          <w:rFonts w:cs="Times New Roman"/>
          <w:i/>
        </w:rPr>
        <w:t>else</w:t>
      </w:r>
      <w:proofErr w:type="spellEnd"/>
      <w:r w:rsidRPr="00754080">
        <w:rPr>
          <w:rFonts w:cs="Times New Roman"/>
          <w:i/>
        </w:rPr>
        <w:t xml:space="preserve"> {</w:t>
      </w:r>
    </w:p>
    <w:p w14:paraId="5FCB337B" w14:textId="77777777" w:rsidR="00EB3700" w:rsidRPr="00754080" w:rsidRDefault="00EB3700" w:rsidP="00EB3700">
      <w:pPr>
        <w:ind w:left="708" w:firstLine="1134"/>
        <w:rPr>
          <w:rFonts w:cs="Times New Roman"/>
          <w:i/>
        </w:rPr>
      </w:pPr>
      <w:proofErr w:type="spellStart"/>
      <w:r w:rsidRPr="00754080">
        <w:rPr>
          <w:rFonts w:cs="Times New Roman"/>
          <w:i/>
        </w:rPr>
        <w:t>ggbApplet.setLineThickness</w:t>
      </w:r>
      <w:proofErr w:type="spellEnd"/>
      <w:r w:rsidRPr="00754080">
        <w:rPr>
          <w:rFonts w:cs="Times New Roman"/>
          <w:i/>
        </w:rPr>
        <w:t>(pomZnak,1)</w:t>
      </w:r>
    </w:p>
    <w:p w14:paraId="1182D931" w14:textId="77777777" w:rsidR="00EB3700" w:rsidRPr="00754080" w:rsidRDefault="00EB3700" w:rsidP="00EB3700">
      <w:pPr>
        <w:ind w:left="708" w:firstLine="1134"/>
        <w:rPr>
          <w:rFonts w:cs="Times New Roman"/>
          <w:i/>
        </w:rPr>
      </w:pPr>
      <w:r w:rsidRPr="00754080">
        <w:rPr>
          <w:rFonts w:cs="Times New Roman"/>
          <w:i/>
        </w:rPr>
        <w:t>}</w:t>
      </w:r>
    </w:p>
    <w:p w14:paraId="63D2E8AB" w14:textId="77777777" w:rsidR="00EB3700" w:rsidRPr="00754080" w:rsidRDefault="00EB3700" w:rsidP="00EB3700">
      <w:pPr>
        <w:ind w:left="282" w:firstLine="1134"/>
        <w:rPr>
          <w:rFonts w:cs="Times New Roman"/>
          <w:i/>
        </w:rPr>
      </w:pPr>
      <w:r w:rsidRPr="00754080">
        <w:rPr>
          <w:rFonts w:cs="Times New Roman"/>
          <w:i/>
        </w:rPr>
        <w:t>}</w:t>
      </w:r>
    </w:p>
    <w:p w14:paraId="2D34C6FB" w14:textId="77777777" w:rsidR="00EB3700" w:rsidRPr="00754080" w:rsidRDefault="00EB3700" w:rsidP="00961D1E">
      <w:pPr>
        <w:spacing w:after="120"/>
        <w:ind w:firstLine="1134"/>
        <w:rPr>
          <w:rFonts w:cs="Times New Roman"/>
          <w:i/>
        </w:rPr>
      </w:pPr>
      <w:r w:rsidRPr="00754080">
        <w:rPr>
          <w:rFonts w:cs="Times New Roman"/>
          <w:i/>
        </w:rPr>
        <w:t>}</w:t>
      </w:r>
    </w:p>
    <w:p w14:paraId="5CC2635F" w14:textId="77777777" w:rsidR="00EB3700" w:rsidRPr="00754080" w:rsidRDefault="00EB3700" w:rsidP="00EB3700">
      <w:pPr>
        <w:rPr>
          <w:rFonts w:cs="Times New Roman"/>
        </w:rPr>
      </w:pPr>
      <w:r w:rsidRPr="00754080">
        <w:rPr>
          <w:rFonts w:cs="Times New Roman"/>
        </w:rPr>
        <w:t xml:space="preserve">Do premennej </w:t>
      </w:r>
      <w:proofErr w:type="spellStart"/>
      <w:r w:rsidRPr="00754080">
        <w:rPr>
          <w:rFonts w:cs="Times New Roman"/>
          <w:i/>
        </w:rPr>
        <w:t>pomZnak</w:t>
      </w:r>
      <w:proofErr w:type="spellEnd"/>
      <w:r w:rsidRPr="00754080">
        <w:rPr>
          <w:rFonts w:cs="Times New Roman"/>
        </w:rPr>
        <w:t xml:space="preserve"> sa uloží aktuálny znak z premennej </w:t>
      </w:r>
      <w:proofErr w:type="spellStart"/>
      <w:r w:rsidRPr="00754080">
        <w:rPr>
          <w:rFonts w:cs="Times New Roman"/>
          <w:i/>
        </w:rPr>
        <w:t>pomAbeceda</w:t>
      </w:r>
      <w:proofErr w:type="spellEnd"/>
      <w:r w:rsidRPr="00754080">
        <w:rPr>
          <w:rFonts w:cs="Times New Roman"/>
        </w:rPr>
        <w:t xml:space="preserve">. Prvý znak je písmeno </w:t>
      </w:r>
      <w:r w:rsidRPr="00754080">
        <w:rPr>
          <w:rFonts w:cs="Times New Roman"/>
          <w:i/>
        </w:rPr>
        <w:t>a</w:t>
      </w:r>
      <w:r w:rsidRPr="00754080">
        <w:rPr>
          <w:rFonts w:cs="Times New Roman"/>
        </w:rPr>
        <w:t xml:space="preserve">, nasleduje </w:t>
      </w:r>
      <w:r w:rsidRPr="00754080">
        <w:rPr>
          <w:rFonts w:cs="Times New Roman"/>
          <w:i/>
        </w:rPr>
        <w:t>b</w:t>
      </w:r>
      <w:r w:rsidRPr="00754080">
        <w:rPr>
          <w:rFonts w:cs="Times New Roman"/>
        </w:rPr>
        <w:t xml:space="preserve">, atď. Posledný cyklus prebehne s písmenom </w:t>
      </w:r>
      <w:r w:rsidRPr="00754080">
        <w:rPr>
          <w:rFonts w:cs="Times New Roman"/>
          <w:i/>
        </w:rPr>
        <w:t>z</w:t>
      </w:r>
      <w:r w:rsidRPr="00754080">
        <w:rPr>
          <w:rFonts w:cs="Times New Roman"/>
        </w:rPr>
        <w:t xml:space="preserve">. Pomocou GeoGebra metódy </w:t>
      </w:r>
      <w:proofErr w:type="spellStart"/>
      <w:r w:rsidRPr="00754080">
        <w:rPr>
          <w:rFonts w:cs="Times New Roman"/>
          <w:i/>
        </w:rPr>
        <w:t>exists</w:t>
      </w:r>
      <w:proofErr w:type="spellEnd"/>
      <w:r w:rsidRPr="00754080">
        <w:rPr>
          <w:rFonts w:cs="Times New Roman"/>
          <w:i/>
        </w:rPr>
        <w:t>()</w:t>
      </w:r>
      <w:r w:rsidRPr="00754080">
        <w:rPr>
          <w:rFonts w:cs="Times New Roman"/>
        </w:rPr>
        <w:t xml:space="preserve"> zistíme, či dané písmeno (vrchol) existuje v grafickom okne appletu. Syntax metódy:</w:t>
      </w:r>
    </w:p>
    <w:p w14:paraId="286B2BB3" w14:textId="77777777" w:rsidR="00EB3700" w:rsidRPr="00754080" w:rsidRDefault="00EB3700" w:rsidP="00961D1E">
      <w:pPr>
        <w:spacing w:before="120" w:after="120"/>
        <w:ind w:firstLine="1134"/>
        <w:rPr>
          <w:rFonts w:cs="Times New Roman"/>
          <w:i/>
        </w:rPr>
      </w:pPr>
      <w:proofErr w:type="spellStart"/>
      <w:r w:rsidRPr="00754080">
        <w:rPr>
          <w:rFonts w:cs="Times New Roman"/>
          <w:i/>
        </w:rPr>
        <w:t>boolean</w:t>
      </w:r>
      <w:proofErr w:type="spellEnd"/>
      <w:r w:rsidRPr="00754080">
        <w:rPr>
          <w:rFonts w:cs="Times New Roman"/>
          <w:i/>
        </w:rPr>
        <w:t xml:space="preserve"> </w:t>
      </w:r>
      <w:proofErr w:type="spellStart"/>
      <w:r w:rsidRPr="00754080">
        <w:rPr>
          <w:rFonts w:cs="Times New Roman"/>
          <w:i/>
        </w:rPr>
        <w:t>exists</w:t>
      </w:r>
      <w:proofErr w:type="spellEnd"/>
      <w:r w:rsidRPr="00754080">
        <w:rPr>
          <w:rFonts w:cs="Times New Roman"/>
          <w:i/>
        </w:rPr>
        <w:t>(</w:t>
      </w:r>
      <w:proofErr w:type="spellStart"/>
      <w:r w:rsidRPr="00754080">
        <w:rPr>
          <w:rFonts w:cs="Times New Roman"/>
          <w:i/>
        </w:rPr>
        <w:t>String</w:t>
      </w:r>
      <w:proofErr w:type="spellEnd"/>
      <w:r w:rsidRPr="00754080">
        <w:rPr>
          <w:rFonts w:cs="Times New Roman"/>
          <w:i/>
        </w:rPr>
        <w:t xml:space="preserve"> </w:t>
      </w:r>
      <w:proofErr w:type="spellStart"/>
      <w:r w:rsidRPr="00754080">
        <w:rPr>
          <w:rFonts w:cs="Times New Roman"/>
          <w:i/>
        </w:rPr>
        <w:t>objName</w:t>
      </w:r>
      <w:proofErr w:type="spellEnd"/>
      <w:r w:rsidRPr="00754080">
        <w:rPr>
          <w:rFonts w:cs="Times New Roman"/>
          <w:i/>
        </w:rPr>
        <w:t>)</w:t>
      </w:r>
    </w:p>
    <w:p w14:paraId="327832FE" w14:textId="77777777" w:rsidR="00EB3700" w:rsidRPr="00754080" w:rsidRDefault="00EB3700" w:rsidP="00EB3700">
      <w:pPr>
        <w:rPr>
          <w:rFonts w:cs="Times New Roman"/>
        </w:rPr>
      </w:pPr>
      <w:r w:rsidRPr="00754080">
        <w:rPr>
          <w:rFonts w:cs="Times New Roman"/>
        </w:rPr>
        <w:t xml:space="preserve">Ak objekt existuje, tak do premennej </w:t>
      </w:r>
      <w:proofErr w:type="spellStart"/>
      <w:r w:rsidRPr="00754080">
        <w:rPr>
          <w:rFonts w:cs="Times New Roman"/>
          <w:i/>
        </w:rPr>
        <w:t>pomSegment</w:t>
      </w:r>
      <w:proofErr w:type="spellEnd"/>
      <w:r w:rsidRPr="00754080">
        <w:rPr>
          <w:rFonts w:cs="Times New Roman"/>
        </w:rPr>
        <w:t xml:space="preserve"> uložíme predvolenú hodnotu definície hrany (napríklad pre hranu </w:t>
      </w:r>
      <w:r w:rsidRPr="00754080">
        <w:rPr>
          <w:rFonts w:cs="Times New Roman"/>
          <w:i/>
        </w:rPr>
        <w:t>AB</w:t>
      </w:r>
      <w:r w:rsidRPr="00754080">
        <w:rPr>
          <w:rFonts w:cs="Times New Roman"/>
        </w:rPr>
        <w:t xml:space="preserve"> je predvolená definícia </w:t>
      </w:r>
      <w:r w:rsidRPr="00754080">
        <w:rPr>
          <w:rFonts w:cs="Times New Roman"/>
          <w:i/>
        </w:rPr>
        <w:t>Segment[A,B]</w:t>
      </w:r>
      <w:r w:rsidRPr="00754080">
        <w:rPr>
          <w:rFonts w:cs="Times New Roman"/>
        </w:rPr>
        <w:t xml:space="preserve"> ). </w:t>
      </w:r>
    </w:p>
    <w:p w14:paraId="48490042" w14:textId="77777777" w:rsidR="00EB3700" w:rsidRPr="00754080" w:rsidRDefault="00EB3700" w:rsidP="00EB3700">
      <w:pPr>
        <w:rPr>
          <w:rFonts w:cs="Times New Roman"/>
        </w:rPr>
      </w:pPr>
    </w:p>
    <w:p w14:paraId="339BB07B" w14:textId="77777777" w:rsidR="00EB3700" w:rsidRPr="00754080" w:rsidRDefault="00EB3700" w:rsidP="00EB3700">
      <w:pPr>
        <w:rPr>
          <w:rFonts w:cs="Times New Roman"/>
        </w:rPr>
      </w:pPr>
      <w:r w:rsidRPr="00754080">
        <w:rPr>
          <w:rFonts w:cs="Times New Roman"/>
        </w:rPr>
        <w:t>Hodnotu definície hrany získame pomocou metódy:</w:t>
      </w:r>
    </w:p>
    <w:p w14:paraId="76CE239D" w14:textId="77777777" w:rsidR="00EB3700" w:rsidRPr="00754080" w:rsidRDefault="00EB3700" w:rsidP="00961D1E">
      <w:pPr>
        <w:spacing w:before="120" w:after="120"/>
        <w:ind w:firstLine="1134"/>
        <w:rPr>
          <w:rFonts w:cs="Times New Roman"/>
          <w:i/>
        </w:rPr>
      </w:pPr>
      <w:proofErr w:type="spellStart"/>
      <w:r w:rsidRPr="00754080">
        <w:rPr>
          <w:rFonts w:cs="Times New Roman"/>
          <w:i/>
        </w:rPr>
        <w:t>String</w:t>
      </w:r>
      <w:proofErr w:type="spellEnd"/>
      <w:r w:rsidRPr="00754080">
        <w:rPr>
          <w:rFonts w:cs="Times New Roman"/>
          <w:i/>
        </w:rPr>
        <w:t xml:space="preserve"> </w:t>
      </w:r>
      <w:proofErr w:type="spellStart"/>
      <w:r w:rsidRPr="00754080">
        <w:rPr>
          <w:rFonts w:cs="Times New Roman"/>
          <w:i/>
        </w:rPr>
        <w:t>getDefinitionString</w:t>
      </w:r>
      <w:proofErr w:type="spellEnd"/>
      <w:r w:rsidRPr="00754080">
        <w:rPr>
          <w:rFonts w:cs="Times New Roman"/>
          <w:i/>
        </w:rPr>
        <w:t>(</w:t>
      </w:r>
      <w:proofErr w:type="spellStart"/>
      <w:r w:rsidRPr="00754080">
        <w:rPr>
          <w:rFonts w:cs="Times New Roman"/>
          <w:i/>
        </w:rPr>
        <w:t>String</w:t>
      </w:r>
      <w:proofErr w:type="spellEnd"/>
      <w:r w:rsidRPr="00754080">
        <w:rPr>
          <w:rFonts w:cs="Times New Roman"/>
          <w:i/>
        </w:rPr>
        <w:t xml:space="preserve"> </w:t>
      </w:r>
      <w:proofErr w:type="spellStart"/>
      <w:r w:rsidRPr="00754080">
        <w:rPr>
          <w:rFonts w:cs="Times New Roman"/>
          <w:i/>
        </w:rPr>
        <w:t>objName</w:t>
      </w:r>
      <w:proofErr w:type="spellEnd"/>
      <w:r w:rsidRPr="00754080">
        <w:rPr>
          <w:rFonts w:cs="Times New Roman"/>
          <w:i/>
        </w:rPr>
        <w:t>)</w:t>
      </w:r>
    </w:p>
    <w:p w14:paraId="5D39426F" w14:textId="77777777" w:rsidR="00EB3700" w:rsidRPr="00754080" w:rsidRDefault="00EB3700" w:rsidP="00EB3700">
      <w:pPr>
        <w:rPr>
          <w:rFonts w:cs="Times New Roman"/>
        </w:rPr>
      </w:pPr>
      <w:r w:rsidRPr="00754080">
        <w:rPr>
          <w:rFonts w:cs="Times New Roman"/>
        </w:rPr>
        <w:t xml:space="preserve">Následne pomocou JavaScript metódy </w:t>
      </w:r>
      <w:proofErr w:type="spellStart"/>
      <w:r w:rsidRPr="00754080">
        <w:rPr>
          <w:rFonts w:cs="Times New Roman"/>
          <w:i/>
        </w:rPr>
        <w:t>indexOf</w:t>
      </w:r>
      <w:proofErr w:type="spellEnd"/>
      <w:r w:rsidRPr="00754080">
        <w:rPr>
          <w:rFonts w:cs="Times New Roman"/>
          <w:i/>
        </w:rPr>
        <w:t>()</w:t>
      </w:r>
      <w:r w:rsidRPr="00754080">
        <w:rPr>
          <w:rFonts w:cs="Times New Roman"/>
        </w:rPr>
        <w:t xml:space="preserve"> zistíme, či sa v definícii hrany nachádza vrchol, na ktorý sme naposledy klikli v grafickom okne. Ak sa tam tento vrchol nachádza, nastavíme hrúbku tejto hrany na hodnotu 6. Hrúbku čiary nastavujeme pomocou GeoGebra metódy </w:t>
      </w:r>
      <w:proofErr w:type="spellStart"/>
      <w:r w:rsidRPr="00754080">
        <w:rPr>
          <w:rFonts w:cs="Times New Roman"/>
          <w:i/>
        </w:rPr>
        <w:t>setLineThickness</w:t>
      </w:r>
      <w:proofErr w:type="spellEnd"/>
      <w:r w:rsidRPr="00754080">
        <w:rPr>
          <w:rFonts w:cs="Times New Roman"/>
          <w:i/>
        </w:rPr>
        <w:t>():</w:t>
      </w:r>
    </w:p>
    <w:p w14:paraId="78B674A9" w14:textId="77777777" w:rsidR="00EB3700" w:rsidRPr="00754080" w:rsidRDefault="00EB3700" w:rsidP="00961D1E">
      <w:pPr>
        <w:spacing w:before="120" w:after="120"/>
        <w:ind w:firstLine="1134"/>
        <w:rPr>
          <w:rFonts w:cs="Times New Roman"/>
          <w:i/>
        </w:rPr>
      </w:pPr>
      <w:proofErr w:type="spellStart"/>
      <w:r w:rsidRPr="00754080">
        <w:rPr>
          <w:rFonts w:cs="Times New Roman"/>
          <w:i/>
        </w:rPr>
        <w:t>void</w:t>
      </w:r>
      <w:proofErr w:type="spellEnd"/>
      <w:r w:rsidRPr="00754080">
        <w:rPr>
          <w:rFonts w:cs="Times New Roman"/>
          <w:i/>
        </w:rPr>
        <w:t xml:space="preserve"> </w:t>
      </w:r>
      <w:proofErr w:type="spellStart"/>
      <w:r w:rsidRPr="00754080">
        <w:rPr>
          <w:rFonts w:cs="Times New Roman"/>
          <w:i/>
        </w:rPr>
        <w:t>setLineThickness</w:t>
      </w:r>
      <w:proofErr w:type="spellEnd"/>
      <w:r w:rsidRPr="00754080">
        <w:rPr>
          <w:rFonts w:cs="Times New Roman"/>
          <w:i/>
        </w:rPr>
        <w:t>(</w:t>
      </w:r>
      <w:proofErr w:type="spellStart"/>
      <w:r w:rsidRPr="00754080">
        <w:rPr>
          <w:rFonts w:cs="Times New Roman"/>
          <w:i/>
        </w:rPr>
        <w:t>String</w:t>
      </w:r>
      <w:proofErr w:type="spellEnd"/>
      <w:r w:rsidRPr="00754080">
        <w:rPr>
          <w:rFonts w:cs="Times New Roman"/>
          <w:i/>
        </w:rPr>
        <w:t xml:space="preserve"> </w:t>
      </w:r>
      <w:proofErr w:type="spellStart"/>
      <w:r w:rsidRPr="00754080">
        <w:rPr>
          <w:rFonts w:cs="Times New Roman"/>
          <w:i/>
        </w:rPr>
        <w:t>objName</w:t>
      </w:r>
      <w:proofErr w:type="spellEnd"/>
      <w:r w:rsidRPr="00754080">
        <w:rPr>
          <w:rFonts w:cs="Times New Roman"/>
          <w:i/>
        </w:rPr>
        <w:t xml:space="preserve">, </w:t>
      </w:r>
      <w:proofErr w:type="spellStart"/>
      <w:r w:rsidRPr="00754080">
        <w:rPr>
          <w:rFonts w:cs="Times New Roman"/>
          <w:i/>
        </w:rPr>
        <w:t>int</w:t>
      </w:r>
      <w:proofErr w:type="spellEnd"/>
      <w:r w:rsidRPr="00754080">
        <w:rPr>
          <w:rFonts w:cs="Times New Roman"/>
          <w:i/>
        </w:rPr>
        <w:t xml:space="preserve"> </w:t>
      </w:r>
      <w:proofErr w:type="spellStart"/>
      <w:r w:rsidRPr="00754080">
        <w:rPr>
          <w:rFonts w:cs="Times New Roman"/>
          <w:i/>
        </w:rPr>
        <w:t>thickness</w:t>
      </w:r>
      <w:proofErr w:type="spellEnd"/>
      <w:r w:rsidRPr="00754080">
        <w:rPr>
          <w:rFonts w:cs="Times New Roman"/>
          <w:i/>
        </w:rPr>
        <w:t>)</w:t>
      </w:r>
    </w:p>
    <w:p w14:paraId="0AA67D85" w14:textId="77777777" w:rsidR="00EB3700" w:rsidRPr="00754080" w:rsidRDefault="00EB3700" w:rsidP="00EB3700">
      <w:pPr>
        <w:rPr>
          <w:rFonts w:cs="Times New Roman"/>
        </w:rPr>
      </w:pPr>
      <w:r w:rsidRPr="00754080">
        <w:rPr>
          <w:rFonts w:cs="Times New Roman"/>
        </w:rPr>
        <w:t xml:space="preserve">Hrúbka čiary môže mať hodnotu od 0 do 13. V tejto podmienke zvýšime hodnotu premennej </w:t>
      </w:r>
      <w:proofErr w:type="spellStart"/>
      <w:r w:rsidRPr="00754080">
        <w:rPr>
          <w:rFonts w:cs="Times New Roman"/>
          <w:i/>
        </w:rPr>
        <w:t>pocetHran</w:t>
      </w:r>
      <w:proofErr w:type="spellEnd"/>
      <w:r w:rsidRPr="00754080">
        <w:rPr>
          <w:rFonts w:cs="Times New Roman"/>
        </w:rPr>
        <w:t xml:space="preserve"> o hodnotu 1. Ak sa vrchol, na ktorý sme naposledy klikli nenachádza v definícií hrany, tak nastavíme hrúbku tejto hrany na hodnotu 1. Poslednú vec, čo musíme ešte urobiť je vypísať text – koľko hrán smeruje z aktuálneho vrcholu. Pomocou metódy </w:t>
      </w:r>
      <w:proofErr w:type="spellStart"/>
      <w:r w:rsidRPr="00754080">
        <w:rPr>
          <w:rFonts w:cs="Times New Roman"/>
          <w:i/>
        </w:rPr>
        <w:t>setTextValue</w:t>
      </w:r>
      <w:proofErr w:type="spellEnd"/>
      <w:r w:rsidRPr="00754080">
        <w:rPr>
          <w:rFonts w:cs="Times New Roman"/>
          <w:i/>
        </w:rPr>
        <w:t>()</w:t>
      </w:r>
      <w:r w:rsidRPr="00754080">
        <w:rPr>
          <w:rFonts w:cs="Times New Roman"/>
        </w:rPr>
        <w:t xml:space="preserve"> nastavíme pre objekt s názvom </w:t>
      </w:r>
      <w:r w:rsidRPr="00754080">
        <w:rPr>
          <w:rFonts w:cs="Times New Roman"/>
          <w:i/>
        </w:rPr>
        <w:t>text1</w:t>
      </w:r>
      <w:r w:rsidRPr="00754080">
        <w:rPr>
          <w:rFonts w:cs="Times New Roman"/>
        </w:rPr>
        <w:t xml:space="preserve"> text </w:t>
      </w:r>
      <w:proofErr w:type="spellStart"/>
      <w:r w:rsidRPr="00754080">
        <w:rPr>
          <w:rFonts w:cs="Times New Roman"/>
          <w:i/>
        </w:rPr>
        <w:t>deg</w:t>
      </w:r>
      <w:proofErr w:type="spellEnd"/>
      <w:r w:rsidRPr="00754080">
        <w:rPr>
          <w:rFonts w:cs="Times New Roman"/>
          <w:i/>
        </w:rPr>
        <w:t xml:space="preserve">(bod) = </w:t>
      </w:r>
      <w:proofErr w:type="spellStart"/>
      <w:r w:rsidRPr="00754080">
        <w:rPr>
          <w:rFonts w:cs="Times New Roman"/>
          <w:i/>
        </w:rPr>
        <w:t>pocet</w:t>
      </w:r>
      <w:proofErr w:type="spellEnd"/>
      <w:r w:rsidRPr="00754080">
        <w:rPr>
          <w:rFonts w:cs="Times New Roman"/>
          <w:i/>
        </w:rPr>
        <w:t>.</w:t>
      </w:r>
    </w:p>
    <w:p w14:paraId="302A1030" w14:textId="77777777" w:rsidR="00EB3700" w:rsidRPr="00E839D1" w:rsidRDefault="00EB3700" w:rsidP="00961D1E">
      <w:pPr>
        <w:pStyle w:val="Popis"/>
        <w:tabs>
          <w:tab w:val="left" w:pos="1418"/>
        </w:tabs>
        <w:spacing w:before="120" w:after="120"/>
        <w:ind w:firstLine="1134"/>
        <w:rPr>
          <w:rFonts w:cs="Times New Roman"/>
          <w:i/>
          <w:color w:val="000000" w:themeColor="text1"/>
          <w:sz w:val="22"/>
          <w:szCs w:val="22"/>
        </w:rPr>
      </w:pPr>
      <w:proofErr w:type="spellStart"/>
      <w:r w:rsidRPr="00E839D1">
        <w:rPr>
          <w:rFonts w:cs="Times New Roman"/>
          <w:bCs w:val="0"/>
          <w:i/>
          <w:sz w:val="24"/>
          <w:szCs w:val="22"/>
        </w:rPr>
        <w:lastRenderedPageBreak/>
        <w:t>ggbApplet.setTextValue</w:t>
      </w:r>
      <w:proofErr w:type="spellEnd"/>
      <w:r w:rsidRPr="00E839D1">
        <w:rPr>
          <w:rFonts w:cs="Times New Roman"/>
          <w:bCs w:val="0"/>
          <w:i/>
          <w:sz w:val="24"/>
          <w:szCs w:val="22"/>
        </w:rPr>
        <w:t>("text1","deg("+</w:t>
      </w:r>
      <w:proofErr w:type="spellStart"/>
      <w:r w:rsidRPr="00E839D1">
        <w:rPr>
          <w:rFonts w:cs="Times New Roman"/>
          <w:bCs w:val="0"/>
          <w:i/>
          <w:sz w:val="24"/>
          <w:szCs w:val="22"/>
        </w:rPr>
        <w:t>aktualnyObjekt</w:t>
      </w:r>
      <w:proofErr w:type="spellEnd"/>
      <w:r w:rsidRPr="00E839D1">
        <w:rPr>
          <w:rFonts w:cs="Times New Roman"/>
          <w:bCs w:val="0"/>
          <w:i/>
          <w:sz w:val="24"/>
          <w:szCs w:val="22"/>
        </w:rPr>
        <w:t>+") ="+</w:t>
      </w:r>
      <w:proofErr w:type="spellStart"/>
      <w:r w:rsidRPr="00E839D1">
        <w:rPr>
          <w:rFonts w:cs="Times New Roman"/>
          <w:bCs w:val="0"/>
          <w:i/>
          <w:sz w:val="24"/>
          <w:szCs w:val="22"/>
        </w:rPr>
        <w:t>pocetHran</w:t>
      </w:r>
      <w:proofErr w:type="spellEnd"/>
      <w:r w:rsidRPr="00E839D1">
        <w:rPr>
          <w:rFonts w:cs="Times New Roman"/>
          <w:bCs w:val="0"/>
          <w:i/>
          <w:sz w:val="24"/>
          <w:szCs w:val="22"/>
        </w:rPr>
        <w:t>)</w:t>
      </w:r>
    </w:p>
    <w:p w14:paraId="11CE6747" w14:textId="149C09C1" w:rsidR="004E6948" w:rsidRPr="00754080" w:rsidRDefault="004E6948" w:rsidP="00B82CB2">
      <w:pPr>
        <w:pStyle w:val="Nadpis3"/>
        <w:spacing w:after="120"/>
      </w:pPr>
      <w:bookmarkStart w:id="33" w:name="_Toc481447401"/>
      <w:proofErr w:type="spellStart"/>
      <w:r w:rsidRPr="00754080">
        <w:t>Applet</w:t>
      </w:r>
      <w:proofErr w:type="spellEnd"/>
      <w:r w:rsidRPr="00754080">
        <w:t xml:space="preserve"> </w:t>
      </w:r>
      <w:proofErr w:type="spellStart"/>
      <w:r w:rsidRPr="00754080">
        <w:t>Podgraf</w:t>
      </w:r>
      <w:bookmarkEnd w:id="33"/>
      <w:proofErr w:type="spellEnd"/>
    </w:p>
    <w:tbl>
      <w:tblPr>
        <w:tblStyle w:val="Mriekatabuky"/>
        <w:tblW w:w="0" w:type="auto"/>
        <w:tblBorders>
          <w:insideH w:val="none" w:sz="0" w:space="0" w:color="auto"/>
          <w:insideV w:val="none" w:sz="0" w:space="0" w:color="auto"/>
        </w:tblBorders>
        <w:tblLook w:val="04A0" w:firstRow="1" w:lastRow="0" w:firstColumn="1" w:lastColumn="0" w:noHBand="0" w:noVBand="1"/>
      </w:tblPr>
      <w:tblGrid>
        <w:gridCol w:w="8493"/>
      </w:tblGrid>
      <w:tr w:rsidR="00EB3700" w:rsidRPr="00AC34DD" w14:paraId="38FC2F47" w14:textId="77777777" w:rsidTr="00E6163B">
        <w:tc>
          <w:tcPr>
            <w:tcW w:w="8493" w:type="dxa"/>
          </w:tcPr>
          <w:p w14:paraId="5FAADD64" w14:textId="77777777" w:rsidR="00EB3700" w:rsidRPr="00AC34DD" w:rsidRDefault="00EB3700" w:rsidP="00EB3700">
            <w:pPr>
              <w:spacing w:after="120"/>
              <w:ind w:firstLine="29"/>
              <w:contextualSpacing/>
            </w:pPr>
            <w:r w:rsidRPr="00AC34DD">
              <w:t xml:space="preserve">Nech </w:t>
            </w:r>
            <m:oMath>
              <m:r>
                <w:rPr>
                  <w:rFonts w:ascii="Cambria Math" w:hAnsi="Cambria Math"/>
                </w:rPr>
                <m:t>G</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H</m:t>
                  </m:r>
                </m:e>
              </m:d>
            </m:oMath>
            <w:r w:rsidRPr="00AC34DD">
              <w:t xml:space="preserve"> je graf a nech </w:t>
            </w:r>
            <w:r w:rsidRPr="00AC34DD">
              <w:fldChar w:fldCharType="begin"/>
            </w:r>
            <w:r w:rsidRPr="00AC34DD">
              <w:instrText xml:space="preserve"> XE "Druhy grafov:základné" </w:instrText>
            </w:r>
            <w:r w:rsidRPr="00AC34DD">
              <w:fldChar w:fldCharType="end"/>
            </w:r>
            <m:oMath>
              <m:sSub>
                <m:sSubPr>
                  <m:ctrlPr>
                    <w:rPr>
                      <w:rFonts w:ascii="Cambria Math" w:hAnsi="Cambria Math"/>
                    </w:rPr>
                  </m:ctrlPr>
                </m:sSubPr>
                <m:e>
                  <m:r>
                    <w:rPr>
                      <w:rFonts w:ascii="Cambria Math" w:hAnsi="Cambria Math"/>
                    </w:rPr>
                    <m:t>G</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V</m:t>
                  </m:r>
                  <m:d>
                    <m:dPr>
                      <m:ctrlPr>
                        <w:rPr>
                          <w:rFonts w:ascii="Cambria Math" w:hAnsi="Cambria Math"/>
                        </w:rPr>
                      </m:ctrlPr>
                    </m:dPr>
                    <m:e>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r>
                    <m:rPr>
                      <m:sty m:val="p"/>
                    </m:rPr>
                    <w:rPr>
                      <w:rFonts w:ascii="Cambria Math" w:hAnsi="Cambria Math"/>
                    </w:rPr>
                    <m:t>,</m:t>
                  </m:r>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G</m:t>
                          </m:r>
                        </m:e>
                        <m:sub>
                          <m:r>
                            <m:rPr>
                              <m:sty m:val="p"/>
                            </m:rPr>
                            <w:rPr>
                              <w:rFonts w:ascii="Cambria Math" w:hAnsi="Cambria Math"/>
                            </w:rPr>
                            <m:t>1</m:t>
                          </m:r>
                        </m:sub>
                      </m:sSub>
                    </m:e>
                  </m:d>
                </m:e>
              </m:d>
            </m:oMath>
            <w:r w:rsidRPr="00AC34DD">
              <w:fldChar w:fldCharType="begin"/>
            </w:r>
            <w:r w:rsidRPr="00AC34DD">
              <w:instrText xml:space="preserve"> XE "Druhy grafov:podgraf" </w:instrText>
            </w:r>
            <w:r w:rsidRPr="00AC34DD">
              <w:fldChar w:fldCharType="end"/>
            </w:r>
            <w:r w:rsidRPr="00AC34DD">
              <w:t xml:space="preserve"> je graf, pre ktorý platí: </w:t>
            </w:r>
          </w:p>
        </w:tc>
      </w:tr>
      <w:tr w:rsidR="00EB3700" w:rsidRPr="00AC34DD" w14:paraId="6C03B320" w14:textId="77777777" w:rsidTr="00E6163B">
        <w:tc>
          <w:tcPr>
            <w:tcW w:w="8493" w:type="dxa"/>
          </w:tcPr>
          <w:p w14:paraId="3DAE8A7D" w14:textId="77777777" w:rsidR="00EB3700" w:rsidRPr="00AC34DD" w:rsidRDefault="00EB3700" w:rsidP="00EB3700">
            <w:pPr>
              <w:spacing w:after="120"/>
              <w:ind w:firstLine="0"/>
              <w:contextualSpacing/>
            </w:pPr>
            <m:oMath>
              <m:r>
                <m:rPr>
                  <m:sty m:val="bi"/>
                </m:rPr>
                <w:rPr>
                  <w:rFonts w:ascii="Cambria Math" w:hAnsi="Cambria Math"/>
                </w:rPr>
                <m:t>V</m:t>
              </m:r>
              <m:d>
                <m:dPr>
                  <m:ctrlPr>
                    <w:rPr>
                      <w:rFonts w:ascii="Cambria Math" w:hAnsi="Cambria Math"/>
                    </w:rPr>
                  </m:ctrlPr>
                </m:dPr>
                <m:e>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e>
              </m:d>
              <m:r>
                <m:rPr>
                  <m:sty m:val="p"/>
                </m:rPr>
                <w:rPr>
                  <w:rFonts w:ascii="Cambria Math" w:hAnsi="Cambria Math"/>
                </w:rPr>
                <m:t>⊂</m:t>
              </m:r>
              <m:r>
                <m:rPr>
                  <m:sty m:val="bi"/>
                </m:rPr>
                <w:rPr>
                  <w:rFonts w:ascii="Cambria Math" w:hAnsi="Cambria Math"/>
                </w:rPr>
                <m:t>V</m:t>
              </m:r>
              <m:r>
                <m:rPr>
                  <m:sty m:val="p"/>
                </m:rPr>
                <w:rPr>
                  <w:rFonts w:ascii="Cambria Math" w:hAnsi="Cambria Math"/>
                </w:rPr>
                <m:t>(</m:t>
              </m:r>
              <m:r>
                <m:rPr>
                  <m:sty m:val="bi"/>
                </m:rPr>
                <w:rPr>
                  <w:rFonts w:ascii="Cambria Math" w:hAnsi="Cambria Math"/>
                </w:rPr>
                <m:t>G</m:t>
              </m:r>
              <m:r>
                <m:rPr>
                  <m:sty m:val="p"/>
                </m:rPr>
                <w:rPr>
                  <w:rFonts w:ascii="Cambria Math" w:hAnsi="Cambria Math"/>
                </w:rPr>
                <m:t>)</m:t>
              </m:r>
            </m:oMath>
            <w:r w:rsidRPr="00AC34DD">
              <w:t xml:space="preserve"> a zároveň  </w:t>
            </w:r>
            <m:oMath>
              <m:r>
                <m:rPr>
                  <m:sty m:val="bi"/>
                </m:rPr>
                <w:rPr>
                  <w:rFonts w:ascii="Cambria Math" w:hAnsi="Cambria Math"/>
                </w:rPr>
                <m:t>H</m:t>
              </m:r>
              <m:d>
                <m:dPr>
                  <m:ctrlPr>
                    <w:rPr>
                      <w:rFonts w:ascii="Cambria Math" w:hAnsi="Cambria Math"/>
                    </w:rPr>
                  </m:ctrlPr>
                </m:dPr>
                <m:e>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e>
              </m:d>
              <m:r>
                <m:rPr>
                  <m:sty m:val="p"/>
                </m:rPr>
                <w:rPr>
                  <w:rFonts w:ascii="Cambria Math" w:hAnsi="Cambria Math"/>
                </w:rPr>
                <m:t>⊂</m:t>
              </m:r>
              <m:r>
                <m:rPr>
                  <m:sty m:val="bi"/>
                </m:rPr>
                <w:rPr>
                  <w:rFonts w:ascii="Cambria Math" w:hAnsi="Cambria Math"/>
                </w:rPr>
                <m:t>H</m:t>
              </m:r>
              <m:r>
                <m:rPr>
                  <m:sty m:val="p"/>
                </m:rPr>
                <w:rPr>
                  <w:rFonts w:ascii="Cambria Math" w:hAnsi="Cambria Math"/>
                </w:rPr>
                <m:t>(</m:t>
              </m:r>
              <m:r>
                <m:rPr>
                  <m:sty m:val="bi"/>
                </m:rPr>
                <w:rPr>
                  <w:rFonts w:ascii="Cambria Math" w:hAnsi="Cambria Math"/>
                </w:rPr>
                <m:t>G</m:t>
              </m:r>
              <m:r>
                <m:rPr>
                  <m:sty m:val="p"/>
                </m:rPr>
                <w:rPr>
                  <w:rFonts w:ascii="Cambria Math" w:hAnsi="Cambria Math"/>
                </w:rPr>
                <m:t>)</m:t>
              </m:r>
            </m:oMath>
            <w:r w:rsidRPr="00AC34DD">
              <w:t xml:space="preserve">. </w:t>
            </w:r>
          </w:p>
        </w:tc>
      </w:tr>
      <w:tr w:rsidR="00EB3700" w:rsidRPr="00AC34DD" w14:paraId="2AA8EE37" w14:textId="77777777" w:rsidTr="00E6163B">
        <w:tc>
          <w:tcPr>
            <w:tcW w:w="8493" w:type="dxa"/>
          </w:tcPr>
          <w:p w14:paraId="64FBCB08" w14:textId="77777777" w:rsidR="00EB3700" w:rsidRPr="00AC34DD" w:rsidRDefault="00EB3700" w:rsidP="00EB3700">
            <w:pPr>
              <w:spacing w:after="120"/>
              <w:ind w:firstLine="29"/>
              <w:contextualSpacing/>
            </w:pPr>
            <w:r w:rsidRPr="00AC34DD">
              <w:t xml:space="preserve">Potom graf </w:t>
            </w:r>
            <m:oMath>
              <m:sSub>
                <m:sSubPr>
                  <m:ctrlPr>
                    <w:rPr>
                      <w:rFonts w:ascii="Cambria Math" w:hAnsi="Cambria Math"/>
                    </w:rPr>
                  </m:ctrlPr>
                </m:sSubPr>
                <m:e>
                  <m:r>
                    <w:rPr>
                      <w:rFonts w:ascii="Cambria Math" w:hAnsi="Cambria Math"/>
                    </w:rPr>
                    <m:t>G</m:t>
                  </m:r>
                </m:e>
                <m:sub>
                  <m:r>
                    <m:rPr>
                      <m:sty m:val="p"/>
                    </m:rPr>
                    <w:rPr>
                      <w:rFonts w:ascii="Cambria Math" w:hAnsi="Cambria Math"/>
                    </w:rPr>
                    <m:t>1</m:t>
                  </m:r>
                </m:sub>
              </m:sSub>
            </m:oMath>
            <w:r w:rsidRPr="00AC34DD">
              <w:t xml:space="preserve"> nazývame podgraf grafu </w:t>
            </w:r>
            <m:oMath>
              <m:r>
                <m:rPr>
                  <m:sty m:val="bi"/>
                </m:rPr>
                <w:rPr>
                  <w:rFonts w:ascii="Cambria Math" w:hAnsi="Cambria Math"/>
                </w:rPr>
                <m:t>G</m:t>
              </m:r>
            </m:oMath>
            <w:r w:rsidRPr="00AC34DD">
              <w:t xml:space="preserve"> a budeme to označovať symbolom </w:t>
            </w:r>
            <m:oMath>
              <m:sSub>
                <m:sSubPr>
                  <m:ctrlPr>
                    <w:rPr>
                      <w:rFonts w:ascii="Cambria Math" w:hAnsi="Cambria Math"/>
                    </w:rPr>
                  </m:ctrlPr>
                </m:sSubPr>
                <m:e>
                  <m:r>
                    <m:rPr>
                      <m:sty m:val="bi"/>
                    </m:rPr>
                    <w:rPr>
                      <w:rFonts w:ascii="Cambria Math" w:hAnsi="Cambria Math"/>
                    </w:rPr>
                    <m:t>G</m:t>
                  </m:r>
                </m:e>
                <m:sub>
                  <m:r>
                    <m:rPr>
                      <m:sty m:val="b"/>
                    </m:rPr>
                    <w:rPr>
                      <w:rFonts w:ascii="Cambria Math" w:hAnsi="Cambria Math"/>
                    </w:rPr>
                    <m:t>1</m:t>
                  </m:r>
                </m:sub>
              </m:sSub>
              <m:r>
                <m:rPr>
                  <m:sty m:val="p"/>
                </m:rPr>
                <w:rPr>
                  <w:rFonts w:ascii="Cambria Math" w:hAnsi="Cambria Math"/>
                </w:rPr>
                <m:t>⊂</m:t>
              </m:r>
              <m:r>
                <m:rPr>
                  <m:sty m:val="bi"/>
                </m:rPr>
                <w:rPr>
                  <w:rFonts w:ascii="Cambria Math" w:hAnsi="Cambria Math"/>
                </w:rPr>
                <m:t>G</m:t>
              </m:r>
              <m:r>
                <m:rPr>
                  <m:sty m:val="p"/>
                </m:rPr>
                <w:rPr>
                  <w:rFonts w:ascii="Cambria Math" w:hAnsi="Cambria Math"/>
                </w:rPr>
                <m:t>.</m:t>
              </m:r>
            </m:oMath>
          </w:p>
        </w:tc>
      </w:tr>
    </w:tbl>
    <w:p w14:paraId="2DC77492" w14:textId="43E6E6EC" w:rsidR="00EB3700" w:rsidRPr="00AC34DD" w:rsidRDefault="00EB3700" w:rsidP="00EB3700">
      <w:pPr>
        <w:spacing w:before="120"/>
      </w:pPr>
      <w:r>
        <w:t xml:space="preserve">Nástroj </w:t>
      </w:r>
      <w:proofErr w:type="spellStart"/>
      <w:r>
        <w:rPr>
          <w:i/>
        </w:rPr>
        <w:t>P</w:t>
      </w:r>
      <w:r w:rsidRPr="00EB3700">
        <w:rPr>
          <w:i/>
        </w:rPr>
        <w:t>odgraf</w:t>
      </w:r>
      <w:proofErr w:type="spellEnd"/>
      <w:r w:rsidRPr="00AC34DD">
        <w:t xml:space="preserve"> reprezentuje </w:t>
      </w:r>
      <w:proofErr w:type="spellStart"/>
      <w:r w:rsidRPr="00AC34DD">
        <w:t>applet</w:t>
      </w:r>
      <w:proofErr w:type="spellEnd"/>
      <w:r w:rsidRPr="00AC34DD">
        <w:t xml:space="preserve"> znázornený na obrázku </w:t>
      </w:r>
      <w:r>
        <w:t>9</w:t>
      </w:r>
      <w:r w:rsidR="00961D1E">
        <w:t xml:space="preserve">. Tento </w:t>
      </w:r>
      <w:proofErr w:type="spellStart"/>
      <w:r w:rsidR="00961D1E">
        <w:t>applet</w:t>
      </w:r>
      <w:proofErr w:type="spellEnd"/>
      <w:r w:rsidR="00961D1E">
        <w:t xml:space="preserve"> sa nachádza v našom kurze v kapitole </w:t>
      </w:r>
      <w:r w:rsidR="00961D1E" w:rsidRPr="00961D1E">
        <w:rPr>
          <w:i/>
        </w:rPr>
        <w:t>Základné druhy grafov</w:t>
      </w:r>
      <w:r w:rsidR="00961D1E" w:rsidRPr="00961D1E">
        <w:rPr>
          <w:rStyle w:val="Odkaznapoznmkupodiarou"/>
        </w:rPr>
        <w:t xml:space="preserve"> </w:t>
      </w:r>
      <w:r>
        <w:rPr>
          <w:rStyle w:val="Odkaznapoznmkupodiarou"/>
        </w:rPr>
        <w:footnoteReference w:id="11"/>
      </w:r>
      <w:r>
        <w:t>.</w:t>
      </w:r>
    </w:p>
    <w:p w14:paraId="5A338B9A" w14:textId="4DD098AF" w:rsidR="00EB3700" w:rsidRPr="00AC34DD" w:rsidRDefault="00EB3700" w:rsidP="00EB3700">
      <w:r w:rsidRPr="00AC34DD">
        <w:t xml:space="preserve">Tento </w:t>
      </w:r>
      <w:proofErr w:type="spellStart"/>
      <w:r w:rsidRPr="00AC34DD">
        <w:t>applet</w:t>
      </w:r>
      <w:proofErr w:type="spellEnd"/>
      <w:r w:rsidRPr="00AC34DD">
        <w:t xml:space="preserve"> má podobnú funkcionalitu ako predchádzajúci </w:t>
      </w:r>
      <w:proofErr w:type="spellStart"/>
      <w:r w:rsidRPr="00AC34DD">
        <w:t>applet</w:t>
      </w:r>
      <w:proofErr w:type="spellEnd"/>
      <w:r w:rsidRPr="00AC34DD">
        <w:t xml:space="preserve"> </w:t>
      </w:r>
      <w:r w:rsidRPr="00EB3700">
        <w:rPr>
          <w:i/>
        </w:rPr>
        <w:t>Stupeň vrcholu</w:t>
      </w:r>
      <w:r w:rsidRPr="00AC34DD">
        <w:t xml:space="preserve">. Stlačením hlavného tlačidlo </w:t>
      </w:r>
      <w:r w:rsidRPr="00EB3700">
        <w:rPr>
          <w:i/>
        </w:rPr>
        <w:t xml:space="preserve">Vygeneruj </w:t>
      </w:r>
      <w:proofErr w:type="spellStart"/>
      <w:r w:rsidRPr="00EB3700">
        <w:rPr>
          <w:i/>
        </w:rPr>
        <w:t>podgraf</w:t>
      </w:r>
      <w:proofErr w:type="spellEnd"/>
      <w:r w:rsidRPr="00AC34DD">
        <w:t xml:space="preserve"> sa vygeneruje </w:t>
      </w:r>
      <w:proofErr w:type="spellStart"/>
      <w:r w:rsidRPr="00AC34DD">
        <w:t>podgraf</w:t>
      </w:r>
      <w:proofErr w:type="spellEnd"/>
      <w:r>
        <w:t xml:space="preserve"> </w:t>
      </w:r>
      <w:r w:rsidRPr="00AC34DD">
        <w:t xml:space="preserve">určený vyznačenými vrcholmi. Pred vygenerovaním </w:t>
      </w:r>
      <w:proofErr w:type="spellStart"/>
      <w:r w:rsidRPr="00AC34DD">
        <w:t>podgrafu</w:t>
      </w:r>
      <w:proofErr w:type="spellEnd"/>
      <w:r w:rsidRPr="00AC34DD">
        <w:t xml:space="preserve"> je </w:t>
      </w:r>
      <w:r>
        <w:t xml:space="preserve">nutné označiť pomocou nástroja </w:t>
      </w:r>
      <w:r w:rsidRPr="00EB3700">
        <w:rPr>
          <w:i/>
        </w:rPr>
        <w:t>Pohyb</w:t>
      </w:r>
      <w:r w:rsidRPr="00AC34DD">
        <w:t xml:space="preserve"> vrcholy, pre ktoré má </w:t>
      </w:r>
      <w:proofErr w:type="spellStart"/>
      <w:r w:rsidRPr="00AC34DD">
        <w:t>applet</w:t>
      </w:r>
      <w:proofErr w:type="spellEnd"/>
      <w:r w:rsidRPr="00AC34DD">
        <w:t xml:space="preserve"> vygenerovať </w:t>
      </w:r>
      <w:proofErr w:type="spellStart"/>
      <w:r w:rsidRPr="00AC34DD">
        <w:t>podgraf</w:t>
      </w:r>
      <w:proofErr w:type="spellEnd"/>
      <w:r w:rsidRPr="00AC34DD">
        <w:t xml:space="preserve">. Ako je možné vidieť na obrázku </w:t>
      </w:r>
      <w:r>
        <w:t>9</w:t>
      </w:r>
      <w:r w:rsidRPr="00AC34DD">
        <w:t xml:space="preserve"> označené vrcholy majú väčšiu veľkosť ako neoznačené vrcholy. Označenie vrcholov zrušíme ak klikneme ešte raz na už označený vrchol.</w:t>
      </w:r>
    </w:p>
    <w:p w14:paraId="739CC837" w14:textId="77777777" w:rsidR="00961D1E" w:rsidRDefault="00EB3700" w:rsidP="00961D1E">
      <w:pPr>
        <w:pStyle w:val="Popis"/>
        <w:keepNext/>
        <w:spacing w:line="360" w:lineRule="auto"/>
      </w:pPr>
      <w:r>
        <w:rPr>
          <w:noProof/>
          <w:lang w:eastAsia="sk-SK"/>
        </w:rPr>
        <w:drawing>
          <wp:inline distT="0" distB="0" distL="0" distR="0" wp14:anchorId="15D1420D" wp14:editId="1E92CB56">
            <wp:extent cx="5223600" cy="2602800"/>
            <wp:effectExtent l="19050" t="19050" r="15240" b="2667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3600" cy="2602800"/>
                    </a:xfrm>
                    <a:prstGeom prst="rect">
                      <a:avLst/>
                    </a:prstGeom>
                    <a:ln w="9525">
                      <a:solidFill>
                        <a:schemeClr val="tx1"/>
                      </a:solidFill>
                    </a:ln>
                  </pic:spPr>
                </pic:pic>
              </a:graphicData>
            </a:graphic>
          </wp:inline>
        </w:drawing>
      </w:r>
    </w:p>
    <w:p w14:paraId="699EC8CB" w14:textId="2ED0C165" w:rsidR="00EB3700" w:rsidRDefault="00961D1E" w:rsidP="00961D1E">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10</w:t>
      </w:r>
      <w:r w:rsidR="00C57516">
        <w:rPr>
          <w:noProof/>
        </w:rPr>
        <w:fldChar w:fldCharType="end"/>
      </w:r>
      <w:r>
        <w:t xml:space="preserve"> </w:t>
      </w:r>
      <w:r w:rsidRPr="003A0311">
        <w:t xml:space="preserve">Ukážka appletu </w:t>
      </w:r>
      <w:proofErr w:type="spellStart"/>
      <w:r w:rsidRPr="00961D1E">
        <w:rPr>
          <w:i/>
        </w:rPr>
        <w:t>Podgraf</w:t>
      </w:r>
      <w:proofErr w:type="spellEnd"/>
      <w:r w:rsidRPr="003A0311">
        <w:t>.</w:t>
      </w:r>
    </w:p>
    <w:p w14:paraId="524DFB08" w14:textId="401C1919" w:rsidR="004E6948" w:rsidRPr="00754080" w:rsidRDefault="004E6948" w:rsidP="00EB3700">
      <w:pPr>
        <w:pStyle w:val="Popis"/>
        <w:rPr>
          <w:rFonts w:cs="Times New Roman"/>
        </w:rPr>
      </w:pPr>
    </w:p>
    <w:p w14:paraId="73561B19" w14:textId="77777777" w:rsidR="00961D1E" w:rsidRDefault="00961D1E">
      <w:pPr>
        <w:spacing w:after="200" w:line="276" w:lineRule="auto"/>
        <w:ind w:firstLine="0"/>
        <w:jc w:val="left"/>
        <w:rPr>
          <w:rFonts w:cs="Times New Roman"/>
        </w:rPr>
      </w:pPr>
      <w:r>
        <w:rPr>
          <w:rFonts w:cs="Times New Roman"/>
        </w:rPr>
        <w:br w:type="page"/>
      </w:r>
    </w:p>
    <w:p w14:paraId="4426CE8C" w14:textId="09D2B428" w:rsidR="00986614" w:rsidRDefault="00961D1E" w:rsidP="00B82CB2">
      <w:pPr>
        <w:pStyle w:val="Nadpis3"/>
        <w:spacing w:after="120"/>
      </w:pPr>
      <w:bookmarkStart w:id="34" w:name="_Toc481447402"/>
      <w:proofErr w:type="spellStart"/>
      <w:r>
        <w:lastRenderedPageBreak/>
        <w:t>Applet</w:t>
      </w:r>
      <w:proofErr w:type="spellEnd"/>
      <w:r>
        <w:t xml:space="preserve"> </w:t>
      </w:r>
      <w:r w:rsidRPr="00E6163B">
        <w:rPr>
          <w:i/>
        </w:rPr>
        <w:t>Matica</w:t>
      </w:r>
      <w:bookmarkEnd w:id="34"/>
    </w:p>
    <w:p w14:paraId="7EADD6E5" w14:textId="77777777" w:rsidR="00961D1E" w:rsidRPr="00992654" w:rsidRDefault="00961D1E" w:rsidP="00961D1E">
      <w:pPr>
        <w:pBdr>
          <w:top w:val="single" w:sz="4" w:space="1" w:color="auto"/>
          <w:left w:val="single" w:sz="4" w:space="4" w:color="auto"/>
          <w:bottom w:val="single" w:sz="4" w:space="1" w:color="auto"/>
          <w:right w:val="single" w:sz="4" w:space="4" w:color="auto"/>
        </w:pBdr>
        <w:ind w:firstLine="0"/>
        <w:contextualSpacing/>
      </w:pPr>
      <w:r w:rsidRPr="00992654">
        <w:t xml:space="preserve">Nech </w:t>
      </w:r>
      <m:oMath>
        <m:r>
          <w:rPr>
            <w:rFonts w:ascii="Cambria Math" w:hAnsi="Cambria Math"/>
          </w:rPr>
          <m:t>G</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H</m:t>
            </m:r>
          </m:e>
        </m:d>
      </m:oMath>
      <w:r w:rsidRPr="00992654">
        <w:t xml:space="preserve"> je graf s konečnou vrcholovou množinou </w:t>
      </w:r>
      <m:oMath>
        <m:r>
          <w:rPr>
            <w:rFonts w:ascii="Cambria Math" w:hAnsi="Cambria Math"/>
          </w:rPr>
          <m:t>V</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e>
        </m:d>
      </m:oMath>
      <w:r w:rsidRPr="00992654">
        <w:t xml:space="preserve">. Priraďme grafu </w:t>
      </w:r>
      <m:oMath>
        <m:r>
          <w:rPr>
            <w:rFonts w:ascii="Cambria Math" w:hAnsi="Cambria Math"/>
          </w:rPr>
          <m:t>G</m:t>
        </m:r>
      </m:oMath>
      <w:r w:rsidRPr="00992654">
        <w:t xml:space="preserve"> štvorcovú maticu  </w:t>
      </w:r>
      <m:oMath>
        <m:r>
          <w:rPr>
            <w:rFonts w:ascii="Cambria Math" w:hAnsi="Cambria Math"/>
          </w:rPr>
          <m:t>M</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ij</m:t>
                </m:r>
              </m:sub>
            </m:sSub>
          </m:e>
        </m:d>
      </m:oMath>
      <w:r w:rsidRPr="00992654">
        <w:t xml:space="preserve">  typu  </w:t>
      </w:r>
      <m:oMath>
        <m:r>
          <w:rPr>
            <w:rFonts w:ascii="Cambria Math" w:hAnsi="Cambria Math"/>
          </w:rPr>
          <m:t>n</m:t>
        </m:r>
        <m:r>
          <m:rPr>
            <m:sty m:val="p"/>
          </m:rPr>
          <w:rPr>
            <w:rFonts w:ascii="Cambria Math" w:hAnsi="Cambria Math"/>
          </w:rPr>
          <m:t>×</m:t>
        </m:r>
        <m:r>
          <w:rPr>
            <w:rFonts w:ascii="Cambria Math" w:hAnsi="Cambria Math"/>
          </w:rPr>
          <m:t>n</m:t>
        </m:r>
      </m:oMath>
      <w:r w:rsidRPr="00992654">
        <w:t xml:space="preserve">  tak, aby platilo:</w:t>
      </w:r>
    </w:p>
    <w:p w14:paraId="6E1A16BC" w14:textId="77777777" w:rsidR="00961D1E" w:rsidRPr="00992654" w:rsidRDefault="00C57516" w:rsidP="00961D1E">
      <w:pPr>
        <w:pBdr>
          <w:top w:val="single" w:sz="4" w:space="1" w:color="auto"/>
          <w:left w:val="single" w:sz="4" w:space="4" w:color="auto"/>
          <w:bottom w:val="single" w:sz="4" w:space="1" w:color="auto"/>
          <w:right w:val="single" w:sz="4" w:space="4" w:color="auto"/>
        </w:pBdr>
        <w:ind w:firstLine="709"/>
        <w:contextualSpacing/>
      </w:pPr>
      <m:oMath>
        <m:sSub>
          <m:sSubPr>
            <m:ctrlPr>
              <w:rPr>
                <w:rFonts w:ascii="Cambria Math" w:hAnsi="Cambria Math"/>
              </w:rPr>
            </m:ctrlPr>
          </m:sSubPr>
          <m:e>
            <m:r>
              <w:rPr>
                <w:rFonts w:ascii="Cambria Math" w:hAnsi="Cambria Math"/>
              </w:rPr>
              <m:t>a</m:t>
            </m:r>
          </m:e>
          <m:sub>
            <m:r>
              <w:rPr>
                <w:rFonts w:ascii="Cambria Math" w:hAnsi="Cambria Math"/>
              </w:rPr>
              <m:t>ii</m:t>
            </m:r>
          </m:sub>
        </m:sSub>
        <m:r>
          <m:rPr>
            <m:sty m:val="p"/>
          </m:rPr>
          <w:rPr>
            <w:rFonts w:ascii="Cambria Math" w:hAnsi="Cambria Math"/>
          </w:rPr>
          <m:t>=</m:t>
        </m:r>
        <m:r>
          <w:rPr>
            <w:rFonts w:ascii="Cambria Math" w:hAnsi="Cambria Math"/>
          </w:rPr>
          <m:t>k</m:t>
        </m:r>
      </m:oMath>
      <w:r w:rsidR="00961D1E" w:rsidRPr="00992654">
        <w:t xml:space="preserve">, ak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j</m:t>
                </m:r>
              </m:sub>
            </m:sSub>
          </m:e>
        </m:d>
      </m:oMath>
      <w:r w:rsidR="00961D1E" w:rsidRPr="00992654">
        <w:t xml:space="preserve"> je </w:t>
      </w:r>
      <m:oMath>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á</m:t>
        </m:r>
        <m:r>
          <w:rPr>
            <w:rFonts w:ascii="Cambria Math" w:hAnsi="Cambria Math"/>
          </w:rPr>
          <m:t>sobn</m:t>
        </m:r>
        <m:r>
          <m:rPr>
            <m:sty m:val="p"/>
          </m:rPr>
          <w:rPr>
            <w:rFonts w:ascii="Cambria Math" w:hAnsi="Cambria Math"/>
          </w:rPr>
          <m:t>á</m:t>
        </m:r>
      </m:oMath>
      <w:r w:rsidR="00961D1E" w:rsidRPr="00992654">
        <w:t xml:space="preserve"> hrana </w:t>
      </w:r>
    </w:p>
    <w:p w14:paraId="79E71AC3" w14:textId="77777777" w:rsidR="00961D1E" w:rsidRPr="00992654" w:rsidRDefault="00C57516" w:rsidP="00961D1E">
      <w:pPr>
        <w:pBdr>
          <w:top w:val="single" w:sz="4" w:space="1" w:color="auto"/>
          <w:left w:val="single" w:sz="4" w:space="4" w:color="auto"/>
          <w:bottom w:val="single" w:sz="4" w:space="1" w:color="auto"/>
          <w:right w:val="single" w:sz="4" w:space="4" w:color="auto"/>
        </w:pBdr>
        <w:ind w:firstLine="709"/>
        <w:contextualSpacing/>
      </w:pPr>
      <m:oMath>
        <m:sSub>
          <m:sSubPr>
            <m:ctrlPr>
              <w:rPr>
                <w:rFonts w:ascii="Cambria Math" w:hAnsi="Cambria Math"/>
              </w:rPr>
            </m:ctrlPr>
          </m:sSubPr>
          <m:e>
            <m:r>
              <w:rPr>
                <w:rFonts w:ascii="Cambria Math" w:hAnsi="Cambria Math"/>
              </w:rPr>
              <m:t>a</m:t>
            </m:r>
          </m:e>
          <m:sub>
            <m:r>
              <w:rPr>
                <w:rFonts w:ascii="Cambria Math" w:hAnsi="Cambria Math"/>
              </w:rPr>
              <m:t>ii</m:t>
            </m:r>
          </m:sub>
        </m:sSub>
        <m:r>
          <m:rPr>
            <m:sty m:val="p"/>
          </m:rPr>
          <w:rPr>
            <w:rFonts w:ascii="Cambria Math" w:hAnsi="Cambria Math"/>
          </w:rPr>
          <m:t>=1</m:t>
        </m:r>
      </m:oMath>
      <w:r w:rsidR="00961D1E" w:rsidRPr="00992654">
        <w:t xml:space="preserve">, ak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e>
        </m:d>
      </m:oMath>
      <w:r w:rsidR="00961D1E" w:rsidRPr="00992654">
        <w:t xml:space="preserve"> je slučka </w:t>
      </w:r>
    </w:p>
    <w:p w14:paraId="31FA9D68" w14:textId="77777777" w:rsidR="00961D1E" w:rsidRPr="00992654" w:rsidRDefault="00C57516" w:rsidP="00961D1E">
      <w:pPr>
        <w:pBdr>
          <w:top w:val="single" w:sz="4" w:space="1" w:color="auto"/>
          <w:left w:val="single" w:sz="4" w:space="4" w:color="auto"/>
          <w:bottom w:val="single" w:sz="4" w:space="1" w:color="auto"/>
          <w:right w:val="single" w:sz="4" w:space="4" w:color="auto"/>
        </w:pBdr>
        <w:ind w:firstLine="709"/>
      </w:pPr>
      <m:oMath>
        <m:sSub>
          <m:sSubPr>
            <m:ctrlPr>
              <w:rPr>
                <w:rFonts w:ascii="Cambria Math" w:hAnsi="Cambria Math"/>
              </w:rPr>
            </m:ctrlPr>
          </m:sSubPr>
          <m:e>
            <m:r>
              <w:rPr>
                <w:rFonts w:ascii="Cambria Math" w:hAnsi="Cambria Math"/>
              </w:rPr>
              <m:t>a</m:t>
            </m:r>
          </m:e>
          <m:sub>
            <m:r>
              <w:rPr>
                <w:rFonts w:ascii="Cambria Math" w:hAnsi="Cambria Math"/>
              </w:rPr>
              <m:t>ij</m:t>
            </m:r>
          </m:sub>
        </m:sSub>
        <m:r>
          <m:rPr>
            <m:sty m:val="p"/>
          </m:rPr>
          <w:rPr>
            <w:rFonts w:ascii="Cambria Math" w:hAnsi="Cambria Math"/>
          </w:rPr>
          <m:t>=0</m:t>
        </m:r>
      </m:oMath>
      <w:r w:rsidR="00961D1E" w:rsidRPr="00992654">
        <w:t xml:space="preserve">, ak </w:t>
      </w:r>
      <m:oMath>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j</m:t>
                </m:r>
              </m:sub>
            </m:sSub>
          </m:e>
        </m:d>
      </m:oMath>
      <w:r w:rsidR="00961D1E" w:rsidRPr="00992654">
        <w:t xml:space="preserve"> nie je hrana ani slučka</w:t>
      </w:r>
    </w:p>
    <w:p w14:paraId="76756E47" w14:textId="77777777" w:rsidR="00961D1E" w:rsidRPr="00992654" w:rsidRDefault="00961D1E" w:rsidP="00961D1E">
      <w:pPr>
        <w:pBdr>
          <w:top w:val="single" w:sz="4" w:space="1" w:color="auto"/>
          <w:left w:val="single" w:sz="4" w:space="4" w:color="auto"/>
          <w:bottom w:val="single" w:sz="4" w:space="1" w:color="auto"/>
          <w:right w:val="single" w:sz="4" w:space="4" w:color="auto"/>
        </w:pBdr>
        <w:ind w:firstLine="0"/>
      </w:pPr>
      <w:r w:rsidRPr="00992654">
        <w:t xml:space="preserve">Takto vytvorenú štvorcovú maticu </w:t>
      </w:r>
      <m:oMath>
        <m:r>
          <w:rPr>
            <w:rFonts w:ascii="Cambria Math" w:hAnsi="Cambria Math"/>
          </w:rPr>
          <m:t>M</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ij</m:t>
                </m:r>
              </m:sub>
            </m:sSub>
          </m:e>
        </m:d>
      </m:oMath>
      <w:r w:rsidRPr="00992654">
        <w:t xml:space="preserve"> budeme nazývať </w:t>
      </w:r>
      <w:r w:rsidRPr="00E774AA">
        <w:t xml:space="preserve">matica </w:t>
      </w:r>
      <w:proofErr w:type="spellStart"/>
      <w:r w:rsidRPr="00E774AA">
        <w:t>susednosti</w:t>
      </w:r>
      <w:proofErr w:type="spellEnd"/>
      <w:r w:rsidRPr="00E774AA">
        <w:t xml:space="preserve"> </w:t>
      </w:r>
      <w:r w:rsidRPr="00992654">
        <w:t xml:space="preserve">grafu </w:t>
      </w:r>
      <m:oMath>
        <m:r>
          <w:rPr>
            <w:rFonts w:ascii="Cambria Math" w:hAnsi="Cambria Math"/>
          </w:rPr>
          <m:t>G</m:t>
        </m:r>
        <m:r>
          <m:rPr>
            <m:sty m:val="p"/>
          </m:rPr>
          <w:rPr>
            <w:rFonts w:ascii="Cambria Math" w:hAnsi="Cambria Math"/>
          </w:rPr>
          <m:t>=</m:t>
        </m:r>
        <m:d>
          <m:dPr>
            <m:ctrlPr>
              <w:rPr>
                <w:rFonts w:ascii="Cambria Math" w:hAnsi="Cambria Math"/>
              </w:rPr>
            </m:ctrlPr>
          </m:dPr>
          <m:e>
            <m:r>
              <w:rPr>
                <w:rFonts w:ascii="Cambria Math" w:hAnsi="Cambria Math"/>
              </w:rPr>
              <m:t>V</m:t>
            </m:r>
            <m:r>
              <m:rPr>
                <m:sty m:val="p"/>
              </m:rPr>
              <w:rPr>
                <w:rFonts w:ascii="Cambria Math" w:hAnsi="Cambria Math"/>
              </w:rPr>
              <m:t>,</m:t>
            </m:r>
            <m:r>
              <w:rPr>
                <w:rFonts w:ascii="Cambria Math" w:hAnsi="Cambria Math"/>
              </w:rPr>
              <m:t>H</m:t>
            </m:r>
          </m:e>
        </m:d>
      </m:oMath>
      <w:r w:rsidRPr="00992654">
        <w:t xml:space="preserve"> </w:t>
      </w:r>
    </w:p>
    <w:p w14:paraId="01A33ABB" w14:textId="1DE31044" w:rsidR="00961D1E" w:rsidRPr="00961D1E" w:rsidRDefault="00961D1E" w:rsidP="00B82CB2">
      <w:pPr>
        <w:spacing w:before="120"/>
        <w:rPr>
          <w:rFonts w:cs="Times New Roman"/>
        </w:rPr>
      </w:pPr>
      <w:r w:rsidRPr="00961D1E">
        <w:rPr>
          <w:rFonts w:cs="Times New Roman"/>
        </w:rPr>
        <w:t xml:space="preserve">Nástroj </w:t>
      </w:r>
      <w:r w:rsidRPr="00961D1E">
        <w:rPr>
          <w:rFonts w:cs="Times New Roman"/>
          <w:i/>
        </w:rPr>
        <w:t>Matica</w:t>
      </w:r>
      <w:r w:rsidRPr="00961D1E">
        <w:rPr>
          <w:rFonts w:cs="Times New Roman"/>
        </w:rPr>
        <w:t xml:space="preserve"> reprezentuje </w:t>
      </w:r>
      <w:proofErr w:type="spellStart"/>
      <w:r w:rsidRPr="00961D1E">
        <w:rPr>
          <w:rFonts w:cs="Times New Roman"/>
        </w:rPr>
        <w:t>applet</w:t>
      </w:r>
      <w:proofErr w:type="spellEnd"/>
      <w:r w:rsidRPr="00961D1E">
        <w:rPr>
          <w:rFonts w:cs="Times New Roman"/>
        </w:rPr>
        <w:t xml:space="preserve"> znázornený na obrázku </w:t>
      </w:r>
      <w:r>
        <w:rPr>
          <w:rFonts w:cs="Times New Roman"/>
        </w:rPr>
        <w:t xml:space="preserve">11. Tento nástroj sa nachádza v našom kurze v kapitole </w:t>
      </w:r>
      <w:r w:rsidRPr="00961D1E">
        <w:rPr>
          <w:rFonts w:cs="Times New Roman"/>
          <w:i/>
        </w:rPr>
        <w:t>Grafy – základné pojmy</w:t>
      </w:r>
      <w:r>
        <w:rPr>
          <w:rStyle w:val="Odkaznapoznmkupodiarou"/>
          <w:rFonts w:cs="Times New Roman"/>
        </w:rPr>
        <w:footnoteReference w:id="12"/>
      </w:r>
      <w:r>
        <w:rPr>
          <w:rFonts w:cs="Times New Roman"/>
        </w:rPr>
        <w:t xml:space="preserve">. </w:t>
      </w:r>
    </w:p>
    <w:p w14:paraId="162FE31F" w14:textId="2FC118FE" w:rsidR="00961D1E" w:rsidRPr="00961D1E" w:rsidRDefault="00961D1E" w:rsidP="00961D1E">
      <w:pPr>
        <w:rPr>
          <w:rFonts w:cs="Times New Roman"/>
        </w:rPr>
      </w:pPr>
      <w:proofErr w:type="spellStart"/>
      <w:r>
        <w:rPr>
          <w:rFonts w:cs="Times New Roman"/>
        </w:rPr>
        <w:t>Applet</w:t>
      </w:r>
      <w:proofErr w:type="spellEnd"/>
      <w:r>
        <w:rPr>
          <w:rFonts w:cs="Times New Roman"/>
        </w:rPr>
        <w:t xml:space="preserve"> obsahuje jediné tlačidlo </w:t>
      </w:r>
      <w:r w:rsidRPr="00961D1E">
        <w:rPr>
          <w:rFonts w:cs="Times New Roman"/>
          <w:i/>
        </w:rPr>
        <w:t>Vygeneruj maticu</w:t>
      </w:r>
      <w:r w:rsidRPr="00961D1E">
        <w:rPr>
          <w:rFonts w:cs="Times New Roman"/>
        </w:rPr>
        <w:t xml:space="preserve">. Matica sa vygeneruje do grafického okna programu GeoGebra. Ako je možné vidieť na obrázku </w:t>
      </w:r>
      <w:r>
        <w:rPr>
          <w:rFonts w:cs="Times New Roman"/>
        </w:rPr>
        <w:t>11</w:t>
      </w:r>
      <w:r w:rsidRPr="00961D1E">
        <w:rPr>
          <w:rFonts w:cs="Times New Roman"/>
        </w:rPr>
        <w:t xml:space="preserve">, pri tomto </w:t>
      </w:r>
      <w:proofErr w:type="spellStart"/>
      <w:r>
        <w:rPr>
          <w:rFonts w:cs="Times New Roman"/>
        </w:rPr>
        <w:t>applete</w:t>
      </w:r>
      <w:proofErr w:type="spellEnd"/>
      <w:r>
        <w:rPr>
          <w:rFonts w:cs="Times New Roman"/>
        </w:rPr>
        <w:t xml:space="preserve"> sme využili aj nástroj </w:t>
      </w:r>
      <w:r w:rsidRPr="00961D1E">
        <w:rPr>
          <w:rFonts w:cs="Times New Roman"/>
          <w:i/>
        </w:rPr>
        <w:t>Slučka</w:t>
      </w:r>
      <w:r w:rsidRPr="00961D1E">
        <w:rPr>
          <w:rFonts w:cs="Times New Roman"/>
        </w:rPr>
        <w:t xml:space="preserve">. </w:t>
      </w:r>
    </w:p>
    <w:p w14:paraId="4628D8BB" w14:textId="77777777" w:rsidR="00961D1E" w:rsidRPr="00961D1E" w:rsidRDefault="00961D1E" w:rsidP="00961D1E">
      <w:pPr>
        <w:rPr>
          <w:rFonts w:cs="Times New Roman"/>
        </w:rPr>
      </w:pPr>
      <w:r w:rsidRPr="00961D1E">
        <w:rPr>
          <w:rFonts w:cs="Times New Roman"/>
        </w:rPr>
        <w:t xml:space="preserve">Nástroj matica je neskôr vo väčšej miere využívaný pri hľadaní napríklad najkratšej cesty medzi dvoma vrcholmi, prípadne v iných úlohách týkajúcich sa enumerácie grafov. </w:t>
      </w:r>
    </w:p>
    <w:p w14:paraId="280F47D1" w14:textId="77777777" w:rsidR="00961D1E" w:rsidRPr="00961D1E" w:rsidRDefault="00961D1E" w:rsidP="00961D1E">
      <w:pPr>
        <w:rPr>
          <w:rFonts w:cs="Times New Roman"/>
        </w:rPr>
      </w:pPr>
      <w:r w:rsidRPr="00961D1E">
        <w:rPr>
          <w:rFonts w:cs="Times New Roman"/>
        </w:rPr>
        <w:t>Matica grafu je východiskovým pojmom pri riešení problémov, pri ktorých sa využíva PC technika. Z toho dôvodu je nástroj matica fundamentálnym nástrojom pri riešení zložitejších úloh na grafoch s pomerne veľkým počtom vrcholov a hrán.</w:t>
      </w:r>
    </w:p>
    <w:p w14:paraId="65BEA786" w14:textId="77777777" w:rsidR="00961D1E" w:rsidRDefault="00961D1E" w:rsidP="00961D1E">
      <w:pPr>
        <w:keepNext/>
        <w:ind w:firstLine="0"/>
        <w:jc w:val="center"/>
      </w:pPr>
      <w:r w:rsidRPr="00391E1E">
        <w:rPr>
          <w:noProof/>
          <w:lang w:eastAsia="sk-SK"/>
        </w:rPr>
        <w:drawing>
          <wp:inline distT="0" distB="0" distL="0" distR="0" wp14:anchorId="7C7A9DFA" wp14:editId="770A4DD1">
            <wp:extent cx="5223600" cy="2937600"/>
            <wp:effectExtent l="19050" t="19050" r="15240" b="1524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0732" r="1512" b="6586"/>
                    <a:stretch/>
                  </pic:blipFill>
                  <pic:spPr bwMode="auto">
                    <a:xfrm>
                      <a:off x="0" y="0"/>
                      <a:ext cx="5223600" cy="2937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D42D425" w14:textId="48B48EC2" w:rsidR="00961D1E" w:rsidRDefault="00961D1E" w:rsidP="00961D1E">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11</w:t>
      </w:r>
      <w:r w:rsidR="00C57516">
        <w:rPr>
          <w:noProof/>
        </w:rPr>
        <w:fldChar w:fldCharType="end"/>
      </w:r>
      <w:r>
        <w:t xml:space="preserve"> </w:t>
      </w:r>
      <w:proofErr w:type="spellStart"/>
      <w:r w:rsidR="00E6163B">
        <w:t>Applet</w:t>
      </w:r>
      <w:proofErr w:type="spellEnd"/>
      <w:r w:rsidR="00E6163B">
        <w:t xml:space="preserve"> </w:t>
      </w:r>
      <w:r w:rsidRPr="00E6163B">
        <w:rPr>
          <w:i/>
        </w:rPr>
        <w:t>Matica</w:t>
      </w:r>
      <w:r w:rsidRPr="0013468C">
        <w:t>.</w:t>
      </w:r>
    </w:p>
    <w:p w14:paraId="7F0F36A3" w14:textId="3EB9360A" w:rsidR="00A07522" w:rsidRPr="00A07522" w:rsidRDefault="00A07522" w:rsidP="005A6CE1">
      <w:pPr>
        <w:pStyle w:val="Nadpis3"/>
      </w:pPr>
      <w:bookmarkStart w:id="35" w:name="_Toc481447403"/>
      <w:proofErr w:type="spellStart"/>
      <w:r>
        <w:lastRenderedPageBreak/>
        <w:t>Applet</w:t>
      </w:r>
      <w:proofErr w:type="spellEnd"/>
      <w:r>
        <w:t xml:space="preserve"> </w:t>
      </w:r>
      <w:r w:rsidR="005A6CE1" w:rsidRPr="005A6CE1">
        <w:rPr>
          <w:i/>
        </w:rPr>
        <w:t>Problém siedmich mostov</w:t>
      </w:r>
      <w:bookmarkEnd w:id="35"/>
    </w:p>
    <w:p w14:paraId="74B9BB45" w14:textId="59ACC225" w:rsidR="005A6CE1" w:rsidRDefault="005A6CE1" w:rsidP="005A6CE1">
      <w:bookmarkStart w:id="36" w:name="_Toc440228233"/>
      <w:r>
        <w:t>bude doplnené</w:t>
      </w:r>
    </w:p>
    <w:p w14:paraId="17CF6246" w14:textId="11B5563A" w:rsidR="005A6CE1" w:rsidRDefault="005A6CE1" w:rsidP="0041671D">
      <w:pPr>
        <w:pStyle w:val="Nadpis3"/>
      </w:pPr>
      <w:bookmarkStart w:id="37" w:name="_Toc481447404"/>
      <w:proofErr w:type="spellStart"/>
      <w:r>
        <w:t>Applet</w:t>
      </w:r>
      <w:proofErr w:type="spellEnd"/>
      <w:r>
        <w:t xml:space="preserve"> </w:t>
      </w:r>
      <w:r w:rsidRPr="005A6CE1">
        <w:rPr>
          <w:i/>
        </w:rPr>
        <w:t>Kostra grafu</w:t>
      </w:r>
      <w:bookmarkEnd w:id="37"/>
    </w:p>
    <w:p w14:paraId="55C2E610" w14:textId="77777777" w:rsidR="005A6CE1" w:rsidRDefault="005A6CE1" w:rsidP="005A6CE1">
      <w:r>
        <w:t>bude doplnené</w:t>
      </w:r>
    </w:p>
    <w:p w14:paraId="4C1C1011" w14:textId="263BA230" w:rsidR="0041671D" w:rsidRPr="00754080" w:rsidRDefault="0041671D" w:rsidP="0041671D">
      <w:pPr>
        <w:pStyle w:val="Nadpis3"/>
      </w:pPr>
      <w:bookmarkStart w:id="38" w:name="_Toc481447405"/>
      <w:r w:rsidRPr="00754080">
        <w:t>Publikácia appletu</w:t>
      </w:r>
      <w:bookmarkEnd w:id="36"/>
      <w:bookmarkEnd w:id="38"/>
    </w:p>
    <w:p w14:paraId="6BA145D3" w14:textId="02B40827" w:rsidR="0041671D" w:rsidRPr="00754080" w:rsidRDefault="0041671D" w:rsidP="0041671D">
      <w:pPr>
        <w:rPr>
          <w:rFonts w:cs="Times New Roman"/>
          <w:szCs w:val="24"/>
        </w:rPr>
      </w:pPr>
      <w:r w:rsidRPr="00754080">
        <w:rPr>
          <w:rFonts w:cs="Times New Roman"/>
          <w:szCs w:val="24"/>
        </w:rPr>
        <w:t xml:space="preserve">Materiály vytvorené v programe GeoGebra je možné ďalej šíriť. V časti menu </w:t>
      </w:r>
      <w:r w:rsidRPr="00754080">
        <w:rPr>
          <w:rFonts w:cs="Times New Roman"/>
          <w:szCs w:val="24"/>
        </w:rPr>
        <w:br/>
      </w:r>
      <w:r w:rsidRPr="00754080">
        <w:rPr>
          <w:rFonts w:cs="Times New Roman"/>
          <w:i/>
          <w:szCs w:val="24"/>
        </w:rPr>
        <w:t xml:space="preserve">Súbor </w:t>
      </w:r>
      <w:r w:rsidRPr="00754080">
        <w:rPr>
          <w:rFonts w:cs="Times New Roman"/>
          <w:i/>
          <w:szCs w:val="24"/>
        </w:rPr>
        <w:sym w:font="Wingdings" w:char="F0E0"/>
      </w:r>
      <w:r w:rsidR="00151C78">
        <w:rPr>
          <w:rFonts w:cs="Times New Roman"/>
          <w:i/>
          <w:szCs w:val="24"/>
        </w:rPr>
        <w:t xml:space="preserve"> </w:t>
      </w:r>
      <w:r w:rsidRPr="00754080">
        <w:rPr>
          <w:rFonts w:cs="Times New Roman"/>
          <w:i/>
          <w:szCs w:val="24"/>
        </w:rPr>
        <w:t>Exportovať</w:t>
      </w:r>
      <w:r w:rsidRPr="00754080">
        <w:rPr>
          <w:rFonts w:cs="Times New Roman"/>
          <w:szCs w:val="24"/>
        </w:rPr>
        <w:t xml:space="preserve"> je možné vybrať si z nasledujúcich možností:  </w:t>
      </w:r>
    </w:p>
    <w:p w14:paraId="2500994E" w14:textId="77777777" w:rsidR="0041671D" w:rsidRPr="00754080" w:rsidRDefault="0041671D" w:rsidP="00E6163B">
      <w:pPr>
        <w:pStyle w:val="Odsekzoznamu"/>
        <w:numPr>
          <w:ilvl w:val="0"/>
          <w:numId w:val="19"/>
        </w:numPr>
        <w:spacing w:before="120"/>
        <w:ind w:left="993" w:hanging="426"/>
        <w:rPr>
          <w:rFonts w:cs="Times New Roman"/>
          <w:szCs w:val="24"/>
        </w:rPr>
      </w:pPr>
      <w:r w:rsidRPr="00754080">
        <w:rPr>
          <w:rFonts w:cs="Times New Roman"/>
          <w:szCs w:val="24"/>
        </w:rPr>
        <w:t xml:space="preserve">uložiť ako súbor </w:t>
      </w:r>
      <w:proofErr w:type="spellStart"/>
      <w:r w:rsidRPr="00754080">
        <w:rPr>
          <w:rFonts w:cs="Times New Roman"/>
          <w:szCs w:val="24"/>
        </w:rPr>
        <w:t>Geogebra</w:t>
      </w:r>
      <w:proofErr w:type="spellEnd"/>
      <w:r w:rsidRPr="00754080">
        <w:rPr>
          <w:rFonts w:cs="Times New Roman"/>
          <w:szCs w:val="24"/>
        </w:rPr>
        <w:t xml:space="preserve"> (prípona </w:t>
      </w:r>
      <w:proofErr w:type="spellStart"/>
      <w:r w:rsidRPr="00754080">
        <w:rPr>
          <w:rFonts w:cs="Times New Roman"/>
          <w:szCs w:val="24"/>
        </w:rPr>
        <w:t>gbb</w:t>
      </w:r>
      <w:proofErr w:type="spellEnd"/>
      <w:r w:rsidRPr="00754080">
        <w:rPr>
          <w:rFonts w:cs="Times New Roman"/>
          <w:szCs w:val="24"/>
        </w:rPr>
        <w:t>),</w:t>
      </w:r>
    </w:p>
    <w:p w14:paraId="2305FD4F" w14:textId="77777777" w:rsidR="0041671D" w:rsidRPr="00754080" w:rsidRDefault="0041671D" w:rsidP="00E6163B">
      <w:pPr>
        <w:pStyle w:val="Odsekzoznamu"/>
        <w:numPr>
          <w:ilvl w:val="0"/>
          <w:numId w:val="19"/>
        </w:numPr>
        <w:spacing w:after="200"/>
        <w:ind w:left="993" w:hanging="426"/>
        <w:rPr>
          <w:rFonts w:cs="Times New Roman"/>
          <w:szCs w:val="24"/>
        </w:rPr>
      </w:pPr>
      <w:r w:rsidRPr="00754080">
        <w:rPr>
          <w:rFonts w:cs="Times New Roman"/>
          <w:szCs w:val="24"/>
        </w:rPr>
        <w:t>uložiť ako stránku HTML,</w:t>
      </w:r>
    </w:p>
    <w:p w14:paraId="37D38D7A" w14:textId="77777777" w:rsidR="0041671D" w:rsidRPr="00754080" w:rsidRDefault="0041671D" w:rsidP="00E6163B">
      <w:pPr>
        <w:pStyle w:val="Odsekzoznamu"/>
        <w:numPr>
          <w:ilvl w:val="0"/>
          <w:numId w:val="19"/>
        </w:numPr>
        <w:spacing w:after="200"/>
        <w:ind w:left="993" w:hanging="426"/>
        <w:rPr>
          <w:rFonts w:cs="Times New Roman"/>
          <w:szCs w:val="24"/>
        </w:rPr>
      </w:pPr>
      <w:r w:rsidRPr="00754080">
        <w:rPr>
          <w:rFonts w:cs="Times New Roman"/>
          <w:szCs w:val="24"/>
        </w:rPr>
        <w:t>exportovať ako obrázok PNG, PDF, EPS, SVG a EMF,</w:t>
      </w:r>
    </w:p>
    <w:p w14:paraId="49E749A0" w14:textId="77777777" w:rsidR="0041671D" w:rsidRPr="00754080" w:rsidRDefault="0041671D" w:rsidP="00E6163B">
      <w:pPr>
        <w:pStyle w:val="Odsekzoznamu"/>
        <w:numPr>
          <w:ilvl w:val="0"/>
          <w:numId w:val="19"/>
        </w:numPr>
        <w:spacing w:after="120"/>
        <w:ind w:left="993" w:hanging="426"/>
        <w:rPr>
          <w:rFonts w:cs="Times New Roman"/>
          <w:szCs w:val="24"/>
        </w:rPr>
      </w:pPr>
      <w:r w:rsidRPr="00754080">
        <w:rPr>
          <w:rFonts w:cs="Times New Roman"/>
          <w:szCs w:val="24"/>
        </w:rPr>
        <w:t>exportovať ako animovaný obrázok GIF.</w:t>
      </w:r>
    </w:p>
    <w:p w14:paraId="694B4085" w14:textId="653589DF" w:rsidR="00AF0DDF" w:rsidRPr="00754080" w:rsidRDefault="00A96950" w:rsidP="00AF0DDF">
      <w:pPr>
        <w:pStyle w:val="Nadpis1"/>
      </w:pPr>
      <w:r w:rsidRPr="00754080">
        <w:rPr>
          <w:szCs w:val="24"/>
        </w:rPr>
        <w:br w:type="page"/>
      </w:r>
      <w:bookmarkStart w:id="39" w:name="_Toc481447406"/>
      <w:r w:rsidR="005B093E">
        <w:lastRenderedPageBreak/>
        <w:t xml:space="preserve">Elektronický kurz </w:t>
      </w:r>
      <w:r w:rsidR="00AF0DDF" w:rsidRPr="005B093E">
        <w:rPr>
          <w:i/>
        </w:rPr>
        <w:t>Vybrané kapitoly z diskrétnej matematiky</w:t>
      </w:r>
      <w:bookmarkEnd w:id="39"/>
    </w:p>
    <w:p w14:paraId="57DF173F" w14:textId="54668953" w:rsidR="00B158E5" w:rsidRPr="00754080" w:rsidRDefault="00B158E5" w:rsidP="00B158E5">
      <w:pPr>
        <w:pStyle w:val="Zkladntext"/>
        <w:spacing w:before="0"/>
        <w:ind w:firstLine="567"/>
      </w:pPr>
      <w:r w:rsidRPr="00754080">
        <w:t xml:space="preserve">Elektronická podpora vo vzdelávaní využívajúca LMS Moodle je charakterizovaná ako multimediálna forma riadeného štúdia, v ktorom vyučujúci a študenti v priebehu vzdelávania komunikujú prevažne </w:t>
      </w:r>
      <w:r w:rsidRPr="00754080">
        <w:rPr>
          <w:i/>
        </w:rPr>
        <w:t>off-line</w:t>
      </w:r>
      <w:r w:rsidRPr="00754080">
        <w:t xml:space="preserve"> formou. Charakteristickým znakom tohto typu štúdia je zvýšený podiel samostatnosti, pričom prezentácia nového učiva sa uskutočňuje pomocou moderných vzdelávacích aktivít. Budeme sa venovať základnej didaktickej aktivite v systéme Moodle - elektronickej prednáške (ďalej len „e-lekcia“). Moodle je používaný pre zdokonaľovanie práce tvorcov kurzov. Uvedieme základné metodické </w:t>
      </w:r>
      <w:r w:rsidR="00E032C6">
        <w:t>pokyny pre vytvorenie e-lekcie a</w:t>
      </w:r>
      <w:r w:rsidRPr="00754080">
        <w:t xml:space="preserve"> jej editáciu. </w:t>
      </w:r>
    </w:p>
    <w:p w14:paraId="06F712A6" w14:textId="05CE56B8" w:rsidR="00AF0DDF" w:rsidRPr="00754080" w:rsidRDefault="00AF0DDF" w:rsidP="00AF0DDF">
      <w:pPr>
        <w:ind w:firstLine="576"/>
        <w:rPr>
          <w:rFonts w:cs="Times New Roman"/>
        </w:rPr>
      </w:pPr>
      <w:r w:rsidRPr="00754080">
        <w:rPr>
          <w:rFonts w:cs="Times New Roman"/>
        </w:rPr>
        <w:t xml:space="preserve">Popis elektronického kurzu vyplýva z časovo – tematického plánu predmetu </w:t>
      </w:r>
      <w:r w:rsidR="00E032C6" w:rsidRPr="00E032C6">
        <w:rPr>
          <w:rFonts w:cs="Times New Roman"/>
          <w:i/>
        </w:rPr>
        <w:t>Diskrétna matematika</w:t>
      </w:r>
      <w:r w:rsidRPr="00754080">
        <w:rPr>
          <w:rFonts w:cs="Times New Roman"/>
        </w:rPr>
        <w:t xml:space="preserve"> v akademickom roku 201</w:t>
      </w:r>
      <w:r w:rsidR="00E032C6">
        <w:rPr>
          <w:rFonts w:cs="Times New Roman"/>
        </w:rPr>
        <w:t>6/2017</w:t>
      </w:r>
      <w:r w:rsidRPr="00754080">
        <w:rPr>
          <w:rFonts w:cs="Times New Roman"/>
        </w:rPr>
        <w:t>.</w:t>
      </w:r>
    </w:p>
    <w:p w14:paraId="5B2964F9" w14:textId="482033B3" w:rsidR="00AF0DDF" w:rsidRPr="00754080" w:rsidRDefault="00AF0DDF" w:rsidP="005B1D12">
      <w:pPr>
        <w:pStyle w:val="Popis"/>
        <w:keepNext/>
        <w:spacing w:before="120"/>
        <w:rPr>
          <w:rFonts w:cs="Times New Roman"/>
          <w:b/>
          <w:color w:val="000000" w:themeColor="text1"/>
          <w:sz w:val="22"/>
          <w:szCs w:val="22"/>
        </w:rPr>
      </w:pPr>
      <w:r w:rsidRPr="00754080">
        <w:rPr>
          <w:rFonts w:cs="Times New Roman"/>
          <w:b/>
          <w:color w:val="000000" w:themeColor="text1"/>
          <w:sz w:val="22"/>
          <w:szCs w:val="22"/>
        </w:rPr>
        <w:t xml:space="preserve">Tabuľka </w:t>
      </w:r>
      <w:r w:rsidRPr="00754080">
        <w:rPr>
          <w:rFonts w:cs="Times New Roman"/>
          <w:b/>
          <w:color w:val="000000" w:themeColor="text1"/>
          <w:sz w:val="22"/>
          <w:szCs w:val="22"/>
        </w:rPr>
        <w:fldChar w:fldCharType="begin"/>
      </w:r>
      <w:r w:rsidRPr="00754080">
        <w:rPr>
          <w:rFonts w:cs="Times New Roman"/>
          <w:b/>
          <w:color w:val="000000" w:themeColor="text1"/>
          <w:sz w:val="22"/>
          <w:szCs w:val="22"/>
        </w:rPr>
        <w:instrText xml:space="preserve"> SEQ Tabuľka \* ARABIC </w:instrText>
      </w:r>
      <w:r w:rsidRPr="00754080">
        <w:rPr>
          <w:rFonts w:cs="Times New Roman"/>
          <w:b/>
          <w:color w:val="000000" w:themeColor="text1"/>
          <w:sz w:val="22"/>
          <w:szCs w:val="22"/>
        </w:rPr>
        <w:fldChar w:fldCharType="separate"/>
      </w:r>
      <w:r w:rsidR="00C36B85">
        <w:rPr>
          <w:rFonts w:cs="Times New Roman"/>
          <w:b/>
          <w:noProof/>
          <w:color w:val="000000" w:themeColor="text1"/>
          <w:sz w:val="22"/>
          <w:szCs w:val="22"/>
        </w:rPr>
        <w:t>1</w:t>
      </w:r>
      <w:r w:rsidRPr="00754080">
        <w:rPr>
          <w:rFonts w:cs="Times New Roman"/>
          <w:b/>
          <w:color w:val="000000" w:themeColor="text1"/>
          <w:sz w:val="22"/>
          <w:szCs w:val="22"/>
        </w:rPr>
        <w:fldChar w:fldCharType="end"/>
      </w:r>
      <w:r w:rsidRPr="00754080">
        <w:rPr>
          <w:rFonts w:cs="Times New Roman"/>
          <w:b/>
          <w:color w:val="000000" w:themeColor="text1"/>
          <w:sz w:val="22"/>
          <w:szCs w:val="22"/>
        </w:rPr>
        <w:t xml:space="preserve"> </w:t>
      </w:r>
      <w:r w:rsidR="005A6CE1" w:rsidRPr="00754080">
        <w:rPr>
          <w:rFonts w:cs="Times New Roman"/>
          <w:b/>
          <w:color w:val="000000" w:themeColor="text1"/>
          <w:sz w:val="22"/>
          <w:szCs w:val="22"/>
        </w:rPr>
        <w:t>Tematický</w:t>
      </w:r>
      <w:r w:rsidRPr="00754080">
        <w:rPr>
          <w:rFonts w:cs="Times New Roman"/>
          <w:b/>
          <w:color w:val="000000" w:themeColor="text1"/>
          <w:sz w:val="22"/>
          <w:szCs w:val="22"/>
        </w:rPr>
        <w:t xml:space="preserve"> plán predmetu </w:t>
      </w:r>
      <w:r w:rsidR="005A6CE1" w:rsidRPr="005A6CE1">
        <w:rPr>
          <w:rFonts w:cs="Times New Roman"/>
          <w:b/>
          <w:i/>
          <w:color w:val="000000" w:themeColor="text1"/>
          <w:sz w:val="22"/>
          <w:szCs w:val="22"/>
        </w:rPr>
        <w:t>Diskrétna matematika</w:t>
      </w:r>
      <w:r w:rsidRPr="00754080">
        <w:rPr>
          <w:rFonts w:cs="Times New Roman"/>
          <w:b/>
          <w:color w:val="000000" w:themeColor="text1"/>
          <w:sz w:val="22"/>
          <w:szCs w:val="22"/>
        </w:rPr>
        <w:t xml:space="preserve"> na UMB.</w:t>
      </w:r>
    </w:p>
    <w:tbl>
      <w:tblPr>
        <w:tblStyle w:val="Mriekatabuky"/>
        <w:tblW w:w="0" w:type="auto"/>
        <w:tblLook w:val="04A0" w:firstRow="1" w:lastRow="0" w:firstColumn="1" w:lastColumn="0" w:noHBand="0" w:noVBand="1"/>
      </w:tblPr>
      <w:tblGrid>
        <w:gridCol w:w="2488"/>
        <w:gridCol w:w="6005"/>
      </w:tblGrid>
      <w:tr w:rsidR="00AF0DDF" w:rsidRPr="00754080" w14:paraId="052878F1" w14:textId="77777777" w:rsidTr="00986614">
        <w:tc>
          <w:tcPr>
            <w:tcW w:w="2488" w:type="dxa"/>
          </w:tcPr>
          <w:p w14:paraId="5E1380C4" w14:textId="5384DA39" w:rsidR="00AF0DDF" w:rsidRPr="005A6CE1" w:rsidRDefault="005A6CE1" w:rsidP="00986614">
            <w:pPr>
              <w:ind w:firstLine="0"/>
              <w:rPr>
                <w:rFonts w:cs="Times New Roman"/>
                <w:sz w:val="20"/>
                <w:szCs w:val="20"/>
              </w:rPr>
            </w:pPr>
            <w:r w:rsidRPr="005A6CE1">
              <w:rPr>
                <w:rFonts w:cs="Times New Roman"/>
                <w:sz w:val="20"/>
                <w:szCs w:val="20"/>
              </w:rPr>
              <w:t>Názov p</w:t>
            </w:r>
            <w:r w:rsidR="00AF0DDF" w:rsidRPr="005A6CE1">
              <w:rPr>
                <w:rFonts w:cs="Times New Roman"/>
                <w:sz w:val="20"/>
                <w:szCs w:val="20"/>
              </w:rPr>
              <w:t>redmet</w:t>
            </w:r>
            <w:r w:rsidRPr="005A6CE1">
              <w:rPr>
                <w:rFonts w:cs="Times New Roman"/>
                <w:sz w:val="20"/>
                <w:szCs w:val="20"/>
              </w:rPr>
              <w:t>u</w:t>
            </w:r>
            <w:r w:rsidR="00AF0DDF" w:rsidRPr="005A6CE1">
              <w:rPr>
                <w:rFonts w:cs="Times New Roman"/>
                <w:sz w:val="20"/>
                <w:szCs w:val="20"/>
              </w:rPr>
              <w:t>:</w:t>
            </w:r>
          </w:p>
        </w:tc>
        <w:tc>
          <w:tcPr>
            <w:tcW w:w="6005" w:type="dxa"/>
          </w:tcPr>
          <w:p w14:paraId="2D3FD704" w14:textId="2432D32D" w:rsidR="00AF0DDF" w:rsidRPr="005A6CE1" w:rsidRDefault="005A6CE1" w:rsidP="00986614">
            <w:pPr>
              <w:ind w:firstLine="0"/>
              <w:rPr>
                <w:rFonts w:cs="Times New Roman"/>
                <w:sz w:val="20"/>
                <w:szCs w:val="20"/>
              </w:rPr>
            </w:pPr>
            <w:r w:rsidRPr="005A6CE1">
              <w:rPr>
                <w:rFonts w:cs="Times New Roman"/>
                <w:sz w:val="20"/>
                <w:szCs w:val="20"/>
              </w:rPr>
              <w:t>Diskrétna matematika</w:t>
            </w:r>
          </w:p>
        </w:tc>
      </w:tr>
      <w:tr w:rsidR="00AF0DDF" w:rsidRPr="00754080" w14:paraId="3EFE5147" w14:textId="77777777" w:rsidTr="00986614">
        <w:tc>
          <w:tcPr>
            <w:tcW w:w="2488" w:type="dxa"/>
          </w:tcPr>
          <w:p w14:paraId="7CB469C6" w14:textId="77777777" w:rsidR="00AF0DDF" w:rsidRPr="005A6CE1" w:rsidRDefault="00AF0DDF" w:rsidP="00986614">
            <w:pPr>
              <w:ind w:firstLine="0"/>
              <w:rPr>
                <w:rFonts w:cs="Times New Roman"/>
                <w:sz w:val="20"/>
                <w:szCs w:val="20"/>
              </w:rPr>
            </w:pPr>
            <w:r w:rsidRPr="005A6CE1">
              <w:rPr>
                <w:rFonts w:cs="Times New Roman"/>
                <w:sz w:val="20"/>
                <w:szCs w:val="20"/>
              </w:rPr>
              <w:t>Študijný program:</w:t>
            </w:r>
          </w:p>
        </w:tc>
        <w:tc>
          <w:tcPr>
            <w:tcW w:w="6005" w:type="dxa"/>
          </w:tcPr>
          <w:p w14:paraId="304AC1EC" w14:textId="77777777" w:rsidR="00AF0DDF" w:rsidRPr="005A6CE1" w:rsidRDefault="00AF0DDF" w:rsidP="00986614">
            <w:pPr>
              <w:ind w:firstLine="0"/>
              <w:rPr>
                <w:rFonts w:cs="Times New Roman"/>
                <w:sz w:val="20"/>
                <w:szCs w:val="20"/>
              </w:rPr>
            </w:pPr>
            <w:r w:rsidRPr="005A6CE1">
              <w:rPr>
                <w:rFonts w:cs="Times New Roman"/>
                <w:sz w:val="20"/>
                <w:szCs w:val="20"/>
              </w:rPr>
              <w:t>Aplikovaná informatika</w:t>
            </w:r>
          </w:p>
        </w:tc>
      </w:tr>
      <w:tr w:rsidR="00AF0DDF" w:rsidRPr="00754080" w14:paraId="4B42F18D" w14:textId="77777777" w:rsidTr="00986614">
        <w:tc>
          <w:tcPr>
            <w:tcW w:w="2488" w:type="dxa"/>
          </w:tcPr>
          <w:p w14:paraId="3D80E2C4" w14:textId="77777777" w:rsidR="00AF0DDF" w:rsidRPr="005A6CE1" w:rsidRDefault="00AF0DDF" w:rsidP="00986614">
            <w:pPr>
              <w:ind w:firstLine="0"/>
              <w:rPr>
                <w:rFonts w:cs="Times New Roman"/>
                <w:sz w:val="20"/>
                <w:szCs w:val="20"/>
              </w:rPr>
            </w:pPr>
            <w:r w:rsidRPr="005A6CE1">
              <w:rPr>
                <w:rFonts w:cs="Times New Roman"/>
                <w:sz w:val="20"/>
                <w:szCs w:val="20"/>
              </w:rPr>
              <w:t>Študijný odbor:</w:t>
            </w:r>
          </w:p>
        </w:tc>
        <w:tc>
          <w:tcPr>
            <w:tcW w:w="6005" w:type="dxa"/>
          </w:tcPr>
          <w:p w14:paraId="1488481B" w14:textId="77777777" w:rsidR="00AF0DDF" w:rsidRPr="005A6CE1" w:rsidRDefault="00AF0DDF" w:rsidP="00986614">
            <w:pPr>
              <w:ind w:firstLine="0"/>
              <w:rPr>
                <w:rFonts w:cs="Times New Roman"/>
                <w:sz w:val="20"/>
                <w:szCs w:val="20"/>
              </w:rPr>
            </w:pPr>
            <w:r w:rsidRPr="005A6CE1">
              <w:rPr>
                <w:rFonts w:cs="Times New Roman"/>
                <w:sz w:val="20"/>
                <w:szCs w:val="20"/>
              </w:rPr>
              <w:t>Aplikovaná informatika</w:t>
            </w:r>
          </w:p>
        </w:tc>
      </w:tr>
      <w:tr w:rsidR="00AF0DDF" w:rsidRPr="00754080" w14:paraId="642EB3CE" w14:textId="77777777" w:rsidTr="00986614">
        <w:tc>
          <w:tcPr>
            <w:tcW w:w="2488" w:type="dxa"/>
          </w:tcPr>
          <w:p w14:paraId="62397B79" w14:textId="77777777" w:rsidR="00AF0DDF" w:rsidRPr="005A6CE1" w:rsidRDefault="00AF0DDF" w:rsidP="00986614">
            <w:pPr>
              <w:ind w:firstLine="0"/>
              <w:rPr>
                <w:rFonts w:cs="Times New Roman"/>
                <w:sz w:val="20"/>
                <w:szCs w:val="20"/>
              </w:rPr>
            </w:pPr>
            <w:r w:rsidRPr="005A6CE1">
              <w:rPr>
                <w:rFonts w:cs="Times New Roman"/>
                <w:sz w:val="20"/>
                <w:szCs w:val="20"/>
              </w:rPr>
              <w:t>Počet kreditov:</w:t>
            </w:r>
          </w:p>
        </w:tc>
        <w:tc>
          <w:tcPr>
            <w:tcW w:w="6005" w:type="dxa"/>
          </w:tcPr>
          <w:p w14:paraId="5242B536" w14:textId="52D6CBCF" w:rsidR="00AF0DDF" w:rsidRPr="005A6CE1" w:rsidRDefault="005A6CE1" w:rsidP="00986614">
            <w:pPr>
              <w:ind w:firstLine="0"/>
              <w:rPr>
                <w:rFonts w:cs="Times New Roman"/>
                <w:sz w:val="20"/>
                <w:szCs w:val="20"/>
              </w:rPr>
            </w:pPr>
            <w:r w:rsidRPr="005A6CE1">
              <w:rPr>
                <w:rFonts w:cs="Times New Roman"/>
                <w:sz w:val="20"/>
                <w:szCs w:val="20"/>
              </w:rPr>
              <w:t>6</w:t>
            </w:r>
          </w:p>
        </w:tc>
      </w:tr>
      <w:tr w:rsidR="00AF0DDF" w:rsidRPr="00754080" w14:paraId="144EC39D" w14:textId="77777777" w:rsidTr="00986614">
        <w:tc>
          <w:tcPr>
            <w:tcW w:w="2488" w:type="dxa"/>
          </w:tcPr>
          <w:p w14:paraId="6EB4C1D8" w14:textId="77777777" w:rsidR="00AF0DDF" w:rsidRPr="005A6CE1" w:rsidRDefault="00AF0DDF" w:rsidP="00986614">
            <w:pPr>
              <w:ind w:firstLine="0"/>
              <w:rPr>
                <w:rFonts w:cs="Times New Roman"/>
                <w:sz w:val="20"/>
                <w:szCs w:val="20"/>
              </w:rPr>
            </w:pPr>
            <w:r w:rsidRPr="005A6CE1">
              <w:rPr>
                <w:rFonts w:cs="Times New Roman"/>
                <w:sz w:val="20"/>
                <w:szCs w:val="20"/>
              </w:rPr>
              <w:t>Semester:</w:t>
            </w:r>
          </w:p>
        </w:tc>
        <w:tc>
          <w:tcPr>
            <w:tcW w:w="6005" w:type="dxa"/>
          </w:tcPr>
          <w:p w14:paraId="277D7DC5" w14:textId="77777777" w:rsidR="00AF0DDF" w:rsidRPr="005A6CE1" w:rsidRDefault="00AF0DDF" w:rsidP="00986614">
            <w:pPr>
              <w:ind w:firstLine="0"/>
              <w:rPr>
                <w:rFonts w:cs="Times New Roman"/>
                <w:sz w:val="20"/>
                <w:szCs w:val="20"/>
              </w:rPr>
            </w:pPr>
            <w:r w:rsidRPr="005A6CE1">
              <w:rPr>
                <w:rFonts w:cs="Times New Roman"/>
                <w:sz w:val="20"/>
                <w:szCs w:val="20"/>
              </w:rPr>
              <w:t>Letný</w:t>
            </w:r>
          </w:p>
        </w:tc>
      </w:tr>
      <w:tr w:rsidR="00AF0DDF" w:rsidRPr="00754080" w14:paraId="02EC58A9" w14:textId="77777777" w:rsidTr="00986614">
        <w:tc>
          <w:tcPr>
            <w:tcW w:w="2488" w:type="dxa"/>
          </w:tcPr>
          <w:p w14:paraId="2CB317BB" w14:textId="2FC43C64" w:rsidR="00AF0DDF" w:rsidRPr="005A6CE1" w:rsidRDefault="00E032C6" w:rsidP="00986614">
            <w:pPr>
              <w:ind w:firstLine="0"/>
              <w:rPr>
                <w:rFonts w:cs="Times New Roman"/>
                <w:sz w:val="20"/>
                <w:szCs w:val="20"/>
              </w:rPr>
            </w:pPr>
            <w:r>
              <w:rPr>
                <w:rFonts w:cs="Times New Roman"/>
                <w:sz w:val="20"/>
                <w:szCs w:val="20"/>
              </w:rPr>
              <w:t>Stupeň štúdia:</w:t>
            </w:r>
          </w:p>
        </w:tc>
        <w:tc>
          <w:tcPr>
            <w:tcW w:w="6005" w:type="dxa"/>
          </w:tcPr>
          <w:p w14:paraId="6DA23586" w14:textId="7469E358" w:rsidR="00AF0DDF" w:rsidRPr="005A6CE1" w:rsidRDefault="005A6CE1" w:rsidP="00986614">
            <w:pPr>
              <w:ind w:firstLine="0"/>
              <w:rPr>
                <w:rFonts w:cs="Times New Roman"/>
                <w:sz w:val="20"/>
                <w:szCs w:val="20"/>
              </w:rPr>
            </w:pPr>
            <w:r w:rsidRPr="005A6CE1">
              <w:rPr>
                <w:rFonts w:cs="Times New Roman"/>
                <w:sz w:val="20"/>
                <w:szCs w:val="20"/>
              </w:rPr>
              <w:t>1</w:t>
            </w:r>
          </w:p>
        </w:tc>
      </w:tr>
      <w:tr w:rsidR="00AF0DDF" w:rsidRPr="00754080" w14:paraId="63312785" w14:textId="77777777" w:rsidTr="00986614">
        <w:tc>
          <w:tcPr>
            <w:tcW w:w="2488" w:type="dxa"/>
          </w:tcPr>
          <w:p w14:paraId="4011EBFD" w14:textId="77777777" w:rsidR="00AF0DDF" w:rsidRPr="005A6CE1" w:rsidRDefault="00AF0DDF" w:rsidP="00986614">
            <w:pPr>
              <w:ind w:firstLine="0"/>
              <w:rPr>
                <w:rFonts w:cs="Times New Roman"/>
                <w:sz w:val="20"/>
                <w:szCs w:val="20"/>
              </w:rPr>
            </w:pPr>
            <w:r w:rsidRPr="005A6CE1">
              <w:rPr>
                <w:rFonts w:cs="Times New Roman"/>
                <w:sz w:val="20"/>
                <w:szCs w:val="20"/>
              </w:rPr>
              <w:t>Cieľ predmetu:</w:t>
            </w:r>
          </w:p>
        </w:tc>
        <w:tc>
          <w:tcPr>
            <w:tcW w:w="6005" w:type="dxa"/>
          </w:tcPr>
          <w:p w14:paraId="0A972348" w14:textId="77777777" w:rsidR="00AF0DDF" w:rsidRPr="005A6CE1" w:rsidRDefault="00AF0DDF" w:rsidP="00986614">
            <w:pPr>
              <w:ind w:firstLine="0"/>
              <w:rPr>
                <w:rFonts w:cs="Times New Roman"/>
                <w:sz w:val="20"/>
                <w:szCs w:val="20"/>
              </w:rPr>
            </w:pPr>
            <w:r w:rsidRPr="005A6CE1">
              <w:rPr>
                <w:rFonts w:cs="Times New Roman"/>
                <w:sz w:val="20"/>
                <w:szCs w:val="20"/>
              </w:rPr>
              <w:t>Prehĺbiť vedomosti z teórie grafov a jej využiteľnosti pri analýze a syntéze číslicových systémov</w:t>
            </w:r>
          </w:p>
        </w:tc>
      </w:tr>
      <w:tr w:rsidR="00AF0DDF" w:rsidRPr="00754080" w14:paraId="0951A98C" w14:textId="77777777" w:rsidTr="00986614">
        <w:tc>
          <w:tcPr>
            <w:tcW w:w="2488" w:type="dxa"/>
          </w:tcPr>
          <w:p w14:paraId="6FC5F327" w14:textId="77777777" w:rsidR="00AF0DDF" w:rsidRPr="005A6CE1" w:rsidRDefault="00AF0DDF" w:rsidP="00986614">
            <w:pPr>
              <w:ind w:firstLine="0"/>
              <w:rPr>
                <w:rFonts w:cs="Times New Roman"/>
                <w:sz w:val="20"/>
                <w:szCs w:val="20"/>
              </w:rPr>
            </w:pPr>
            <w:r w:rsidRPr="005A6CE1">
              <w:rPr>
                <w:rFonts w:cs="Times New Roman"/>
                <w:sz w:val="20"/>
                <w:szCs w:val="20"/>
              </w:rPr>
              <w:t>Osnova predmetu:</w:t>
            </w:r>
          </w:p>
        </w:tc>
        <w:tc>
          <w:tcPr>
            <w:tcW w:w="6005" w:type="dxa"/>
          </w:tcPr>
          <w:p w14:paraId="0A019C1F" w14:textId="77777777" w:rsidR="005A6CE1" w:rsidRPr="005A6CE1" w:rsidRDefault="005A6CE1" w:rsidP="005A6CE1">
            <w:pPr>
              <w:ind w:firstLine="0"/>
              <w:rPr>
                <w:sz w:val="20"/>
                <w:szCs w:val="20"/>
              </w:rPr>
            </w:pPr>
            <w:r w:rsidRPr="005A6CE1">
              <w:rPr>
                <w:sz w:val="20"/>
                <w:szCs w:val="20"/>
              </w:rPr>
              <w:t xml:space="preserve">Úvod do teória grafov. Rôzne reprezentácie grafov. Zisťovanie súvislostí a metrika na grafoch. Hľadanie najkratšej cesty v grafe. </w:t>
            </w:r>
            <w:proofErr w:type="spellStart"/>
            <w:r w:rsidRPr="005A6CE1">
              <w:rPr>
                <w:sz w:val="20"/>
                <w:szCs w:val="20"/>
              </w:rPr>
              <w:t>Dvojsúvislosť</w:t>
            </w:r>
            <w:proofErr w:type="spellEnd"/>
            <w:r w:rsidRPr="005A6CE1">
              <w:rPr>
                <w:sz w:val="20"/>
                <w:szCs w:val="20"/>
              </w:rPr>
              <w:t xml:space="preserve"> grafu. Skóre grafu. </w:t>
            </w:r>
            <w:proofErr w:type="spellStart"/>
            <w:r w:rsidRPr="005A6CE1">
              <w:rPr>
                <w:sz w:val="20"/>
                <w:szCs w:val="20"/>
              </w:rPr>
              <w:t>Eulerovské</w:t>
            </w:r>
            <w:proofErr w:type="spellEnd"/>
            <w:r w:rsidRPr="005A6CE1">
              <w:rPr>
                <w:sz w:val="20"/>
                <w:szCs w:val="20"/>
              </w:rPr>
              <w:t xml:space="preserve"> grafy. Algoritmus na nájdenie </w:t>
            </w:r>
            <w:proofErr w:type="spellStart"/>
            <w:r w:rsidRPr="005A6CE1">
              <w:rPr>
                <w:sz w:val="20"/>
                <w:szCs w:val="20"/>
              </w:rPr>
              <w:t>eulerovského</w:t>
            </w:r>
            <w:proofErr w:type="spellEnd"/>
            <w:r w:rsidRPr="005A6CE1">
              <w:rPr>
                <w:sz w:val="20"/>
                <w:szCs w:val="20"/>
              </w:rPr>
              <w:t xml:space="preserve"> ťahu. </w:t>
            </w:r>
            <w:proofErr w:type="spellStart"/>
            <w:r w:rsidRPr="005A6CE1">
              <w:rPr>
                <w:sz w:val="20"/>
                <w:szCs w:val="20"/>
              </w:rPr>
              <w:t>Hamiltonovskosť</w:t>
            </w:r>
            <w:proofErr w:type="spellEnd"/>
            <w:r w:rsidRPr="005A6CE1">
              <w:rPr>
                <w:sz w:val="20"/>
                <w:szCs w:val="20"/>
              </w:rPr>
              <w:t xml:space="preserve">, problém obchodného cestujúceho. </w:t>
            </w:r>
            <w:proofErr w:type="spellStart"/>
            <w:r w:rsidRPr="005A6CE1">
              <w:rPr>
                <w:sz w:val="20"/>
                <w:szCs w:val="20"/>
              </w:rPr>
              <w:t>Grayove</w:t>
            </w:r>
            <w:proofErr w:type="spellEnd"/>
            <w:r w:rsidRPr="005A6CE1">
              <w:rPr>
                <w:sz w:val="20"/>
                <w:szCs w:val="20"/>
              </w:rPr>
              <w:t xml:space="preserve"> kódy. Stromy. Problémy izomorfizmu stromov. Pažravý algoritmus na hľadanie najľahšej kostry v ohodnotenom grafe. Počet kostier v kompletnom grafe. Rovinné grafy. Charakterizácia rovinných grafov. Vrcholové farbenia grafov. </w:t>
            </w:r>
            <w:proofErr w:type="spellStart"/>
            <w:r w:rsidRPr="005A6CE1">
              <w:rPr>
                <w:sz w:val="20"/>
                <w:szCs w:val="20"/>
              </w:rPr>
              <w:t>Brooksova</w:t>
            </w:r>
            <w:proofErr w:type="spellEnd"/>
            <w:r w:rsidRPr="005A6CE1">
              <w:rPr>
                <w:sz w:val="20"/>
                <w:szCs w:val="20"/>
              </w:rPr>
              <w:t xml:space="preserve"> veta o 5. farbách, párovania v grafe, párovania v bipartitných grafoch a systémy rôznych reprezentantov, sieťové diagramy. Vybrané problémy z </w:t>
            </w:r>
            <w:proofErr w:type="spellStart"/>
            <w:r w:rsidRPr="005A6CE1">
              <w:rPr>
                <w:sz w:val="20"/>
                <w:szCs w:val="20"/>
              </w:rPr>
              <w:t>extremálnej</w:t>
            </w:r>
            <w:proofErr w:type="spellEnd"/>
            <w:r w:rsidRPr="005A6CE1">
              <w:rPr>
                <w:sz w:val="20"/>
                <w:szCs w:val="20"/>
              </w:rPr>
              <w:t xml:space="preserve"> teórie grafov. Poznámky: ku zložitosti výpočtu grafových invariantov. </w:t>
            </w:r>
          </w:p>
          <w:p w14:paraId="29FDD142" w14:textId="30CCCD96" w:rsidR="00AF0DDF" w:rsidRPr="005A6CE1" w:rsidRDefault="00AF0DDF" w:rsidP="00986614">
            <w:pPr>
              <w:ind w:firstLine="0"/>
              <w:rPr>
                <w:rFonts w:cs="Times New Roman"/>
                <w:sz w:val="20"/>
                <w:szCs w:val="20"/>
              </w:rPr>
            </w:pPr>
          </w:p>
        </w:tc>
      </w:tr>
      <w:tr w:rsidR="005A6CE1" w:rsidRPr="00754080" w14:paraId="230B8D93" w14:textId="77777777" w:rsidTr="00986614">
        <w:tc>
          <w:tcPr>
            <w:tcW w:w="2488" w:type="dxa"/>
          </w:tcPr>
          <w:p w14:paraId="61EFD607" w14:textId="27FEEC9C" w:rsidR="005A6CE1" w:rsidRPr="005A6CE1" w:rsidRDefault="005A6CE1" w:rsidP="00986614">
            <w:pPr>
              <w:ind w:firstLine="0"/>
              <w:rPr>
                <w:rFonts w:cs="Times New Roman"/>
                <w:sz w:val="20"/>
                <w:szCs w:val="20"/>
              </w:rPr>
            </w:pPr>
            <w:r w:rsidRPr="005A6CE1">
              <w:rPr>
                <w:rFonts w:cs="Times New Roman"/>
                <w:sz w:val="20"/>
                <w:szCs w:val="20"/>
              </w:rPr>
              <w:t>Podmienky na absolvovanie predmetu</w:t>
            </w:r>
            <w:r>
              <w:rPr>
                <w:rFonts w:cs="Times New Roman"/>
                <w:sz w:val="20"/>
                <w:szCs w:val="20"/>
              </w:rPr>
              <w:t>:</w:t>
            </w:r>
          </w:p>
        </w:tc>
        <w:tc>
          <w:tcPr>
            <w:tcW w:w="6005" w:type="dxa"/>
          </w:tcPr>
          <w:p w14:paraId="368070F4" w14:textId="77777777" w:rsidR="005A6CE1" w:rsidRPr="005A6CE1" w:rsidRDefault="005A6CE1" w:rsidP="005A6CE1">
            <w:pPr>
              <w:ind w:firstLine="0"/>
              <w:rPr>
                <w:sz w:val="20"/>
                <w:szCs w:val="20"/>
              </w:rPr>
            </w:pPr>
            <w:r w:rsidRPr="005A6CE1">
              <w:rPr>
                <w:sz w:val="20"/>
                <w:szCs w:val="20"/>
              </w:rPr>
              <w:t xml:space="preserve">a) priebežné hodnotenie: Kontrolné písomné práce, domáce úlohy, aktívna účasť počas semestra – 60 bodov. </w:t>
            </w:r>
          </w:p>
          <w:p w14:paraId="787A2245" w14:textId="77777777" w:rsidR="005A6CE1" w:rsidRPr="005A6CE1" w:rsidRDefault="005A6CE1" w:rsidP="005A6CE1">
            <w:pPr>
              <w:ind w:firstLine="0"/>
              <w:rPr>
                <w:sz w:val="20"/>
                <w:szCs w:val="20"/>
              </w:rPr>
            </w:pPr>
            <w:r w:rsidRPr="005A6CE1">
              <w:rPr>
                <w:sz w:val="20"/>
                <w:szCs w:val="20"/>
              </w:rPr>
              <w:lastRenderedPageBreak/>
              <w:t xml:space="preserve">b) záverečné hodnotenie: Písomná a ústna skúška – 40 bodov. Výsledné hodnotenie podľa študijného poriadku. </w:t>
            </w:r>
          </w:p>
          <w:p w14:paraId="48F2BB62" w14:textId="08A02B3B" w:rsidR="005A6CE1" w:rsidRPr="005A6CE1" w:rsidRDefault="005A6CE1" w:rsidP="005A6CE1">
            <w:pPr>
              <w:ind w:firstLine="0"/>
              <w:rPr>
                <w:sz w:val="20"/>
                <w:szCs w:val="20"/>
              </w:rPr>
            </w:pPr>
            <w:r w:rsidRPr="005A6CE1">
              <w:rPr>
                <w:sz w:val="20"/>
                <w:szCs w:val="20"/>
              </w:rPr>
              <w:t xml:space="preserve">Výsledné hodnotenie podľa študijného poriadku UMB. </w:t>
            </w:r>
          </w:p>
        </w:tc>
      </w:tr>
    </w:tbl>
    <w:p w14:paraId="1CE207CC" w14:textId="77777777" w:rsidR="00AF0DDF" w:rsidRPr="00754080" w:rsidRDefault="00AF0DDF" w:rsidP="00AF0DDF">
      <w:pPr>
        <w:spacing w:after="200"/>
        <w:rPr>
          <w:rFonts w:cs="Times New Roman"/>
        </w:rPr>
      </w:pPr>
    </w:p>
    <w:p w14:paraId="2651EFD5" w14:textId="0BA39761" w:rsidR="00AF0DDF" w:rsidRPr="00754080" w:rsidRDefault="00AF0DDF" w:rsidP="00AF0DDF">
      <w:pPr>
        <w:spacing w:after="200"/>
        <w:rPr>
          <w:rFonts w:cs="Times New Roman"/>
        </w:rPr>
      </w:pPr>
      <w:r w:rsidRPr="00754080">
        <w:rPr>
          <w:rFonts w:cs="Times New Roman"/>
        </w:rPr>
        <w:t xml:space="preserve">Elektronický kurz je dostupný na </w:t>
      </w:r>
      <w:r w:rsidR="00E032C6">
        <w:rPr>
          <w:rFonts w:cs="Times New Roman"/>
        </w:rPr>
        <w:t>stránke FPV UMB v časti  Moodle</w:t>
      </w:r>
      <w:r w:rsidR="00E032C6">
        <w:rPr>
          <w:rStyle w:val="Odkaznapoznmkupodiarou"/>
          <w:rFonts w:cs="Times New Roman"/>
        </w:rPr>
        <w:footnoteReference w:id="13"/>
      </w:r>
      <w:r w:rsidR="00E032C6">
        <w:rPr>
          <w:rFonts w:cs="Times New Roman"/>
        </w:rPr>
        <w:t xml:space="preserve">. </w:t>
      </w:r>
    </w:p>
    <w:p w14:paraId="0DCAC409" w14:textId="2C828736" w:rsidR="00AF0DDF" w:rsidRDefault="00AF0DDF" w:rsidP="005A4844">
      <w:pPr>
        <w:pStyle w:val="Nadpis2"/>
        <w:tabs>
          <w:tab w:val="left" w:pos="567"/>
        </w:tabs>
      </w:pPr>
      <w:bookmarkStart w:id="40" w:name="_Toc481447407"/>
      <w:r w:rsidRPr="00754080">
        <w:t>Všeobecné nastavenia kurzu</w:t>
      </w:r>
      <w:bookmarkEnd w:id="40"/>
    </w:p>
    <w:p w14:paraId="2689F604" w14:textId="2B3C2D3A" w:rsidR="00B158E5" w:rsidRPr="00B158E5" w:rsidRDefault="00946AE2" w:rsidP="00B158E5">
      <w:r>
        <w:t>Keď sa rozhodneme vytvoriť e-learningový kurz musíme najprv vybrať vhodný softvér, kde tento kurz vytvoríme. V ďalšom kroku musíme vytvoriť samotný kurz a naplniť ho obsahom. Môžeme nechať predvolený vzhľad kurzu, alebo si ho môžeme prispôsobiť. Keď už máme kurz vytvorený, tak musíme pridať používateľov do kurzu a podľa potreby ich môžeme začleniť do skupín.</w:t>
      </w:r>
    </w:p>
    <w:p w14:paraId="429AC2CA" w14:textId="69F57144" w:rsidR="00F12B2B" w:rsidRPr="00F12B2B" w:rsidRDefault="00F12B2B" w:rsidP="00F12B2B">
      <w:pPr>
        <w:pStyle w:val="Nadpis3"/>
      </w:pPr>
      <w:bookmarkStart w:id="41" w:name="_Toc481447408"/>
      <w:r>
        <w:t>LMS Moodle</w:t>
      </w:r>
      <w:bookmarkEnd w:id="41"/>
    </w:p>
    <w:p w14:paraId="3A8190AE" w14:textId="77777777" w:rsidR="00F12B2B" w:rsidRPr="00754080" w:rsidRDefault="00F12B2B" w:rsidP="00F12B2B">
      <w:pPr>
        <w:ind w:firstLine="576"/>
        <w:rPr>
          <w:rFonts w:cs="Times New Roman"/>
        </w:rPr>
      </w:pPr>
      <w:r w:rsidRPr="00754080">
        <w:rPr>
          <w:rFonts w:cs="Times New Roman"/>
        </w:rPr>
        <w:t>V kapitole 1.2.2 Úrovne e-learningu sme rozdelili e-learning na tri kategórie a ozrejmili sme pojem LMS.</w:t>
      </w:r>
    </w:p>
    <w:p w14:paraId="17982DC4"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LMS Moodle je softvérový balíček pre vytváranie kurzov založených na internete a web stránkach. Podporuje prezenčnú a dištančnú formu vzdelávania prostredníctvom on-line kurzov dostupných na internete. [14]</w:t>
      </w:r>
    </w:p>
    <w:p w14:paraId="442087C7"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 xml:space="preserve">Moodle je </w:t>
      </w:r>
      <w:proofErr w:type="spellStart"/>
      <w:r w:rsidRPr="00754080">
        <w:rPr>
          <w:rFonts w:cs="Times New Roman"/>
          <w:color w:val="000000" w:themeColor="text1"/>
          <w:szCs w:val="24"/>
        </w:rPr>
        <w:t>open</w:t>
      </w:r>
      <w:proofErr w:type="spellEnd"/>
      <w:r w:rsidRPr="00754080">
        <w:rPr>
          <w:rFonts w:cs="Times New Roman"/>
          <w:color w:val="000000" w:themeColor="text1"/>
          <w:szCs w:val="24"/>
        </w:rPr>
        <w:t xml:space="preserve"> </w:t>
      </w:r>
      <w:proofErr w:type="spellStart"/>
      <w:r w:rsidRPr="00754080">
        <w:rPr>
          <w:rFonts w:cs="Times New Roman"/>
          <w:color w:val="000000" w:themeColor="text1"/>
          <w:szCs w:val="24"/>
        </w:rPr>
        <w:t>source</w:t>
      </w:r>
      <w:proofErr w:type="spellEnd"/>
      <w:r w:rsidRPr="00754080">
        <w:rPr>
          <w:rFonts w:cs="Times New Roman"/>
          <w:color w:val="000000" w:themeColor="text1"/>
          <w:szCs w:val="24"/>
        </w:rPr>
        <w:t xml:space="preserve"> produkt, ktorý je voľne šíriteľný, bezplatný, ale tiež chránený autorským  právom. Používatelia majú povolenie kopírovať, používať a modifikovať Moodle pod podmienkami, že ho budú poskytovať ďalej bezplatne a neodstránia autorské práva a pôvodnú licenciu. Moodle vznikol v roku 2001 a na Slovensku sa začal reálne používať od roku 2005. [15]</w:t>
      </w:r>
    </w:p>
    <w:p w14:paraId="2F05B363"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 xml:space="preserve">Veľkou výhodou tohto softvéru je, že funguje na akomkoľvek počítači, na ktorom je inštalované PHP a podporuje viacero typov databáz (predovšetkým MySQL). </w:t>
      </w:r>
    </w:p>
    <w:p w14:paraId="08BFAB7E"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Takéto požiadavky spĺňa väčšina serverov. Avšak pre prácu s Moodle a elektronickými kurzami vytvorenými v Moodle tento softvér nie je nevyhnutný. Stačí mať nainštalovaný len internetový prehliadač.</w:t>
      </w:r>
    </w:p>
    <w:p w14:paraId="3C22C209"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Vzhľad Moodle aplikácie určuje správca. Úvodná stránka by mala obsahovať základné informácie o organizácií, ktorá ho používa a jednotlivé kategórie a </w:t>
      </w:r>
      <w:proofErr w:type="spellStart"/>
      <w:r w:rsidRPr="00754080">
        <w:rPr>
          <w:rFonts w:cs="Times New Roman"/>
          <w:color w:val="000000" w:themeColor="text1"/>
          <w:szCs w:val="24"/>
        </w:rPr>
        <w:t>podkategórie</w:t>
      </w:r>
      <w:proofErr w:type="spellEnd"/>
      <w:r w:rsidRPr="00754080">
        <w:rPr>
          <w:rFonts w:cs="Times New Roman"/>
          <w:color w:val="000000" w:themeColor="text1"/>
          <w:szCs w:val="24"/>
        </w:rPr>
        <w:t xml:space="preserve">, do ktorých sú rozdelené elektronické kurzy. Vytvárať kurzy môžu len používatelia, ktorí na to </w:t>
      </w:r>
      <w:r w:rsidRPr="00754080">
        <w:rPr>
          <w:rFonts w:cs="Times New Roman"/>
          <w:szCs w:val="24"/>
        </w:rPr>
        <w:t xml:space="preserve">majú oprávnenie. Každý </w:t>
      </w:r>
      <w:r w:rsidRPr="00754080">
        <w:rPr>
          <w:rFonts w:cs="Times New Roman"/>
          <w:color w:val="000000" w:themeColor="text1"/>
          <w:szCs w:val="24"/>
        </w:rPr>
        <w:t xml:space="preserve">kurz by mal obsahovať základné </w:t>
      </w:r>
      <w:r w:rsidRPr="00754080">
        <w:rPr>
          <w:rFonts w:cs="Times New Roman"/>
          <w:color w:val="000000" w:themeColor="text1"/>
          <w:szCs w:val="24"/>
        </w:rPr>
        <w:lastRenderedPageBreak/>
        <w:t>informácie o kurze a termín začatia kurzu. Autor môže nastaviť rôzne obmedzenia, ako sú napríklad heslá, maximálny počet účastníkov, môže rozdeliť účastníkov do skupín, atď. Štruktúru elektronického kurzu určuje sám autor už pri jeho vytváraní.</w:t>
      </w:r>
    </w:p>
    <w:p w14:paraId="1C7AB521"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Obsah by mal byť rozdelený do blokov. Úvodný blok musí obsahovať plán kurzu, jeho cieľ, spôsob hodnotenia a požiadavky, ktoré treba splniť na jeho úspešné zvládnutie a získanie kreditov.</w:t>
      </w:r>
    </w:p>
    <w:p w14:paraId="2A836F02"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V ďalších blokoch je potrebné vytvoriť priestor na komunikáciu študentov a vyučujúcich. Moodle ponúka prihláseným používateľom diskusné fórum, chat a automatické posielanie e-mailov o novinkách v kurze.</w:t>
      </w:r>
    </w:p>
    <w:p w14:paraId="0F46662A"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 xml:space="preserve">Pre lepšiu priehľadnosť je vhodné, aby sa prednášky, prezentácie, seminárne práce, zadania úloh, či rôzne doplňujúce učebné texty nachádzali v samostatných blokoch. </w:t>
      </w:r>
    </w:p>
    <w:p w14:paraId="4977BF99" w14:textId="50A2F64E" w:rsidR="00AF0DDF" w:rsidRDefault="00AF0DDF" w:rsidP="00F12B2B">
      <w:pPr>
        <w:pStyle w:val="Nadpis3"/>
      </w:pPr>
      <w:bookmarkStart w:id="42" w:name="_Toc481447409"/>
      <w:r w:rsidRPr="00754080">
        <w:t>Vytvorenie e-learningového kurzu</w:t>
      </w:r>
      <w:bookmarkEnd w:id="42"/>
    </w:p>
    <w:p w14:paraId="70614F84" w14:textId="77777777" w:rsidR="00F12B2B" w:rsidRPr="00754080" w:rsidRDefault="00F12B2B" w:rsidP="00F12B2B">
      <w:pPr>
        <w:rPr>
          <w:rFonts w:cs="Times New Roman"/>
          <w:color w:val="000000" w:themeColor="text1"/>
        </w:rPr>
      </w:pPr>
      <w:r w:rsidRPr="00754080">
        <w:rPr>
          <w:rFonts w:cs="Times New Roman"/>
          <w:color w:val="000000" w:themeColor="text1"/>
        </w:rPr>
        <w:t xml:space="preserve">Na vytvorenie nového e-learningového kurzu potrebujeme mať práva, alebo v prípade učiteľa musíme požiadať o vytvorenie prázdneho kurzu a zaradenie do príslušnej kategórie (v našom prípade do kategórie </w:t>
      </w:r>
      <w:r w:rsidRPr="00754080">
        <w:rPr>
          <w:rFonts w:cs="Times New Roman"/>
          <w:i/>
          <w:color w:val="000000" w:themeColor="text1"/>
        </w:rPr>
        <w:t xml:space="preserve">Fakulta prírodných vied </w:t>
      </w:r>
      <w:r w:rsidRPr="00754080">
        <w:rPr>
          <w:rFonts w:cs="Times New Roman"/>
          <w:i/>
          <w:color w:val="000000" w:themeColor="text1"/>
        </w:rPr>
        <w:sym w:font="Wingdings" w:char="F0E0"/>
      </w:r>
      <w:r w:rsidRPr="00754080">
        <w:rPr>
          <w:rFonts w:cs="Times New Roman"/>
          <w:i/>
          <w:color w:val="000000" w:themeColor="text1"/>
        </w:rPr>
        <w:t xml:space="preserve"> Katedra matematiky </w:t>
      </w:r>
      <w:r w:rsidRPr="00754080">
        <w:rPr>
          <w:rFonts w:cs="Times New Roman"/>
          <w:i/>
          <w:color w:val="000000" w:themeColor="text1"/>
        </w:rPr>
        <w:sym w:font="Wingdings" w:char="F0E0"/>
      </w:r>
      <w:r w:rsidRPr="00754080">
        <w:rPr>
          <w:rFonts w:cs="Times New Roman"/>
          <w:i/>
          <w:color w:val="000000" w:themeColor="text1"/>
        </w:rPr>
        <w:t xml:space="preserve"> Učiteľské štúdium</w:t>
      </w:r>
      <w:r w:rsidRPr="00754080">
        <w:rPr>
          <w:rFonts w:cs="Times New Roman"/>
          <w:color w:val="000000" w:themeColor="text1"/>
        </w:rPr>
        <w:t xml:space="preserve">), kde má kurz patriť. </w:t>
      </w:r>
    </w:p>
    <w:p w14:paraId="603464C0" w14:textId="0F592E44" w:rsidR="00F12B2B" w:rsidRPr="00754080" w:rsidRDefault="00F12B2B" w:rsidP="00F12B2B">
      <w:pPr>
        <w:rPr>
          <w:rFonts w:cs="Times New Roman"/>
        </w:rPr>
      </w:pPr>
      <w:r w:rsidRPr="00754080">
        <w:rPr>
          <w:rFonts w:cs="Times New Roman"/>
          <w:color w:val="000000" w:themeColor="text1"/>
        </w:rPr>
        <w:t xml:space="preserve">Po vytvorení prázdneho kurzu by sme mali v časti </w:t>
      </w:r>
      <w:r w:rsidRPr="00754080">
        <w:rPr>
          <w:rFonts w:cs="Times New Roman"/>
          <w:i/>
          <w:color w:val="000000" w:themeColor="text1"/>
        </w:rPr>
        <w:t xml:space="preserve">Nastavenia </w:t>
      </w:r>
      <w:r w:rsidRPr="00754080">
        <w:rPr>
          <w:rFonts w:cs="Times New Roman"/>
          <w:i/>
          <w:color w:val="000000" w:themeColor="text1"/>
        </w:rPr>
        <w:sym w:font="Wingdings" w:char="F0E0"/>
      </w:r>
      <w:r w:rsidRPr="00754080">
        <w:rPr>
          <w:rFonts w:cs="Times New Roman"/>
          <w:i/>
          <w:color w:val="000000" w:themeColor="text1"/>
        </w:rPr>
        <w:t xml:space="preserve"> Administratíva kurzu </w:t>
      </w:r>
      <w:r w:rsidRPr="00754080">
        <w:rPr>
          <w:rFonts w:cs="Times New Roman"/>
          <w:i/>
          <w:color w:val="000000" w:themeColor="text1"/>
        </w:rPr>
        <w:sym w:font="Wingdings" w:char="F0E0"/>
      </w:r>
      <w:r w:rsidRPr="00754080">
        <w:rPr>
          <w:rFonts w:cs="Times New Roman"/>
          <w:i/>
          <w:color w:val="000000" w:themeColor="text1"/>
        </w:rPr>
        <w:t xml:space="preserve"> Upraviť nastavenia</w:t>
      </w:r>
      <w:r w:rsidRPr="00754080">
        <w:rPr>
          <w:rFonts w:cs="Times New Roman"/>
          <w:color w:val="000000" w:themeColor="text1"/>
        </w:rPr>
        <w:t xml:space="preserve"> upraviť základné informácie o kurze. Na obrázku </w:t>
      </w:r>
      <w:r w:rsidR="00E032C6">
        <w:rPr>
          <w:rFonts w:cs="Times New Roman"/>
          <w:color w:val="000000" w:themeColor="text1"/>
        </w:rPr>
        <w:t>12</w:t>
      </w:r>
      <w:r w:rsidRPr="00754080">
        <w:rPr>
          <w:rFonts w:cs="Times New Roman"/>
          <w:color w:val="000000" w:themeColor="text1"/>
        </w:rPr>
        <w:t xml:space="preserve"> je zobrazená časť formuláru s týmito úpravami.</w:t>
      </w:r>
      <w:r w:rsidRPr="00754080">
        <w:rPr>
          <w:rFonts w:cs="Times New Roman"/>
        </w:rPr>
        <w:t xml:space="preserve"> </w:t>
      </w:r>
    </w:p>
    <w:p w14:paraId="550A05DF" w14:textId="77777777" w:rsidR="00F12B2B" w:rsidRPr="00754080" w:rsidRDefault="00F12B2B" w:rsidP="00F12B2B">
      <w:pPr>
        <w:rPr>
          <w:rFonts w:cs="Times New Roman"/>
        </w:rPr>
      </w:pPr>
      <w:r w:rsidRPr="00754080">
        <w:rPr>
          <w:rFonts w:cs="Times New Roman"/>
        </w:rPr>
        <w:t>Administrátor kurzu tu môže nastaviť dátum začiatku kurzu, sumár kurzu, vzhľad, jazyk, maximálnu veľkosť nahrávaného súboru, možnosť vstúpiť do kurzu používateľa „hosť“, atď.</w:t>
      </w:r>
    </w:p>
    <w:p w14:paraId="7C9019F8" w14:textId="77777777" w:rsidR="00F12B2B" w:rsidRPr="00754080" w:rsidRDefault="00F12B2B" w:rsidP="005B1D12">
      <w:pPr>
        <w:keepNext/>
        <w:spacing w:before="120" w:after="100"/>
        <w:ind w:firstLine="0"/>
        <w:jc w:val="center"/>
        <w:rPr>
          <w:rFonts w:cs="Times New Roman"/>
        </w:rPr>
      </w:pPr>
      <w:r w:rsidRPr="00754080">
        <w:rPr>
          <w:rFonts w:cs="Times New Roman"/>
          <w:noProof/>
          <w:lang w:eastAsia="sk-SK"/>
        </w:rPr>
        <w:lastRenderedPageBreak/>
        <w:drawing>
          <wp:inline distT="0" distB="0" distL="0" distR="0" wp14:anchorId="4844A7F7" wp14:editId="28C39A43">
            <wp:extent cx="5223600" cy="3250800"/>
            <wp:effectExtent l="19050" t="19050" r="15240" b="26035"/>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9594" r="2041" b="29399"/>
                    <a:stretch/>
                  </pic:blipFill>
                  <pic:spPr bwMode="auto">
                    <a:xfrm>
                      <a:off x="0" y="0"/>
                      <a:ext cx="5223600" cy="3250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4136C1" w14:textId="0606D023"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12</w:t>
      </w:r>
      <w:r w:rsidR="00C57516">
        <w:rPr>
          <w:noProof/>
        </w:rPr>
        <w:fldChar w:fldCharType="end"/>
      </w:r>
      <w:r w:rsidRPr="00E032C6">
        <w:t xml:space="preserve"> Formulár na úpravu základných informácií o e-learningovom kurze.</w:t>
      </w:r>
    </w:p>
    <w:p w14:paraId="43DE6719" w14:textId="77777777" w:rsidR="00F12B2B" w:rsidRPr="00754080" w:rsidRDefault="00F12B2B" w:rsidP="00F12B2B">
      <w:pPr>
        <w:spacing w:after="200"/>
        <w:rPr>
          <w:rFonts w:cs="Times New Roman"/>
          <w:i/>
        </w:rPr>
      </w:pPr>
      <w:r w:rsidRPr="00754080">
        <w:rPr>
          <w:rFonts w:cs="Times New Roman"/>
        </w:rPr>
        <w:t xml:space="preserve">Okrem možnosti nastavenia základných informácií o kurze je vhodné nastaviť aj možnosti zápisu používateľov do kurzu. Táto možnosť sa nachádza v časti </w:t>
      </w:r>
      <w:r w:rsidRPr="00754080">
        <w:rPr>
          <w:rFonts w:cs="Times New Roman"/>
          <w:i/>
        </w:rPr>
        <w:t>Nastavenia</w:t>
      </w:r>
      <w:r w:rsidRPr="00754080">
        <w:rPr>
          <w:rFonts w:cs="Times New Roman"/>
          <w:i/>
        </w:rPr>
        <w:sym w:font="Wingdings" w:char="F0E0"/>
      </w:r>
      <w:r w:rsidRPr="00754080">
        <w:rPr>
          <w:rFonts w:cs="Times New Roman"/>
          <w:i/>
        </w:rPr>
        <w:t>Používatelia</w:t>
      </w:r>
      <w:r w:rsidRPr="00754080">
        <w:rPr>
          <w:rFonts w:cs="Times New Roman"/>
          <w:i/>
        </w:rPr>
        <w:sym w:font="Wingdings" w:char="F0E0"/>
      </w:r>
      <w:r w:rsidRPr="00754080">
        <w:rPr>
          <w:rFonts w:cs="Times New Roman"/>
          <w:i/>
        </w:rPr>
        <w:t xml:space="preserve"> Metódy zápisu do kurzu. </w:t>
      </w:r>
    </w:p>
    <w:p w14:paraId="462613E1"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drawing>
          <wp:inline distT="0" distB="0" distL="0" distR="0" wp14:anchorId="6A990B31" wp14:editId="6BA38069">
            <wp:extent cx="5223600" cy="3211200"/>
            <wp:effectExtent l="19050" t="19050" r="15240" b="2730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67" r="1776" b="16819"/>
                    <a:stretch/>
                  </pic:blipFill>
                  <pic:spPr bwMode="auto">
                    <a:xfrm>
                      <a:off x="0" y="0"/>
                      <a:ext cx="5223600" cy="3211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D58ADC" w14:textId="2A59A13B"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13</w:t>
      </w:r>
      <w:r w:rsidR="00C57516">
        <w:rPr>
          <w:noProof/>
        </w:rPr>
        <w:fldChar w:fldCharType="end"/>
      </w:r>
      <w:r w:rsidRPr="00E032C6">
        <w:t xml:space="preserve"> Metódy zápisu do kurzu</w:t>
      </w:r>
    </w:p>
    <w:p w14:paraId="443CF7E2" w14:textId="12A2D772" w:rsidR="00F12B2B" w:rsidRPr="00754080" w:rsidRDefault="00F12B2B" w:rsidP="00F12B2B">
      <w:pPr>
        <w:rPr>
          <w:rFonts w:cs="Times New Roman"/>
        </w:rPr>
      </w:pPr>
      <w:r w:rsidRPr="00754080">
        <w:rPr>
          <w:rFonts w:cs="Times New Roman"/>
        </w:rPr>
        <w:t xml:space="preserve">Na obrázku </w:t>
      </w:r>
      <w:r w:rsidR="00E032C6">
        <w:rPr>
          <w:rFonts w:cs="Times New Roman"/>
        </w:rPr>
        <w:t>13</w:t>
      </w:r>
      <w:r w:rsidRPr="00754080">
        <w:rPr>
          <w:rFonts w:cs="Times New Roman"/>
        </w:rPr>
        <w:t xml:space="preserve"> je zobrazená tabuľka s možnosťami zápisu do kurzu. V prvom riadku tabuľky nastavujeme možnosť ručného zápisu študentov do kurzu. Používateľov </w:t>
      </w:r>
      <w:r w:rsidRPr="00754080">
        <w:rPr>
          <w:rFonts w:cs="Times New Roman"/>
        </w:rPr>
        <w:lastRenderedPageBreak/>
        <w:t>pridáme do kurzu pomocou tretej ikonky v stĺpci „Upraviť“. V prípade, že chceme pridávať veľký počet študentov, je táto činnosť časovo náročná. Táto možnosť sa odporúča vtedy, keď chceme pridať do kurzu konkrétnu osobu.</w:t>
      </w:r>
    </w:p>
    <w:p w14:paraId="71FE6A65" w14:textId="77777777" w:rsidR="00F12B2B" w:rsidRPr="00754080" w:rsidRDefault="00F12B2B" w:rsidP="00F12B2B">
      <w:pPr>
        <w:rPr>
          <w:rFonts w:cs="Times New Roman"/>
        </w:rPr>
      </w:pPr>
      <w:r w:rsidRPr="00754080">
        <w:rPr>
          <w:rFonts w:cs="Times New Roman"/>
        </w:rPr>
        <w:t>V druhom riadku „Samo-prihlásenie sa do kurzu (Študent)“ nastavujeme možnosť, či sa študenti môžu sami prihlásiť do kurzu. V stĺpci „Upraviť“ sa nachádzajú tri ikonky „odstrániť, deaktivovať a nastavenie“. V časti nastavenia môžeme nastaviť prihlasovací kľúč, bez ktorého nie je možné prihlásiť sa do kurzu, alebo môžeme nastaviť časový interval, od kedy a do kedy, je možné sa zapísať do kurzu.</w:t>
      </w:r>
    </w:p>
    <w:p w14:paraId="11FE3D15" w14:textId="093FC6CC" w:rsidR="00AF0DDF" w:rsidRDefault="00F12B2B" w:rsidP="00F12B2B">
      <w:pPr>
        <w:pStyle w:val="Nadpis3"/>
        <w:tabs>
          <w:tab w:val="left" w:pos="709"/>
        </w:tabs>
      </w:pPr>
      <w:r>
        <w:tab/>
      </w:r>
      <w:bookmarkStart w:id="43" w:name="_Toc481447410"/>
      <w:r w:rsidR="00AF0DDF" w:rsidRPr="00754080">
        <w:t>Nastavenie vzhľadu systému</w:t>
      </w:r>
      <w:bookmarkEnd w:id="43"/>
    </w:p>
    <w:p w14:paraId="77FE1BF3" w14:textId="77777777" w:rsidR="00F12B2B" w:rsidRPr="00754080" w:rsidRDefault="00F12B2B" w:rsidP="00F12B2B">
      <w:pPr>
        <w:rPr>
          <w:rFonts w:cs="Times New Roman"/>
        </w:rPr>
      </w:pPr>
      <w:r w:rsidRPr="00754080">
        <w:rPr>
          <w:rFonts w:cs="Times New Roman"/>
        </w:rPr>
        <w:t>Celkový vzhľad systému, ako sú použité farby, zobrazenie loga v systéme, definovanie úvodnej obrazovky, ktorá sa zobrazí po prihlásení do systému, určuje administrátor. Systém Moodle umožňuje nastaviť iný vzhľad pre prehliadač na počítači a iný pre prehliadače na mobilných zariadeniach, ako sú napríklad telefóny a tablety. Administrátor môže dovoliť upravovanie vzhľadu pre jednotlivé kurzy, alebo je v jeho právomoci upravovanie celkovo zakázať. Okrem vzhľadu môže určiť, aká stránka sa má zobraziť po prihlásení. Na výber má tri možnosti: štandardná titulná stránka, stránka „Môj Moodle“, alebo umožní používateľovi upraviť si titulnú stránku.</w:t>
      </w:r>
    </w:p>
    <w:p w14:paraId="6A831FED" w14:textId="67A7BF0B" w:rsidR="00F12B2B" w:rsidRPr="00754080" w:rsidRDefault="00F12B2B" w:rsidP="00F12B2B">
      <w:pPr>
        <w:rPr>
          <w:rFonts w:cs="Times New Roman"/>
        </w:rPr>
      </w:pPr>
      <w:r w:rsidRPr="00754080">
        <w:rPr>
          <w:rFonts w:cs="Times New Roman"/>
        </w:rPr>
        <w:t xml:space="preserve">Na obrázku </w:t>
      </w:r>
      <w:r w:rsidR="00E032C6">
        <w:rPr>
          <w:rFonts w:cs="Times New Roman"/>
        </w:rPr>
        <w:t>14</w:t>
      </w:r>
      <w:r w:rsidRPr="00754080">
        <w:rPr>
          <w:rFonts w:cs="Times New Roman"/>
        </w:rPr>
        <w:t xml:space="preserve"> je zobrazená titulná stránka, ktorá sa zobrazuje všetkým používateľom LMS Moodle na Univerzite Mateja Bela.</w:t>
      </w:r>
    </w:p>
    <w:p w14:paraId="436CC19B"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drawing>
          <wp:inline distT="0" distB="0" distL="0" distR="0" wp14:anchorId="05109B46" wp14:editId="319AC901">
            <wp:extent cx="5223600" cy="3319200"/>
            <wp:effectExtent l="19050" t="19050" r="15240" b="1460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0062" r="1661" b="14272"/>
                    <a:stretch/>
                  </pic:blipFill>
                  <pic:spPr bwMode="auto">
                    <a:xfrm>
                      <a:off x="0" y="0"/>
                      <a:ext cx="5223600" cy="3319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4C3079" w14:textId="0AE77C48"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14</w:t>
      </w:r>
      <w:r w:rsidR="00C57516">
        <w:rPr>
          <w:noProof/>
        </w:rPr>
        <w:fldChar w:fldCharType="end"/>
      </w:r>
      <w:r w:rsidRPr="00E032C6">
        <w:t xml:space="preserve"> Titulná stránka kurz LMS Moodle UMB.</w:t>
      </w:r>
    </w:p>
    <w:p w14:paraId="0BEC71A5" w14:textId="77777777" w:rsidR="00F12B2B" w:rsidRPr="00754080" w:rsidRDefault="00F12B2B" w:rsidP="00F12B2B">
      <w:pPr>
        <w:rPr>
          <w:rFonts w:cs="Times New Roman"/>
          <w:color w:val="000000" w:themeColor="text1"/>
        </w:rPr>
      </w:pPr>
      <w:r w:rsidRPr="00754080">
        <w:rPr>
          <w:rFonts w:cs="Times New Roman"/>
          <w:color w:val="000000" w:themeColor="text1"/>
        </w:rPr>
        <w:lastRenderedPageBreak/>
        <w:t xml:space="preserve">Titulná stránka obsahuje naľavo bloky </w:t>
      </w:r>
      <w:r w:rsidRPr="00754080">
        <w:rPr>
          <w:rFonts w:cs="Times New Roman"/>
          <w:i/>
          <w:color w:val="000000" w:themeColor="text1"/>
        </w:rPr>
        <w:t>Navigácia</w:t>
      </w:r>
      <w:r w:rsidRPr="00754080">
        <w:rPr>
          <w:rFonts w:cs="Times New Roman"/>
          <w:color w:val="000000" w:themeColor="text1"/>
        </w:rPr>
        <w:t xml:space="preserve"> a </w:t>
      </w:r>
      <w:r w:rsidRPr="00754080">
        <w:rPr>
          <w:rFonts w:cs="Times New Roman"/>
          <w:i/>
          <w:color w:val="000000" w:themeColor="text1"/>
        </w:rPr>
        <w:t>Nastavenia</w:t>
      </w:r>
      <w:r w:rsidRPr="00754080">
        <w:rPr>
          <w:rFonts w:cs="Times New Roman"/>
          <w:color w:val="000000" w:themeColor="text1"/>
        </w:rPr>
        <w:t>, ktoré slúžia na ľahšiu orientáciu v celom systéme a na nastavenie profilu používateľa. Tieto dva bloky sa zobrazujú na rovnakom mieste v celom systéme. Stred titulnej stránky obsahuje kategórie kurzov a oznamy pre všetkých používateľov. Napravo sa nachádza kalendár daného používateľa, ktorý mu zobrazuje dôležité termíny.</w:t>
      </w:r>
    </w:p>
    <w:p w14:paraId="1B0B28A0" w14:textId="77777777" w:rsidR="009B518C" w:rsidRDefault="009B518C" w:rsidP="00F12B2B">
      <w:pPr>
        <w:rPr>
          <w:rFonts w:cs="Times New Roman"/>
          <w:color w:val="000000" w:themeColor="text1"/>
        </w:rPr>
      </w:pPr>
    </w:p>
    <w:p w14:paraId="40B30F85" w14:textId="69A5DC8E" w:rsidR="00F12B2B" w:rsidRPr="00754080" w:rsidRDefault="00F12B2B" w:rsidP="00F12B2B">
      <w:pPr>
        <w:rPr>
          <w:rFonts w:cs="Times New Roman"/>
          <w:color w:val="000000" w:themeColor="text1"/>
        </w:rPr>
      </w:pPr>
      <w:r w:rsidRPr="00754080">
        <w:rPr>
          <w:rFonts w:cs="Times New Roman"/>
          <w:color w:val="000000" w:themeColor="text1"/>
        </w:rPr>
        <w:t xml:space="preserve">Blok </w:t>
      </w:r>
      <w:r w:rsidRPr="00754080">
        <w:rPr>
          <w:rFonts w:cs="Times New Roman"/>
          <w:i/>
          <w:color w:val="000000" w:themeColor="text1"/>
        </w:rPr>
        <w:t>Navigácia</w:t>
      </w:r>
      <w:r w:rsidRPr="00754080">
        <w:rPr>
          <w:rFonts w:cs="Times New Roman"/>
          <w:color w:val="000000" w:themeColor="text1"/>
        </w:rPr>
        <w:t xml:space="preserve"> obsahuje časti:</w:t>
      </w:r>
    </w:p>
    <w:p w14:paraId="30672667" w14:textId="77777777" w:rsidR="00F12B2B" w:rsidRPr="00754080" w:rsidRDefault="00F12B2B" w:rsidP="009B518C">
      <w:pPr>
        <w:pStyle w:val="Odsekzoznamu"/>
        <w:numPr>
          <w:ilvl w:val="0"/>
          <w:numId w:val="2"/>
        </w:numPr>
        <w:spacing w:before="120"/>
        <w:ind w:left="993" w:hanging="426"/>
        <w:rPr>
          <w:rFonts w:cs="Times New Roman"/>
          <w:color w:val="000000" w:themeColor="text1"/>
        </w:rPr>
      </w:pPr>
      <w:r w:rsidRPr="00754080">
        <w:rPr>
          <w:rFonts w:cs="Times New Roman"/>
          <w:b/>
          <w:color w:val="000000" w:themeColor="text1"/>
        </w:rPr>
        <w:t>Moja domovská stránka</w:t>
      </w:r>
      <w:r w:rsidRPr="00754080">
        <w:rPr>
          <w:rFonts w:cs="Times New Roman"/>
          <w:color w:val="000000" w:themeColor="text1"/>
        </w:rPr>
        <w:t xml:space="preserve"> – miesto, ktoré si môže každý používateľ, okrem používateľa „hosť“, upraviť podľa svojich predstáv. Môže si pridať bloky, ako  napríklad kalendár, nasledujúce udalosti, správy, atď. </w:t>
      </w:r>
    </w:p>
    <w:p w14:paraId="00390308" w14:textId="77777777" w:rsidR="00F12B2B" w:rsidRPr="00754080" w:rsidRDefault="00F12B2B" w:rsidP="009B518C">
      <w:pPr>
        <w:pStyle w:val="Odsekzoznamu"/>
        <w:numPr>
          <w:ilvl w:val="0"/>
          <w:numId w:val="2"/>
        </w:numPr>
        <w:ind w:left="993" w:hanging="426"/>
        <w:rPr>
          <w:rFonts w:cs="Times New Roman"/>
          <w:color w:val="000000" w:themeColor="text1"/>
        </w:rPr>
      </w:pPr>
      <w:r w:rsidRPr="00754080">
        <w:rPr>
          <w:rFonts w:cs="Times New Roman"/>
          <w:b/>
          <w:color w:val="000000" w:themeColor="text1"/>
        </w:rPr>
        <w:t>Môj profil</w:t>
      </w:r>
      <w:r w:rsidRPr="00754080">
        <w:rPr>
          <w:rFonts w:cs="Times New Roman"/>
          <w:color w:val="000000" w:themeColor="text1"/>
        </w:rPr>
        <w:t xml:space="preserve"> </w:t>
      </w:r>
      <w:r w:rsidRPr="00754080">
        <w:rPr>
          <w:rFonts w:cs="Times New Roman"/>
        </w:rPr>
        <w:t xml:space="preserve">– v tejto časti si môže používateľ </w:t>
      </w:r>
      <w:r w:rsidRPr="00754080">
        <w:rPr>
          <w:rFonts w:cs="Times New Roman"/>
          <w:color w:val="000000" w:themeColor="text1"/>
        </w:rPr>
        <w:t>prezrieť informácie o svojom profile, ktoré vidia iní používatelia, príspevky vo fórach a diskusiách, blogy, správy a súkromné súbory.</w:t>
      </w:r>
    </w:p>
    <w:p w14:paraId="2635F391" w14:textId="77777777" w:rsidR="00F12B2B" w:rsidRPr="00754080" w:rsidRDefault="00F12B2B" w:rsidP="009B518C">
      <w:pPr>
        <w:pStyle w:val="Odsekzoznamu"/>
        <w:numPr>
          <w:ilvl w:val="0"/>
          <w:numId w:val="2"/>
        </w:numPr>
        <w:spacing w:after="120"/>
        <w:ind w:left="993" w:hanging="426"/>
        <w:rPr>
          <w:rFonts w:cs="Times New Roman"/>
          <w:color w:val="000000" w:themeColor="text1"/>
        </w:rPr>
      </w:pPr>
      <w:r w:rsidRPr="00754080">
        <w:rPr>
          <w:rFonts w:cs="Times New Roman"/>
          <w:b/>
          <w:color w:val="000000" w:themeColor="text1"/>
        </w:rPr>
        <w:t xml:space="preserve">Moje kurzy </w:t>
      </w:r>
      <w:r w:rsidRPr="00754080">
        <w:rPr>
          <w:rFonts w:cs="Times New Roman"/>
          <w:color w:val="000000" w:themeColor="text1"/>
        </w:rPr>
        <w:t>– tu sa nachádzajú všetky kurzy, do ktorých je daný používateľ zapísaný.</w:t>
      </w:r>
    </w:p>
    <w:p w14:paraId="7ECDDB37" w14:textId="77777777" w:rsidR="00F12B2B" w:rsidRPr="00754080" w:rsidRDefault="00F12B2B" w:rsidP="00F12B2B">
      <w:pPr>
        <w:rPr>
          <w:rFonts w:cs="Times New Roman"/>
          <w:color w:val="000000" w:themeColor="text1"/>
        </w:rPr>
      </w:pPr>
      <w:r w:rsidRPr="00754080">
        <w:rPr>
          <w:rFonts w:cs="Times New Roman"/>
          <w:color w:val="000000" w:themeColor="text1"/>
        </w:rPr>
        <w:t xml:space="preserve">Blok </w:t>
      </w:r>
      <w:r w:rsidRPr="00754080">
        <w:rPr>
          <w:rFonts w:cs="Times New Roman"/>
          <w:i/>
          <w:color w:val="000000" w:themeColor="text1"/>
        </w:rPr>
        <w:t>Nastavenia</w:t>
      </w:r>
      <w:r w:rsidRPr="00754080">
        <w:rPr>
          <w:rFonts w:cs="Times New Roman"/>
          <w:color w:val="000000" w:themeColor="text1"/>
        </w:rPr>
        <w:t xml:space="preserve"> obsahuje</w:t>
      </w:r>
    </w:p>
    <w:p w14:paraId="3A5FB787" w14:textId="0DCFF8DE" w:rsidR="00F12B2B" w:rsidRDefault="00F12B2B" w:rsidP="009B518C">
      <w:pPr>
        <w:pStyle w:val="Odsekzoznamu"/>
        <w:numPr>
          <w:ilvl w:val="0"/>
          <w:numId w:val="18"/>
        </w:numPr>
        <w:spacing w:before="120"/>
        <w:ind w:left="993" w:hanging="426"/>
        <w:rPr>
          <w:rFonts w:cs="Times New Roman"/>
          <w:color w:val="000000" w:themeColor="text1"/>
        </w:rPr>
      </w:pPr>
      <w:r w:rsidRPr="00754080">
        <w:rPr>
          <w:rFonts w:cs="Times New Roman"/>
          <w:b/>
          <w:color w:val="000000" w:themeColor="text1"/>
        </w:rPr>
        <w:t>Nastavenia môjho profilu</w:t>
      </w:r>
      <w:r w:rsidRPr="00754080">
        <w:rPr>
          <w:rFonts w:cs="Times New Roman"/>
          <w:color w:val="000000" w:themeColor="text1"/>
        </w:rPr>
        <w:t xml:space="preserve"> – používateľ si tu môže upraviť napríklad svoj profil, ako aj  zmeniť heslo.</w:t>
      </w:r>
    </w:p>
    <w:p w14:paraId="7B924CA5" w14:textId="5344693D" w:rsidR="00F12B2B" w:rsidRDefault="00F12B2B" w:rsidP="00F12B2B">
      <w:pPr>
        <w:pStyle w:val="Nadpis3"/>
      </w:pPr>
      <w:bookmarkStart w:id="44" w:name="_Toc481447411"/>
      <w:r>
        <w:t>Obsah e-learningového kurzu</w:t>
      </w:r>
      <w:bookmarkEnd w:id="44"/>
    </w:p>
    <w:p w14:paraId="61CE0E02" w14:textId="5638FED1" w:rsidR="00F12B2B" w:rsidRPr="00754080" w:rsidRDefault="00F12B2B" w:rsidP="00F12B2B">
      <w:pPr>
        <w:rPr>
          <w:rFonts w:cs="Times New Roman"/>
        </w:rPr>
      </w:pPr>
      <w:r w:rsidRPr="00754080">
        <w:rPr>
          <w:rFonts w:cs="Times New Roman"/>
        </w:rPr>
        <w:t xml:space="preserve">Obsah kurzu je rozdelený na sekcie. Počet sekcií môžeme upravovať v nastaveniach. Keď chceme tento obsah upravovať, musíme zapnúť režim upravovania, ktorý sa nachádza v hornej lište. Tlačidlo s režimom upravovania a ukážkou sekcie sa nachádza na obrázku </w:t>
      </w:r>
      <w:r w:rsidR="00E032C6">
        <w:rPr>
          <w:rFonts w:cs="Times New Roman"/>
        </w:rPr>
        <w:t>15</w:t>
      </w:r>
      <w:r w:rsidRPr="00754080">
        <w:rPr>
          <w:rFonts w:cs="Times New Roman"/>
        </w:rPr>
        <w:t>.</w:t>
      </w:r>
    </w:p>
    <w:p w14:paraId="38FC5811"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lastRenderedPageBreak/>
        <w:drawing>
          <wp:inline distT="0" distB="0" distL="0" distR="0" wp14:anchorId="12A1FF62" wp14:editId="10813578">
            <wp:extent cx="5223600" cy="2851200"/>
            <wp:effectExtent l="19050" t="19050" r="15240" b="2540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920" t="34116" r="26230" b="25258"/>
                    <a:stretch/>
                  </pic:blipFill>
                  <pic:spPr bwMode="auto">
                    <a:xfrm>
                      <a:off x="0" y="0"/>
                      <a:ext cx="5223600" cy="2851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3CB48E3" w14:textId="2BA0288F"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15</w:t>
      </w:r>
      <w:r w:rsidR="00C57516">
        <w:rPr>
          <w:noProof/>
        </w:rPr>
        <w:fldChar w:fldCharType="end"/>
      </w:r>
      <w:r w:rsidRPr="00E032C6">
        <w:t xml:space="preserve"> Sekcia a tlačidlo zapnúť upravovanie</w:t>
      </w:r>
    </w:p>
    <w:p w14:paraId="68B7F598" w14:textId="2B50DF02" w:rsidR="00F12B2B" w:rsidRPr="00754080" w:rsidRDefault="00F12B2B" w:rsidP="00F12B2B">
      <w:pPr>
        <w:rPr>
          <w:rFonts w:cs="Times New Roman"/>
        </w:rPr>
      </w:pPr>
      <w:r w:rsidRPr="00754080">
        <w:rPr>
          <w:rFonts w:cs="Times New Roman"/>
        </w:rPr>
        <w:t xml:space="preserve">Aktivitu, alebo zdroj, pridávame do jednotlivých sekcií pomocou ikonky vpravo v tvare písme + s popisom </w:t>
      </w:r>
      <w:r w:rsidRPr="00754080">
        <w:rPr>
          <w:rFonts w:cs="Times New Roman"/>
          <w:i/>
        </w:rPr>
        <w:t>Pridať aktivitu alebo zdroj</w:t>
      </w:r>
      <w:r w:rsidRPr="00754080">
        <w:rPr>
          <w:rFonts w:cs="Times New Roman"/>
        </w:rPr>
        <w:t xml:space="preserve">. Toto tlačidlo je zobrazené na obrázku </w:t>
      </w:r>
      <w:r w:rsidR="00E032C6">
        <w:rPr>
          <w:rFonts w:cs="Times New Roman"/>
        </w:rPr>
        <w:t>16</w:t>
      </w:r>
      <w:r w:rsidRPr="00754080">
        <w:rPr>
          <w:rFonts w:cs="Times New Roman"/>
        </w:rPr>
        <w:t>.</w:t>
      </w:r>
    </w:p>
    <w:p w14:paraId="7455ACD8"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drawing>
          <wp:inline distT="0" distB="0" distL="0" distR="0" wp14:anchorId="7F17EB38" wp14:editId="795C8203">
            <wp:extent cx="5223600" cy="748800"/>
            <wp:effectExtent l="19050" t="19050" r="1524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2098" t="65260" r="23738" b="19630"/>
                    <a:stretch/>
                  </pic:blipFill>
                  <pic:spPr bwMode="auto">
                    <a:xfrm>
                      <a:off x="0" y="0"/>
                      <a:ext cx="5223600" cy="74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D4D880" w14:textId="6CA5DCE7"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16</w:t>
      </w:r>
      <w:r w:rsidR="00C57516">
        <w:rPr>
          <w:noProof/>
        </w:rPr>
        <w:fldChar w:fldCharType="end"/>
      </w:r>
      <w:r w:rsidRPr="00E032C6">
        <w:t xml:space="preserve"> Pridať aktivitu alebo zdroj do sekcie.</w:t>
      </w:r>
    </w:p>
    <w:p w14:paraId="21826E0F" w14:textId="21675594" w:rsidR="00F12B2B" w:rsidRPr="00754080" w:rsidRDefault="00F12B2B" w:rsidP="00F12B2B">
      <w:pPr>
        <w:rPr>
          <w:rFonts w:cs="Times New Roman"/>
        </w:rPr>
      </w:pPr>
      <w:r w:rsidRPr="00754080">
        <w:rPr>
          <w:rFonts w:cs="Times New Roman"/>
        </w:rPr>
        <w:t xml:space="preserve">Po stlačení tlačidla </w:t>
      </w:r>
      <w:r w:rsidRPr="00754080">
        <w:rPr>
          <w:rFonts w:cs="Times New Roman"/>
          <w:i/>
        </w:rPr>
        <w:t>Pridať aktivitu alebo zdroj</w:t>
      </w:r>
      <w:r w:rsidRPr="00754080">
        <w:rPr>
          <w:rFonts w:cs="Times New Roman"/>
        </w:rPr>
        <w:t xml:space="preserve"> sa objaví tzv. </w:t>
      </w:r>
      <w:proofErr w:type="spellStart"/>
      <w:r w:rsidR="00E032C6">
        <w:rPr>
          <w:rFonts w:cs="Times New Roman"/>
        </w:rPr>
        <w:t>vyskakovacie</w:t>
      </w:r>
      <w:proofErr w:type="spellEnd"/>
      <w:r w:rsidRPr="00754080">
        <w:rPr>
          <w:rFonts w:cs="Times New Roman"/>
        </w:rPr>
        <w:t xml:space="preserve"> okno, ktorého časť je možné vidieť na obrázku </w:t>
      </w:r>
      <w:r w:rsidR="00E032C6">
        <w:rPr>
          <w:rFonts w:cs="Times New Roman"/>
        </w:rPr>
        <w:t>17</w:t>
      </w:r>
      <w:r w:rsidRPr="00754080">
        <w:rPr>
          <w:rFonts w:cs="Times New Roman"/>
        </w:rPr>
        <w:t xml:space="preserve">.  </w:t>
      </w:r>
    </w:p>
    <w:p w14:paraId="23C4FAD6"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lastRenderedPageBreak/>
        <w:drawing>
          <wp:inline distT="0" distB="0" distL="0" distR="0" wp14:anchorId="672516AC" wp14:editId="3248B590">
            <wp:extent cx="5223510" cy="3029447"/>
            <wp:effectExtent l="19050" t="19050" r="15240" b="1905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0007"/>
                    <a:stretch/>
                  </pic:blipFill>
                  <pic:spPr bwMode="auto">
                    <a:xfrm>
                      <a:off x="0" y="0"/>
                      <a:ext cx="5223600" cy="3029499"/>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D79EDC" w14:textId="2C09A065"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17</w:t>
      </w:r>
      <w:r w:rsidR="00C57516">
        <w:rPr>
          <w:noProof/>
        </w:rPr>
        <w:fldChar w:fldCharType="end"/>
      </w:r>
      <w:r w:rsidRPr="00E032C6">
        <w:t xml:space="preserve"> </w:t>
      </w:r>
      <w:proofErr w:type="spellStart"/>
      <w:r w:rsidRPr="00E032C6">
        <w:t>Vyskakovacie</w:t>
      </w:r>
      <w:proofErr w:type="spellEnd"/>
      <w:r w:rsidRPr="00E032C6">
        <w:t xml:space="preserve"> okno s aktivitami v systéme LMS Moodle.</w:t>
      </w:r>
    </w:p>
    <w:p w14:paraId="28F643D3" w14:textId="77777777" w:rsidR="00F12B2B" w:rsidRPr="00754080" w:rsidRDefault="00F12B2B" w:rsidP="00F12B2B">
      <w:pPr>
        <w:rPr>
          <w:rFonts w:cs="Times New Roman"/>
        </w:rPr>
      </w:pPr>
      <w:r w:rsidRPr="00754080">
        <w:rPr>
          <w:rFonts w:cs="Times New Roman"/>
        </w:rPr>
        <w:t>Pridať môžeme aktivity dvoch kategórií</w:t>
      </w:r>
    </w:p>
    <w:p w14:paraId="0A94D0B2" w14:textId="77777777" w:rsidR="00F12B2B" w:rsidRPr="00754080" w:rsidRDefault="00F12B2B" w:rsidP="00F12B2B">
      <w:pPr>
        <w:pStyle w:val="Odsekzoznamu"/>
        <w:numPr>
          <w:ilvl w:val="0"/>
          <w:numId w:val="20"/>
        </w:numPr>
        <w:rPr>
          <w:rFonts w:cs="Times New Roman"/>
        </w:rPr>
      </w:pPr>
      <w:r w:rsidRPr="00754080">
        <w:rPr>
          <w:rFonts w:cs="Times New Roman"/>
        </w:rPr>
        <w:t>Aktivity</w:t>
      </w:r>
    </w:p>
    <w:p w14:paraId="0A16E461" w14:textId="77777777" w:rsidR="00F12B2B" w:rsidRPr="00754080" w:rsidRDefault="00F12B2B" w:rsidP="00F12B2B">
      <w:pPr>
        <w:pStyle w:val="Odsekzoznamu"/>
        <w:numPr>
          <w:ilvl w:val="0"/>
          <w:numId w:val="20"/>
        </w:numPr>
        <w:rPr>
          <w:rFonts w:cs="Times New Roman"/>
        </w:rPr>
      </w:pPr>
      <w:r w:rsidRPr="00754080">
        <w:rPr>
          <w:rFonts w:cs="Times New Roman"/>
        </w:rPr>
        <w:t>Zdroje</w:t>
      </w:r>
    </w:p>
    <w:p w14:paraId="2B441B0E" w14:textId="77777777" w:rsidR="00F12B2B" w:rsidRPr="00754080" w:rsidRDefault="00F12B2B" w:rsidP="00F12B2B">
      <w:pPr>
        <w:rPr>
          <w:rFonts w:cs="Times New Roman"/>
        </w:rPr>
      </w:pPr>
      <w:r w:rsidRPr="00754080">
        <w:rPr>
          <w:rFonts w:cs="Times New Roman"/>
        </w:rPr>
        <w:t>V našom kurze budeme využívať hlavne aktivity – Fórum, Prednáška, Zadanie a Test. Uvedieme ich stručný popis.</w:t>
      </w:r>
    </w:p>
    <w:p w14:paraId="6ECEBC4E" w14:textId="77777777" w:rsidR="00F12B2B" w:rsidRPr="00754080" w:rsidRDefault="00F12B2B" w:rsidP="009B518C">
      <w:pPr>
        <w:pStyle w:val="Odsekzoznamu"/>
        <w:numPr>
          <w:ilvl w:val="0"/>
          <w:numId w:val="3"/>
        </w:numPr>
        <w:spacing w:before="120"/>
        <w:ind w:left="993" w:hanging="426"/>
        <w:rPr>
          <w:rFonts w:cs="Times New Roman"/>
        </w:rPr>
      </w:pPr>
      <w:r w:rsidRPr="00754080">
        <w:rPr>
          <w:rFonts w:cs="Times New Roman"/>
          <w:b/>
        </w:rPr>
        <w:t>Fórum</w:t>
      </w:r>
      <w:r w:rsidRPr="00754080">
        <w:rPr>
          <w:rFonts w:cs="Times New Roman"/>
        </w:rPr>
        <w:t xml:space="preserve"> – komunikácia s ostatnými používateľmi pomocou diskusného fóra. Používatelia majú možnosť vytvárať nové diskusné témy, alebo komunikovať v už vytvorených témach. Učiteľ môže príspevky hodnotiť. Nevýhodou diskusného fóra je dlhšia odozva.</w:t>
      </w:r>
    </w:p>
    <w:p w14:paraId="0C1ADC79" w14:textId="77777777" w:rsidR="00F12B2B" w:rsidRPr="00754080" w:rsidRDefault="00F12B2B" w:rsidP="009B518C">
      <w:pPr>
        <w:pStyle w:val="Odsekzoznamu"/>
        <w:numPr>
          <w:ilvl w:val="0"/>
          <w:numId w:val="3"/>
        </w:numPr>
        <w:ind w:left="993" w:hanging="426"/>
        <w:rPr>
          <w:rFonts w:cs="Times New Roman"/>
        </w:rPr>
      </w:pPr>
      <w:r w:rsidRPr="00754080">
        <w:rPr>
          <w:rFonts w:cs="Times New Roman"/>
          <w:b/>
        </w:rPr>
        <w:t>Prednáška</w:t>
      </w:r>
      <w:r w:rsidRPr="00754080">
        <w:rPr>
          <w:rFonts w:cs="Times New Roman"/>
        </w:rPr>
        <w:t xml:space="preserve"> – umožňuje rozdeliť učiteľovi materiál na viacej menších častí. Po každej časti nasleduje kontrolná otázka a na základe výsledku odpovede sa zobrazí ďalší študijný materiál.</w:t>
      </w:r>
    </w:p>
    <w:p w14:paraId="7D88C33A" w14:textId="77777777" w:rsidR="00F12B2B" w:rsidRPr="00754080" w:rsidRDefault="00F12B2B" w:rsidP="009B518C">
      <w:pPr>
        <w:pStyle w:val="Odsekzoznamu"/>
        <w:numPr>
          <w:ilvl w:val="0"/>
          <w:numId w:val="3"/>
        </w:numPr>
        <w:ind w:left="993" w:hanging="426"/>
        <w:rPr>
          <w:rFonts w:cs="Times New Roman"/>
        </w:rPr>
      </w:pPr>
      <w:r w:rsidRPr="00754080">
        <w:rPr>
          <w:rFonts w:cs="Times New Roman"/>
          <w:b/>
        </w:rPr>
        <w:t>Zadanie</w:t>
      </w:r>
      <w:r w:rsidRPr="00754080">
        <w:rPr>
          <w:rFonts w:cs="Times New Roman"/>
        </w:rPr>
        <w:t xml:space="preserve"> – modul na odovzdávanie súborov. Učiteľ môže nastaviť termíny a interval odovzdávania prác od-do, nastaviť typ odovzdaného súboru a jeho maximálnu veľkosť a maximálny počet nahraných súborov.</w:t>
      </w:r>
    </w:p>
    <w:p w14:paraId="02B68DE5" w14:textId="77777777" w:rsidR="00F12B2B" w:rsidRPr="00754080" w:rsidRDefault="00F12B2B" w:rsidP="009B518C">
      <w:pPr>
        <w:pStyle w:val="Odsekzoznamu"/>
        <w:numPr>
          <w:ilvl w:val="0"/>
          <w:numId w:val="3"/>
        </w:numPr>
        <w:spacing w:after="120"/>
        <w:ind w:left="993" w:hanging="426"/>
        <w:rPr>
          <w:rFonts w:cs="Times New Roman"/>
        </w:rPr>
      </w:pPr>
      <w:r w:rsidRPr="00754080">
        <w:rPr>
          <w:rFonts w:cs="Times New Roman"/>
          <w:b/>
        </w:rPr>
        <w:t>Test</w:t>
      </w:r>
      <w:r w:rsidRPr="00754080">
        <w:rPr>
          <w:rFonts w:cs="Times New Roman"/>
        </w:rPr>
        <w:t xml:space="preserve"> – vytvorenie testu. Učiteľ môže vytvoriť test s rôznymi typmi otázok – esej, krátka odpoveď, pravda/nepravda, viacero odpovedí, opis, atď.</w:t>
      </w:r>
    </w:p>
    <w:p w14:paraId="306E4D8E" w14:textId="77777777" w:rsidR="00F12B2B" w:rsidRPr="00754080" w:rsidRDefault="00F12B2B" w:rsidP="00F12B2B">
      <w:pPr>
        <w:rPr>
          <w:rFonts w:cs="Times New Roman"/>
        </w:rPr>
      </w:pPr>
      <w:r w:rsidRPr="00754080">
        <w:rPr>
          <w:rFonts w:cs="Times New Roman"/>
        </w:rPr>
        <w:t>Zo zdrojov budeme hlavne využívať Adresár a Súbor. Všetky nástroje Moodle pre aktivity a zdroje uvádzame v prílohe 1.</w:t>
      </w:r>
    </w:p>
    <w:p w14:paraId="617A02B4" w14:textId="00022D9A" w:rsidR="00AF0DDF" w:rsidRDefault="00AF0DDF" w:rsidP="00F12B2B">
      <w:pPr>
        <w:pStyle w:val="Nadpis3"/>
      </w:pPr>
      <w:bookmarkStart w:id="45" w:name="_Toc481447412"/>
      <w:r w:rsidRPr="00754080">
        <w:lastRenderedPageBreak/>
        <w:t>Pridanie používateľov do kurzu</w:t>
      </w:r>
      <w:bookmarkEnd w:id="45"/>
    </w:p>
    <w:p w14:paraId="142BD101" w14:textId="77777777" w:rsidR="00F12B2B" w:rsidRPr="00754080" w:rsidRDefault="00F12B2B" w:rsidP="00F12B2B">
      <w:pPr>
        <w:spacing w:after="200"/>
        <w:rPr>
          <w:rFonts w:cs="Times New Roman"/>
          <w:szCs w:val="24"/>
        </w:rPr>
      </w:pPr>
      <w:r w:rsidRPr="00754080">
        <w:rPr>
          <w:rFonts w:cs="Times New Roman"/>
          <w:color w:val="000000" w:themeColor="text1"/>
          <w:szCs w:val="24"/>
        </w:rPr>
        <w:t xml:space="preserve">Na prácu v systéme Moodle je potrebné mať vytvorený účet. V prípade, že si chceme vytvoriť svoj vlastný systém Moodle, musíme ho najskôr nainštalovať. Počas inštalácie sa nám vytvoria dva účty, ktoré nie je možné vymazať. Prvý účet patrí </w:t>
      </w:r>
      <w:r w:rsidRPr="00754080">
        <w:rPr>
          <w:rFonts w:cs="Times New Roman"/>
          <w:szCs w:val="24"/>
        </w:rPr>
        <w:t>administrátorovi, ktorý má neobmedzené práva. Ďalším účtom je používateľ s názvom „hosť“, ktorý má minimálne práva a  nie je možné upravovať údaje o tomto používateľovi. Používateľov zvyčajne pridáva do systému správca – administrátor. Pridávať ich môže manuálne, pomocou formulára, do ktorého zadá používateľské meno, heslo, krstné meno,  priezvisko a emailovú adresu. Ostatné údaje si doplní používateľ po prihlásení sa do kurzu. Ďalšou možnosťou pridávania používateľov je synchronizácia s databázou, alebo import používateľov z textového dokumentu. Obidva spomínané spôsoby sú vhodné vtedy, keď nechceme, aby sa používatelia registrovali samostatne, nakoľko noví používatelia môžu vyplniť prihlasovacie údaje chybne, alebo požadujeme korigovanú registráciu používateľov. Administrátor však môže povoliť aj takzvanú voľnú registráciu používateľov, bez nutnosti potvrdenia tohto účtu administrátorom.</w:t>
      </w:r>
    </w:p>
    <w:p w14:paraId="6FFDD7D8"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V systéme Moodle používame nasledujúcich používateľov:</w:t>
      </w:r>
    </w:p>
    <w:p w14:paraId="784E7A6B" w14:textId="77777777" w:rsidR="00F12B2B" w:rsidRPr="00754080" w:rsidRDefault="00F12B2B" w:rsidP="009B518C">
      <w:pPr>
        <w:pStyle w:val="Odsekzoznamu"/>
        <w:numPr>
          <w:ilvl w:val="0"/>
          <w:numId w:val="1"/>
        </w:numPr>
        <w:spacing w:before="120"/>
        <w:ind w:left="993" w:hanging="426"/>
        <w:rPr>
          <w:rFonts w:cs="Times New Roman"/>
          <w:color w:val="000000" w:themeColor="text1"/>
          <w:szCs w:val="24"/>
        </w:rPr>
      </w:pPr>
      <w:r w:rsidRPr="00754080">
        <w:rPr>
          <w:rFonts w:cs="Times New Roman"/>
          <w:b/>
          <w:color w:val="000000" w:themeColor="text1"/>
          <w:szCs w:val="24"/>
        </w:rPr>
        <w:t>Administrátor</w:t>
      </w:r>
      <w:r w:rsidRPr="00754080">
        <w:rPr>
          <w:rFonts w:cs="Times New Roman"/>
          <w:color w:val="000000" w:themeColor="text1"/>
          <w:szCs w:val="24"/>
        </w:rPr>
        <w:t xml:space="preserve"> – má neobmedzené práva.</w:t>
      </w:r>
    </w:p>
    <w:p w14:paraId="75BB4BEF" w14:textId="77777777" w:rsidR="00F12B2B" w:rsidRPr="00754080" w:rsidRDefault="00F12B2B" w:rsidP="009B518C">
      <w:pPr>
        <w:pStyle w:val="Odsekzoznamu"/>
        <w:numPr>
          <w:ilvl w:val="0"/>
          <w:numId w:val="1"/>
        </w:numPr>
        <w:spacing w:after="200"/>
        <w:ind w:left="993" w:hanging="426"/>
        <w:rPr>
          <w:rFonts w:cs="Times New Roman"/>
          <w:color w:val="000000" w:themeColor="text1"/>
          <w:szCs w:val="24"/>
        </w:rPr>
      </w:pPr>
      <w:r w:rsidRPr="00754080">
        <w:rPr>
          <w:rFonts w:cs="Times New Roman"/>
          <w:b/>
          <w:color w:val="000000" w:themeColor="text1"/>
          <w:szCs w:val="24"/>
        </w:rPr>
        <w:t>Manažér</w:t>
      </w:r>
      <w:r w:rsidRPr="00754080">
        <w:rPr>
          <w:rFonts w:cs="Times New Roman"/>
          <w:color w:val="000000" w:themeColor="text1"/>
          <w:szCs w:val="24"/>
        </w:rPr>
        <w:t xml:space="preserve"> – môže vstúpiť a upravovať kurzy. </w:t>
      </w:r>
    </w:p>
    <w:p w14:paraId="2D5D13C6" w14:textId="77777777" w:rsidR="00F12B2B" w:rsidRPr="00754080" w:rsidRDefault="00F12B2B" w:rsidP="009B518C">
      <w:pPr>
        <w:pStyle w:val="Odsekzoznamu"/>
        <w:numPr>
          <w:ilvl w:val="0"/>
          <w:numId w:val="1"/>
        </w:numPr>
        <w:spacing w:after="200"/>
        <w:ind w:left="993" w:hanging="426"/>
        <w:rPr>
          <w:rFonts w:cs="Times New Roman"/>
          <w:color w:val="000000" w:themeColor="text1"/>
          <w:szCs w:val="24"/>
        </w:rPr>
      </w:pPr>
      <w:r w:rsidRPr="00754080">
        <w:rPr>
          <w:rFonts w:cs="Times New Roman"/>
          <w:b/>
          <w:color w:val="000000" w:themeColor="text1"/>
          <w:szCs w:val="24"/>
        </w:rPr>
        <w:t>Tvorca kurzov</w:t>
      </w:r>
      <w:r w:rsidRPr="00754080">
        <w:rPr>
          <w:rFonts w:cs="Times New Roman"/>
          <w:color w:val="000000" w:themeColor="text1"/>
          <w:szCs w:val="24"/>
        </w:rPr>
        <w:t xml:space="preserve"> – vytvorí kurz a následne k nemu priradí používateľa s názvom učiteľ, alebo je sám učiteľ.</w:t>
      </w:r>
    </w:p>
    <w:p w14:paraId="66CC67D2" w14:textId="77777777" w:rsidR="00F12B2B" w:rsidRPr="00754080" w:rsidRDefault="00F12B2B" w:rsidP="009B518C">
      <w:pPr>
        <w:pStyle w:val="Odsekzoznamu"/>
        <w:numPr>
          <w:ilvl w:val="0"/>
          <w:numId w:val="1"/>
        </w:numPr>
        <w:spacing w:after="200"/>
        <w:ind w:left="993" w:hanging="426"/>
        <w:rPr>
          <w:rFonts w:cs="Times New Roman"/>
          <w:color w:val="000000" w:themeColor="text1"/>
          <w:szCs w:val="24"/>
        </w:rPr>
      </w:pPr>
      <w:r w:rsidRPr="00754080">
        <w:rPr>
          <w:rFonts w:cs="Times New Roman"/>
          <w:b/>
          <w:color w:val="000000" w:themeColor="text1"/>
          <w:szCs w:val="24"/>
        </w:rPr>
        <w:t>Učiteľ</w:t>
      </w:r>
      <w:r w:rsidRPr="00754080">
        <w:rPr>
          <w:rFonts w:cs="Times New Roman"/>
          <w:color w:val="000000" w:themeColor="text1"/>
          <w:szCs w:val="24"/>
        </w:rPr>
        <w:t xml:space="preserve"> – môže upravovať kurzy a hodnotiť študentov. Jeden kurz môže mať viacej učiteľov.</w:t>
      </w:r>
    </w:p>
    <w:p w14:paraId="4AB7DBC6" w14:textId="77777777" w:rsidR="00F12B2B" w:rsidRPr="00754080" w:rsidRDefault="00F12B2B" w:rsidP="009B518C">
      <w:pPr>
        <w:pStyle w:val="Odsekzoznamu"/>
        <w:numPr>
          <w:ilvl w:val="0"/>
          <w:numId w:val="1"/>
        </w:numPr>
        <w:spacing w:after="200"/>
        <w:ind w:left="993" w:hanging="426"/>
        <w:rPr>
          <w:rFonts w:cs="Times New Roman"/>
          <w:color w:val="000000" w:themeColor="text1"/>
          <w:szCs w:val="24"/>
        </w:rPr>
      </w:pPr>
      <w:r w:rsidRPr="00754080">
        <w:rPr>
          <w:rFonts w:cs="Times New Roman"/>
          <w:b/>
          <w:color w:val="000000" w:themeColor="text1"/>
          <w:szCs w:val="24"/>
        </w:rPr>
        <w:t>Učiteľ bez práv na upravovanie</w:t>
      </w:r>
      <w:r w:rsidRPr="00754080">
        <w:rPr>
          <w:rFonts w:cs="Times New Roman"/>
          <w:color w:val="000000" w:themeColor="text1"/>
          <w:szCs w:val="24"/>
        </w:rPr>
        <w:t xml:space="preserve"> – nemôže upravovať kurzy, môže len vyučovať.</w:t>
      </w:r>
    </w:p>
    <w:p w14:paraId="0A7717C5" w14:textId="77777777" w:rsidR="00F12B2B" w:rsidRPr="00754080" w:rsidRDefault="00F12B2B" w:rsidP="009B518C">
      <w:pPr>
        <w:pStyle w:val="Odsekzoznamu"/>
        <w:numPr>
          <w:ilvl w:val="0"/>
          <w:numId w:val="1"/>
        </w:numPr>
        <w:spacing w:after="200"/>
        <w:ind w:left="993" w:hanging="426"/>
        <w:rPr>
          <w:rFonts w:cs="Times New Roman"/>
          <w:color w:val="000000" w:themeColor="text1"/>
          <w:szCs w:val="24"/>
        </w:rPr>
      </w:pPr>
      <w:r w:rsidRPr="00754080">
        <w:rPr>
          <w:rFonts w:cs="Times New Roman"/>
          <w:b/>
          <w:color w:val="000000" w:themeColor="text1"/>
          <w:szCs w:val="24"/>
        </w:rPr>
        <w:t>Študent</w:t>
      </w:r>
      <w:r w:rsidRPr="00754080">
        <w:rPr>
          <w:rFonts w:cs="Times New Roman"/>
          <w:color w:val="000000" w:themeColor="text1"/>
          <w:szCs w:val="24"/>
        </w:rPr>
        <w:t xml:space="preserve"> – nemôže meniť kurzy, môže ich len používať. Môže diskutovať na fórach, odovzdávať zadania a zúčastňovať sa na testoch. Tento používateľ nevidí skryté časti kurzov.</w:t>
      </w:r>
    </w:p>
    <w:p w14:paraId="15D79611" w14:textId="77777777" w:rsidR="00F12B2B" w:rsidRPr="00754080" w:rsidRDefault="00F12B2B" w:rsidP="009B518C">
      <w:pPr>
        <w:pStyle w:val="Odsekzoznamu"/>
        <w:numPr>
          <w:ilvl w:val="0"/>
          <w:numId w:val="1"/>
        </w:numPr>
        <w:spacing w:after="120"/>
        <w:ind w:left="993" w:hanging="426"/>
        <w:rPr>
          <w:rFonts w:cs="Times New Roman"/>
          <w:color w:val="000000" w:themeColor="text1"/>
          <w:szCs w:val="24"/>
        </w:rPr>
      </w:pPr>
      <w:r w:rsidRPr="00754080">
        <w:rPr>
          <w:rFonts w:cs="Times New Roman"/>
          <w:b/>
          <w:color w:val="000000" w:themeColor="text1"/>
          <w:szCs w:val="24"/>
        </w:rPr>
        <w:t>Hosť</w:t>
      </w:r>
      <w:r w:rsidRPr="00754080">
        <w:rPr>
          <w:rFonts w:cs="Times New Roman"/>
          <w:color w:val="000000" w:themeColor="text1"/>
          <w:szCs w:val="24"/>
        </w:rPr>
        <w:t xml:space="preserve"> – tento používateľ môže vstúpiť do kurzu, ktoré má v nastaveniach kurzu povolené prehliadanie hosťom. Nemôže však diskutovať vo fórach, odovzdávať zadania a robiť testy. [16]</w:t>
      </w:r>
    </w:p>
    <w:p w14:paraId="0AA4D82E" w14:textId="77777777" w:rsidR="00F12B2B" w:rsidRPr="00754080" w:rsidRDefault="00F12B2B" w:rsidP="00F12B2B">
      <w:pPr>
        <w:rPr>
          <w:rFonts w:cs="Times New Roman"/>
          <w:color w:val="000000" w:themeColor="text1"/>
          <w:szCs w:val="24"/>
        </w:rPr>
      </w:pPr>
      <w:r w:rsidRPr="00754080">
        <w:rPr>
          <w:rFonts w:cs="Times New Roman"/>
          <w:color w:val="000000" w:themeColor="text1"/>
          <w:szCs w:val="24"/>
        </w:rPr>
        <w:t xml:space="preserve">Okrem vyššie spomínaných rolí, je možné si v systéme Moodle vytvoriť vlastnú rolu a definovať jej právomoci. Vlastná rola sa vytvorí v časti </w:t>
      </w:r>
    </w:p>
    <w:p w14:paraId="7106138E" w14:textId="77777777" w:rsidR="00F12B2B" w:rsidRPr="00754080" w:rsidRDefault="00F12B2B" w:rsidP="00F12B2B">
      <w:pPr>
        <w:rPr>
          <w:rFonts w:cs="Times New Roman"/>
          <w:color w:val="000000" w:themeColor="text1"/>
          <w:szCs w:val="24"/>
        </w:rPr>
      </w:pPr>
      <w:r w:rsidRPr="00754080">
        <w:rPr>
          <w:rFonts w:cs="Times New Roman"/>
          <w:i/>
          <w:color w:val="000000" w:themeColor="text1"/>
          <w:szCs w:val="24"/>
        </w:rPr>
        <w:t xml:space="preserve">Nastavenia </w:t>
      </w:r>
      <w:r w:rsidRPr="00754080">
        <w:rPr>
          <w:rFonts w:cs="Times New Roman"/>
          <w:i/>
          <w:color w:val="000000" w:themeColor="text1"/>
          <w:szCs w:val="24"/>
        </w:rPr>
        <w:sym w:font="Wingdings" w:char="F0E0"/>
      </w:r>
      <w:r w:rsidRPr="00754080">
        <w:rPr>
          <w:rFonts w:cs="Times New Roman"/>
          <w:i/>
          <w:color w:val="000000" w:themeColor="text1"/>
          <w:szCs w:val="24"/>
        </w:rPr>
        <w:t xml:space="preserve"> Správa stránok </w:t>
      </w:r>
      <w:r w:rsidRPr="00754080">
        <w:rPr>
          <w:rFonts w:cs="Times New Roman"/>
          <w:i/>
          <w:color w:val="000000" w:themeColor="text1"/>
          <w:szCs w:val="24"/>
        </w:rPr>
        <w:sym w:font="Wingdings" w:char="F0E0"/>
      </w:r>
      <w:r w:rsidRPr="00754080">
        <w:rPr>
          <w:rFonts w:cs="Times New Roman"/>
          <w:i/>
          <w:color w:val="000000" w:themeColor="text1"/>
          <w:szCs w:val="24"/>
        </w:rPr>
        <w:t xml:space="preserve"> Používatelia  </w:t>
      </w:r>
      <w:r w:rsidRPr="00754080">
        <w:rPr>
          <w:rFonts w:cs="Times New Roman"/>
          <w:i/>
          <w:color w:val="000000" w:themeColor="text1"/>
          <w:szCs w:val="24"/>
        </w:rPr>
        <w:sym w:font="Wingdings" w:char="F0E0"/>
      </w:r>
      <w:r w:rsidRPr="00754080">
        <w:rPr>
          <w:rFonts w:cs="Times New Roman"/>
          <w:i/>
          <w:color w:val="000000" w:themeColor="text1"/>
          <w:szCs w:val="24"/>
        </w:rPr>
        <w:t xml:space="preserve"> Oprávnenia </w:t>
      </w:r>
      <w:r w:rsidRPr="00754080">
        <w:rPr>
          <w:rFonts w:cs="Times New Roman"/>
          <w:i/>
          <w:color w:val="000000" w:themeColor="text1"/>
          <w:szCs w:val="24"/>
        </w:rPr>
        <w:sym w:font="Wingdings" w:char="F0E0"/>
      </w:r>
      <w:r w:rsidRPr="00754080">
        <w:rPr>
          <w:rFonts w:cs="Times New Roman"/>
          <w:i/>
          <w:color w:val="000000" w:themeColor="text1"/>
          <w:szCs w:val="24"/>
        </w:rPr>
        <w:t xml:space="preserve"> Definovanie role</w:t>
      </w:r>
    </w:p>
    <w:p w14:paraId="11292D4B" w14:textId="77777777" w:rsidR="00F12B2B" w:rsidRPr="00754080" w:rsidRDefault="00F12B2B" w:rsidP="00F12B2B">
      <w:pPr>
        <w:ind w:firstLine="0"/>
        <w:rPr>
          <w:rFonts w:cs="Times New Roman"/>
          <w:color w:val="000000" w:themeColor="text1"/>
          <w:szCs w:val="24"/>
        </w:rPr>
      </w:pPr>
      <w:r w:rsidRPr="00754080">
        <w:rPr>
          <w:rFonts w:cs="Times New Roman"/>
          <w:color w:val="000000" w:themeColor="text1"/>
          <w:szCs w:val="24"/>
        </w:rPr>
        <w:lastRenderedPageBreak/>
        <w:t xml:space="preserve">a následne tlačidlo </w:t>
      </w:r>
      <w:r w:rsidRPr="00754080">
        <w:rPr>
          <w:rFonts w:cs="Times New Roman"/>
          <w:i/>
          <w:color w:val="000000" w:themeColor="text1"/>
          <w:szCs w:val="24"/>
        </w:rPr>
        <w:t>Pridať novú rolu</w:t>
      </w:r>
      <w:r w:rsidRPr="00754080">
        <w:rPr>
          <w:rFonts w:cs="Times New Roman"/>
          <w:color w:val="000000" w:themeColor="text1"/>
          <w:szCs w:val="24"/>
        </w:rPr>
        <w:t xml:space="preserve">. </w:t>
      </w:r>
      <w:r w:rsidRPr="00754080">
        <w:rPr>
          <w:rFonts w:cs="Times New Roman"/>
          <w:szCs w:val="24"/>
        </w:rPr>
        <w:t xml:space="preserve">V týchto nastaveniach je možné aj upraviť </w:t>
      </w:r>
      <w:r w:rsidRPr="00754080">
        <w:rPr>
          <w:rFonts w:cs="Times New Roman"/>
          <w:color w:val="000000" w:themeColor="text1"/>
          <w:szCs w:val="24"/>
        </w:rPr>
        <w:t>role pre jednotlivých používateľov.</w:t>
      </w:r>
    </w:p>
    <w:p w14:paraId="73BB4FB7" w14:textId="77777777" w:rsidR="00F12B2B" w:rsidRPr="00754080" w:rsidRDefault="00F12B2B" w:rsidP="00F12B2B">
      <w:pPr>
        <w:rPr>
          <w:rFonts w:cs="Times New Roman"/>
        </w:rPr>
      </w:pPr>
      <w:r w:rsidRPr="00754080">
        <w:rPr>
          <w:rFonts w:cs="Times New Roman"/>
        </w:rPr>
        <w:t xml:space="preserve">V prípade, že chce používateľ „učiteľ“ vidieť, ako vyzerá kurz z pohľadu študenta, môže tak urobiť v časti </w:t>
      </w:r>
      <w:r w:rsidRPr="00754080">
        <w:rPr>
          <w:rFonts w:cs="Times New Roman"/>
          <w:i/>
        </w:rPr>
        <w:t xml:space="preserve">Nastavenia </w:t>
      </w:r>
      <w:r w:rsidRPr="00754080">
        <w:rPr>
          <w:rFonts w:cs="Times New Roman"/>
          <w:i/>
        </w:rPr>
        <w:sym w:font="Wingdings" w:char="F0E0"/>
      </w:r>
      <w:r w:rsidRPr="00754080">
        <w:rPr>
          <w:rFonts w:cs="Times New Roman"/>
          <w:i/>
        </w:rPr>
        <w:t xml:space="preserve"> Prepnúť rolu na</w:t>
      </w:r>
      <w:r w:rsidRPr="00754080">
        <w:rPr>
          <w:rFonts w:cs="Times New Roman"/>
        </w:rPr>
        <w:t>.</w:t>
      </w:r>
    </w:p>
    <w:p w14:paraId="20C69673" w14:textId="3ED20FC4" w:rsidR="00AF0DDF" w:rsidRDefault="00AF0DDF" w:rsidP="00F12B2B">
      <w:pPr>
        <w:pStyle w:val="Nadpis3"/>
      </w:pPr>
      <w:bookmarkStart w:id="46" w:name="_Toc481447413"/>
      <w:r w:rsidRPr="00754080">
        <w:t>Začlenenie študentov do skupín</w:t>
      </w:r>
      <w:bookmarkEnd w:id="46"/>
    </w:p>
    <w:p w14:paraId="4F4E4AFD" w14:textId="77777777" w:rsidR="00F12B2B" w:rsidRPr="00754080" w:rsidRDefault="00F12B2B" w:rsidP="00F12B2B">
      <w:pPr>
        <w:rPr>
          <w:rFonts w:cs="Times New Roman"/>
        </w:rPr>
      </w:pPr>
      <w:r w:rsidRPr="00754080">
        <w:rPr>
          <w:rFonts w:cs="Times New Roman"/>
        </w:rPr>
        <w:t>V niektorých prípadoch budeme chcieť študentov rozdeliť na skupiny. Pomocou skupín môžeme definovať, ako budú študenti pracovať s aktivizujúcimi činnosťami, ktoré sa nachádzajú v kurze. Použitie skupín je vhodné v prípade, keď chceme, aby mali študenti možnosť vidieť príspevky od iných študentov – napríklad diskusiu, ankety, atď. Skupiny môžeme použiť aj v prípade skupinových úloh pre 5-6 študentov. Študenti môžu prostredníctvom kurzu medzi sebou komunikovať.</w:t>
      </w:r>
    </w:p>
    <w:p w14:paraId="099FAF7E" w14:textId="5A779605" w:rsidR="00F12B2B" w:rsidRPr="00754080" w:rsidRDefault="00F12B2B" w:rsidP="00F12B2B">
      <w:pPr>
        <w:rPr>
          <w:rFonts w:cs="Times New Roman"/>
        </w:rPr>
      </w:pPr>
      <w:r w:rsidRPr="00754080">
        <w:rPr>
          <w:rFonts w:cs="Times New Roman"/>
        </w:rPr>
        <w:t xml:space="preserve">Skupiny sa vytvárajú v časti </w:t>
      </w:r>
      <w:r w:rsidRPr="00754080">
        <w:rPr>
          <w:rFonts w:cs="Times New Roman"/>
          <w:i/>
        </w:rPr>
        <w:t>Nastavenia</w:t>
      </w:r>
      <w:r w:rsidRPr="00754080">
        <w:rPr>
          <w:rFonts w:cs="Times New Roman"/>
          <w:i/>
        </w:rPr>
        <w:sym w:font="Wingdings" w:char="F0E0"/>
      </w:r>
      <w:r w:rsidRPr="00754080">
        <w:rPr>
          <w:rFonts w:cs="Times New Roman"/>
          <w:i/>
        </w:rPr>
        <w:t>Používatelia</w:t>
      </w:r>
      <w:r w:rsidRPr="00754080">
        <w:rPr>
          <w:rFonts w:cs="Times New Roman"/>
          <w:i/>
        </w:rPr>
        <w:sym w:font="Wingdings" w:char="F0E0"/>
      </w:r>
      <w:r w:rsidRPr="00754080">
        <w:rPr>
          <w:rFonts w:cs="Times New Roman"/>
          <w:i/>
        </w:rPr>
        <w:t>Skupiny</w:t>
      </w:r>
      <w:r w:rsidRPr="00754080">
        <w:rPr>
          <w:rFonts w:cs="Times New Roman"/>
        </w:rPr>
        <w:t xml:space="preserve">. Na obrázku </w:t>
      </w:r>
      <w:r w:rsidR="00E032C6">
        <w:rPr>
          <w:rFonts w:cs="Times New Roman"/>
        </w:rPr>
        <w:t xml:space="preserve">18 </w:t>
      </w:r>
      <w:r w:rsidRPr="00754080">
        <w:rPr>
          <w:rFonts w:cs="Times New Roman"/>
        </w:rPr>
        <w:t xml:space="preserve">je zobrazený kurz, v ktorom sú vytvorené dve skupiny. Skupiny sa vytvárajú a upravujú pomocou tlačidiel, ktoré sa nachádzajú pod zoznamom skupín. Členovia pre jednotlivé skupiny sa nachádzajú v druhom zozname </w:t>
      </w:r>
      <w:r w:rsidRPr="00754080">
        <w:rPr>
          <w:rFonts w:cs="Times New Roman"/>
          <w:i/>
        </w:rPr>
        <w:t>Členovia vybranej skupiny č.2.</w:t>
      </w:r>
    </w:p>
    <w:p w14:paraId="4E1C379C" w14:textId="77777777" w:rsidR="00F12B2B" w:rsidRPr="00754080" w:rsidRDefault="00F12B2B" w:rsidP="00F12B2B">
      <w:pPr>
        <w:keepNext/>
        <w:spacing w:before="200" w:after="100"/>
        <w:ind w:firstLine="0"/>
        <w:jc w:val="center"/>
        <w:rPr>
          <w:rFonts w:cs="Times New Roman"/>
        </w:rPr>
      </w:pPr>
      <w:r w:rsidRPr="00754080">
        <w:rPr>
          <w:rFonts w:cs="Times New Roman"/>
          <w:noProof/>
          <w:lang w:eastAsia="sk-SK"/>
        </w:rPr>
        <w:drawing>
          <wp:inline distT="0" distB="0" distL="0" distR="0" wp14:anchorId="09CA32B7" wp14:editId="09E3267E">
            <wp:extent cx="5223600" cy="3981600"/>
            <wp:effectExtent l="19050" t="19050" r="15240" b="190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910" r="2401"/>
                    <a:stretch/>
                  </pic:blipFill>
                  <pic:spPr bwMode="auto">
                    <a:xfrm>
                      <a:off x="0" y="0"/>
                      <a:ext cx="5223600" cy="3981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8E3669" w14:textId="64F617FD" w:rsidR="00F12B2B" w:rsidRPr="00E032C6" w:rsidRDefault="00F12B2B"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18</w:t>
      </w:r>
      <w:r w:rsidR="00C57516">
        <w:rPr>
          <w:noProof/>
        </w:rPr>
        <w:fldChar w:fldCharType="end"/>
      </w:r>
      <w:r w:rsidRPr="00E032C6">
        <w:t xml:space="preserve"> Skupiny k systéme LMS Moodle.</w:t>
      </w:r>
    </w:p>
    <w:p w14:paraId="1BB3A0F5" w14:textId="77777777" w:rsidR="00F12B2B" w:rsidRPr="00F12B2B" w:rsidRDefault="00F12B2B" w:rsidP="00F12B2B"/>
    <w:p w14:paraId="7D867232" w14:textId="77777777" w:rsidR="00AF0DDF" w:rsidRPr="00754080" w:rsidRDefault="00AF0DDF" w:rsidP="005A4844">
      <w:pPr>
        <w:pStyle w:val="Nadpis2"/>
        <w:tabs>
          <w:tab w:val="left" w:pos="567"/>
        </w:tabs>
      </w:pPr>
      <w:bookmarkStart w:id="47" w:name="_Toc481447414"/>
      <w:r w:rsidRPr="00754080">
        <w:lastRenderedPageBreak/>
        <w:t>Štruktúra kurzu</w:t>
      </w:r>
      <w:bookmarkEnd w:id="47"/>
    </w:p>
    <w:p w14:paraId="29D7DFC0" w14:textId="77777777" w:rsidR="00AF0DDF" w:rsidRPr="00754080" w:rsidRDefault="00AF0DDF" w:rsidP="00AF0DDF">
      <w:r w:rsidRPr="00754080">
        <w:t xml:space="preserve">Kurz „Vybrané kapitoly z diskrétnej matematiky“ je rozdelený do štyroch častí. Informačná časť obsahuje všeobecné informácie o kurze. </w:t>
      </w:r>
    </w:p>
    <w:p w14:paraId="59AF9EB1" w14:textId="5A24DEF3" w:rsidR="00AF0DDF" w:rsidRPr="00754080" w:rsidRDefault="00AF0DDF" w:rsidP="00AF0DDF">
      <w:r w:rsidRPr="00754080">
        <w:t xml:space="preserve"> Druhá časť – elektronické prednášky obsahuje e-lekcie z ôsmych </w:t>
      </w:r>
      <w:r w:rsidR="00946AE2" w:rsidRPr="00754080">
        <w:t>tematických</w:t>
      </w:r>
      <w:r w:rsidRPr="00754080">
        <w:t xml:space="preserve"> častí z teórie grafov. Za každou e-lekciou sa nachádza test, pomocou ktorého si študent overí ako zvládol učivo. Výsledok tohto testu nie je zaradený do záverečného hodnotenia a je možné ho opakovať. Takýto test je určený pre študenta, aby si overil úroveň svojej prípravy. Každý test obsahuje päť otázok z danej témy.</w:t>
      </w:r>
    </w:p>
    <w:p w14:paraId="4167D341" w14:textId="77777777" w:rsidR="00AF0DDF" w:rsidRPr="00754080" w:rsidRDefault="00AF0DDF" w:rsidP="00AF0DDF">
      <w:r w:rsidRPr="00754080">
        <w:t>Tretia časť obsahuje seminárne cvičenia z teórie grafov. Tieto úlohy riešia študenti po absolvovaní prednášky z danej témy na cvičeniach</w:t>
      </w:r>
    </w:p>
    <w:p w14:paraId="47202E1E" w14:textId="77777777" w:rsidR="00AF0DDF" w:rsidRPr="00754080" w:rsidRDefault="00AF0DDF" w:rsidP="00AF0DDF">
      <w:r w:rsidRPr="00754080">
        <w:t>Štvrtá časť je určená na samostatnú prácu študentov. Úlohou študentov je vypracovať úlohy z danej témy a odovzdať ich do určitého dátumu.</w:t>
      </w:r>
    </w:p>
    <w:p w14:paraId="70D70DC9" w14:textId="77777777" w:rsidR="00AF0DDF" w:rsidRPr="00754080" w:rsidRDefault="00AF0DDF" w:rsidP="00AF0DDF">
      <w:pPr>
        <w:pStyle w:val="Nadpis3"/>
      </w:pPr>
      <w:bookmarkStart w:id="48" w:name="_Toc481447415"/>
      <w:r w:rsidRPr="00754080">
        <w:t>Informačná časť</w:t>
      </w:r>
      <w:bookmarkEnd w:id="48"/>
    </w:p>
    <w:p w14:paraId="0538C7AB" w14:textId="1B13338D" w:rsidR="00AF0DDF" w:rsidRPr="00754080" w:rsidRDefault="00AF0DDF" w:rsidP="00AF0DDF">
      <w:r w:rsidRPr="00754080">
        <w:t xml:space="preserve">Na obrázku </w:t>
      </w:r>
      <w:r w:rsidR="00E032C6">
        <w:t>19</w:t>
      </w:r>
      <w:r w:rsidRPr="00754080">
        <w:t xml:space="preserve"> je zobrazená informačná časť nášho kurzu, tak ako ju vidia študenti, ktorí sú prihlásení do kurzu a zadelení do príslušnej skupiny (aplikovaná informatika, učiteľstvo a externí študenti). Vzhľadom nato, že kurz je voľne prístupný na internete, tak sme museli obmedziť niektoré časti kurzu. V prípade, že sa používatelia prihlásia do kurzu ako </w:t>
      </w:r>
      <w:r w:rsidRPr="00754080">
        <w:rPr>
          <w:i/>
        </w:rPr>
        <w:t>hosť</w:t>
      </w:r>
      <w:r w:rsidRPr="00754080">
        <w:t>, tak nemajú k dispozícií stránku so zoznamom študentov a ich zaradenie do príslušnej skupiny a excelovský súbor s priebežným hodnotením.</w:t>
      </w:r>
    </w:p>
    <w:p w14:paraId="6E50911B" w14:textId="77777777" w:rsidR="00AF0DDF" w:rsidRPr="00754080" w:rsidRDefault="00AF0DDF" w:rsidP="00AF0DDF">
      <w:r w:rsidRPr="00754080">
        <w:t xml:space="preserve">V informačnej časti sa nachádza fórum noviniek, zoznam študentov – rozdelenie do skupín, učebný text z teórie grafov, upravený softvér GeoGebra, podmienky na potrebné na ukončenie kurzu, odporúčaná literatúra, dotazník, odkaz na stiahnutie programu GeoGebra a priebežné hodnotenie študentov. </w:t>
      </w:r>
    </w:p>
    <w:p w14:paraId="6788536A" w14:textId="77777777" w:rsidR="00E032C6" w:rsidRDefault="00AF0DDF" w:rsidP="00E032C6">
      <w:pPr>
        <w:keepNext/>
        <w:ind w:firstLine="0"/>
        <w:jc w:val="center"/>
      </w:pPr>
      <w:r w:rsidRPr="00754080">
        <w:rPr>
          <w:noProof/>
          <w:lang w:eastAsia="sk-SK"/>
        </w:rPr>
        <w:lastRenderedPageBreak/>
        <w:drawing>
          <wp:inline distT="0" distB="0" distL="0" distR="0" wp14:anchorId="5B6466E0" wp14:editId="13A9CF5F">
            <wp:extent cx="5223600" cy="4305600"/>
            <wp:effectExtent l="19050" t="19050" r="15240" b="190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618" t="22283" r="27580" b="10218"/>
                    <a:stretch/>
                  </pic:blipFill>
                  <pic:spPr bwMode="auto">
                    <a:xfrm>
                      <a:off x="0" y="0"/>
                      <a:ext cx="5223600" cy="4305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DBBC89" w14:textId="25DE548F" w:rsidR="00AF0DDF" w:rsidRPr="00E032C6" w:rsidRDefault="00E032C6" w:rsidP="00E032C6">
      <w:pPr>
        <w:pStyle w:val="Popis"/>
      </w:pPr>
      <w:r w:rsidRPr="00E032C6">
        <w:t xml:space="preserve">Obrázok </w:t>
      </w:r>
      <w:r w:rsidR="00C57516">
        <w:fldChar w:fldCharType="begin"/>
      </w:r>
      <w:r w:rsidR="00C57516">
        <w:instrText xml:space="preserve"> SEQ Obrázok \* ARABIC </w:instrText>
      </w:r>
      <w:r w:rsidR="00C57516">
        <w:fldChar w:fldCharType="separate"/>
      </w:r>
      <w:r w:rsidR="00C36B85">
        <w:rPr>
          <w:noProof/>
        </w:rPr>
        <w:t>19</w:t>
      </w:r>
      <w:r w:rsidR="00C57516">
        <w:rPr>
          <w:noProof/>
        </w:rPr>
        <w:fldChar w:fldCharType="end"/>
      </w:r>
      <w:r w:rsidRPr="00E032C6">
        <w:t xml:space="preserve"> Informačná časť kurzu </w:t>
      </w:r>
      <w:r w:rsidRPr="00E032C6">
        <w:rPr>
          <w:i/>
        </w:rPr>
        <w:t>Vybrané kapitoly z diskrétnej matematiky</w:t>
      </w:r>
      <w:r w:rsidRPr="00E032C6">
        <w:t>.</w:t>
      </w:r>
    </w:p>
    <w:p w14:paraId="3FDC93D5" w14:textId="77777777" w:rsidR="00AF0DDF" w:rsidRPr="00754080" w:rsidRDefault="00AF0DDF" w:rsidP="00AF0DDF">
      <w:pPr>
        <w:rPr>
          <w:b/>
        </w:rPr>
      </w:pPr>
      <w:r w:rsidRPr="00754080">
        <w:rPr>
          <w:b/>
        </w:rPr>
        <w:t>Fórum noviniek</w:t>
      </w:r>
    </w:p>
    <w:p w14:paraId="0C2037D6" w14:textId="0C4C35C9" w:rsidR="00AF0DDF" w:rsidRPr="00754080" w:rsidRDefault="00AF0DDF" w:rsidP="00AF0DDF">
      <w:r w:rsidRPr="00754080">
        <w:t xml:space="preserve">Fórum noviniek predstavuje špeciálny typ diskusného fóra, ktorý je automaticky vložený do kurzu pri jeho vytváraní. Hlavnou úlohou tohto fóra sú všeobecné oznámenia kurzu. Učiteľ v tomto fóre oznamuje študentom termíny najbližších stretnutí, oznámenie o hodnotení úloh, atď. Príspevky môžu do kurzu pridávať výlučne učitelia a správcovia systému. Po pridaní príspevku do tohto fóra dostanú všetci účastníci kurzu informáciu o novom príspevku na email, ktorý používajú na prihlásenie sa do kurzu LMS Moodle.  Na obrázku </w:t>
      </w:r>
      <w:r w:rsidR="00E032C6">
        <w:t>20</w:t>
      </w:r>
      <w:r w:rsidRPr="00754080">
        <w:t xml:space="preserve"> je ukážka fóra noviniek z nášho kurzu.</w:t>
      </w:r>
    </w:p>
    <w:p w14:paraId="3673D919" w14:textId="77777777" w:rsidR="00E032C6" w:rsidRDefault="00AF0DDF" w:rsidP="00E032C6">
      <w:pPr>
        <w:keepNext/>
        <w:ind w:firstLine="0"/>
        <w:jc w:val="center"/>
      </w:pPr>
      <w:r w:rsidRPr="00754080">
        <w:rPr>
          <w:noProof/>
          <w:lang w:eastAsia="sk-SK"/>
        </w:rPr>
        <w:lastRenderedPageBreak/>
        <w:drawing>
          <wp:inline distT="0" distB="0" distL="0" distR="0" wp14:anchorId="5CF861FE" wp14:editId="2E148D13">
            <wp:extent cx="5223600" cy="2545200"/>
            <wp:effectExtent l="19050" t="19050" r="15240" b="2667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18" t="47836" r="3249" b="-1"/>
                    <a:stretch/>
                  </pic:blipFill>
                  <pic:spPr bwMode="auto">
                    <a:xfrm>
                      <a:off x="0" y="0"/>
                      <a:ext cx="5223600" cy="2545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0ABDF8" w14:textId="0192EC98" w:rsidR="00AF0DDF" w:rsidRPr="00754080" w:rsidRDefault="00E032C6" w:rsidP="00E032C6">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20</w:t>
      </w:r>
      <w:r w:rsidR="00C57516">
        <w:rPr>
          <w:noProof/>
        </w:rPr>
        <w:fldChar w:fldCharType="end"/>
      </w:r>
      <w:r>
        <w:t xml:space="preserve"> Fórum noviniek v kurze </w:t>
      </w:r>
      <w:r w:rsidRPr="00E032C6">
        <w:rPr>
          <w:i/>
        </w:rPr>
        <w:t>Vybrané kapitoly z diskrétnej matematiky</w:t>
      </w:r>
      <w:r>
        <w:t>.</w:t>
      </w:r>
    </w:p>
    <w:p w14:paraId="7626B9E4" w14:textId="77777777" w:rsidR="00AF0DDF" w:rsidRPr="00754080" w:rsidRDefault="00AF0DDF" w:rsidP="00AF0DDF">
      <w:pPr>
        <w:rPr>
          <w:b/>
        </w:rPr>
      </w:pPr>
      <w:r w:rsidRPr="00754080">
        <w:rPr>
          <w:b/>
        </w:rPr>
        <w:t>Hodnotenie predmetu</w:t>
      </w:r>
    </w:p>
    <w:p w14:paraId="46B6681F" w14:textId="74DE04BF" w:rsidR="00AF0DDF" w:rsidRPr="00754080" w:rsidRDefault="00AF0DDF" w:rsidP="00AF0DDF">
      <w:r w:rsidRPr="00754080">
        <w:t xml:space="preserve">Hodnotenie predmetu poskytuje informácie o podmienkach absolvovania e-kurzu. Táto časť bola vložená do systému ako študijný materiál typu </w:t>
      </w:r>
      <w:r w:rsidRPr="00754080">
        <w:rPr>
          <w:i/>
        </w:rPr>
        <w:t>stránka</w:t>
      </w:r>
      <w:r w:rsidRPr="00754080">
        <w:t xml:space="preserve">. Tento typ študijného materiálu umožňuje zobraziť a upraviť webovú stránku v rámci kurzu. Učiteľ alebo správca kurzu môže do tohto typu študijného materiálu vložiť napríklad text, obrázky alebo môže zobraziť zdrojový kód tejto stránky a následne upraviť túto stránku pomocou HTML jazyka. Na obrázku </w:t>
      </w:r>
      <w:r w:rsidR="00E032C6">
        <w:t>21</w:t>
      </w:r>
      <w:r w:rsidRPr="00754080">
        <w:t xml:space="preserve"> je možné vidieť obsah časti </w:t>
      </w:r>
      <w:r w:rsidRPr="00754080">
        <w:rPr>
          <w:i/>
        </w:rPr>
        <w:t>Hodnotenie predmetu.</w:t>
      </w:r>
    </w:p>
    <w:p w14:paraId="1D696886" w14:textId="77777777" w:rsidR="00E032C6" w:rsidRDefault="00AF0DDF" w:rsidP="00E032C6">
      <w:pPr>
        <w:keepNext/>
        <w:ind w:firstLine="0"/>
        <w:jc w:val="center"/>
      </w:pPr>
      <w:r w:rsidRPr="00754080">
        <w:rPr>
          <w:noProof/>
          <w:lang w:eastAsia="sk-SK"/>
        </w:rPr>
        <w:lastRenderedPageBreak/>
        <w:drawing>
          <wp:inline distT="0" distB="0" distL="0" distR="0" wp14:anchorId="4A128804" wp14:editId="3DC458E1">
            <wp:extent cx="5223600" cy="3819600"/>
            <wp:effectExtent l="19050" t="19050" r="15240" b="2857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23" t="18791" r="2660" b="2107"/>
                    <a:stretch/>
                  </pic:blipFill>
                  <pic:spPr bwMode="auto">
                    <a:xfrm>
                      <a:off x="0" y="0"/>
                      <a:ext cx="5223600" cy="381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EC556AF" w14:textId="7C7E70E6" w:rsidR="00AF0DDF" w:rsidRPr="00754080" w:rsidRDefault="00E032C6" w:rsidP="00E032C6">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21</w:t>
      </w:r>
      <w:r w:rsidR="00C57516">
        <w:rPr>
          <w:noProof/>
        </w:rPr>
        <w:fldChar w:fldCharType="end"/>
      </w:r>
      <w:r>
        <w:t xml:space="preserve"> Študijný materiál typu stránka - </w:t>
      </w:r>
      <w:r w:rsidRPr="00E032C6">
        <w:rPr>
          <w:i/>
        </w:rPr>
        <w:t>Hodnotenie predmetu</w:t>
      </w:r>
      <w:r>
        <w:t>.</w:t>
      </w:r>
    </w:p>
    <w:p w14:paraId="3C468DDC" w14:textId="77777777" w:rsidR="009253CD" w:rsidRDefault="009253CD" w:rsidP="00452681">
      <w:pPr>
        <w:ind w:firstLine="708"/>
        <w:rPr>
          <w:b/>
        </w:rPr>
      </w:pPr>
    </w:p>
    <w:p w14:paraId="539B6737" w14:textId="46D38949" w:rsidR="00AF0DDF" w:rsidRPr="00754080" w:rsidRDefault="00AF0DDF" w:rsidP="00E84C36">
      <w:pPr>
        <w:rPr>
          <w:b/>
        </w:rPr>
      </w:pPr>
      <w:r w:rsidRPr="00754080">
        <w:rPr>
          <w:b/>
        </w:rPr>
        <w:t>Odporúčaná literatúra</w:t>
      </w:r>
    </w:p>
    <w:p w14:paraId="0BD39B8D" w14:textId="6BCCA6D1" w:rsidR="00AF0DDF" w:rsidRPr="00754080" w:rsidRDefault="00AF0DDF" w:rsidP="00E84C36">
      <w:r w:rsidRPr="00754080">
        <w:t xml:space="preserve">Táto časť je rovnako ako časť </w:t>
      </w:r>
      <w:r w:rsidRPr="00754080">
        <w:rPr>
          <w:i/>
        </w:rPr>
        <w:t>Hodnotenie predmetu</w:t>
      </w:r>
      <w:r w:rsidRPr="00754080">
        <w:t xml:space="preserve"> študijný materiál typu </w:t>
      </w:r>
      <w:r w:rsidRPr="00754080">
        <w:rPr>
          <w:i/>
        </w:rPr>
        <w:t>stránka</w:t>
      </w:r>
      <w:r w:rsidRPr="00754080">
        <w:t xml:space="preserve">. Študenti majú v tejto časti uvedenú odporúčanú literatúru z teórie grafov (obr. </w:t>
      </w:r>
      <w:r w:rsidR="00452681">
        <w:t>22</w:t>
      </w:r>
      <w:r w:rsidRPr="00754080">
        <w:t xml:space="preserve">). </w:t>
      </w:r>
    </w:p>
    <w:p w14:paraId="4449975D" w14:textId="77777777" w:rsidR="00452681" w:rsidRDefault="00AF0DDF" w:rsidP="00452681">
      <w:pPr>
        <w:keepNext/>
        <w:ind w:firstLine="0"/>
        <w:jc w:val="center"/>
      </w:pPr>
      <w:r w:rsidRPr="00754080">
        <w:rPr>
          <w:noProof/>
          <w:lang w:eastAsia="sk-SK"/>
        </w:rPr>
        <w:drawing>
          <wp:inline distT="0" distB="0" distL="0" distR="0" wp14:anchorId="3D2F9BD9" wp14:editId="7B8BD9C3">
            <wp:extent cx="5223600" cy="2437200"/>
            <wp:effectExtent l="19050" t="19050" r="15240" b="2032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244" t="35702" r="1759" b="25851"/>
                    <a:stretch/>
                  </pic:blipFill>
                  <pic:spPr bwMode="auto">
                    <a:xfrm>
                      <a:off x="0" y="0"/>
                      <a:ext cx="5223600" cy="243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031948" w14:textId="5607A66B" w:rsidR="00AF0DDF" w:rsidRPr="00754080" w:rsidRDefault="00452681" w:rsidP="00452681">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22</w:t>
      </w:r>
      <w:r w:rsidR="00C57516">
        <w:rPr>
          <w:noProof/>
        </w:rPr>
        <w:fldChar w:fldCharType="end"/>
      </w:r>
      <w:r>
        <w:t xml:space="preserve"> </w:t>
      </w:r>
      <w:r w:rsidRPr="00472CB1">
        <w:t xml:space="preserve">Študijný materiál typu stránka - </w:t>
      </w:r>
      <w:r w:rsidRPr="00452681">
        <w:rPr>
          <w:i/>
        </w:rPr>
        <w:t>Odporúčaná literatúra</w:t>
      </w:r>
      <w:r w:rsidRPr="00472CB1">
        <w:t>.</w:t>
      </w:r>
    </w:p>
    <w:p w14:paraId="5D79576F" w14:textId="77777777" w:rsidR="00E84C36" w:rsidRDefault="00E84C36" w:rsidP="00452681">
      <w:pPr>
        <w:ind w:firstLine="708"/>
        <w:rPr>
          <w:b/>
        </w:rPr>
      </w:pPr>
    </w:p>
    <w:p w14:paraId="36423212" w14:textId="77777777" w:rsidR="00E84C36" w:rsidRDefault="00E84C36" w:rsidP="00452681">
      <w:pPr>
        <w:ind w:firstLine="708"/>
        <w:rPr>
          <w:b/>
        </w:rPr>
      </w:pPr>
    </w:p>
    <w:p w14:paraId="3CFDCC52" w14:textId="77777777" w:rsidR="00E84C36" w:rsidRDefault="00E84C36" w:rsidP="00E84C36">
      <w:pPr>
        <w:rPr>
          <w:b/>
        </w:rPr>
      </w:pPr>
    </w:p>
    <w:p w14:paraId="21EDCDAD" w14:textId="1DED8B18" w:rsidR="00AF0DDF" w:rsidRPr="00754080" w:rsidRDefault="00AF0DDF" w:rsidP="00E84C36">
      <w:pPr>
        <w:rPr>
          <w:b/>
        </w:rPr>
      </w:pPr>
      <w:r w:rsidRPr="00754080">
        <w:rPr>
          <w:b/>
        </w:rPr>
        <w:lastRenderedPageBreak/>
        <w:t xml:space="preserve">Dotazník 2017 </w:t>
      </w:r>
    </w:p>
    <w:p w14:paraId="3AF83C9E" w14:textId="3FFA0097" w:rsidR="00AF0DDF" w:rsidRPr="00754080" w:rsidRDefault="00AF0DDF" w:rsidP="00E84C36">
      <w:r w:rsidRPr="00754080">
        <w:t>Pre potreby výskumu sme sa rozhodli použiť štandardizovaný dotazník pred a po absolvovaní nášho kurzu. Systém Moodle umožňuje vytvoriť dotazník priamo v kurze. Tvorca kurzu môže vytvoriť anonymný alebo neanonymný dotazník. Výhoda neanonymného dotazníka je, že tvorca kurzu, resp. učiteľ vidí, ktorí používatelia nevyplnili dotazník a tím pádom ich môže upozorniť na vyplnenie dotazníka.</w:t>
      </w:r>
    </w:p>
    <w:p w14:paraId="603A39E9" w14:textId="77777777" w:rsidR="00AF0DDF" w:rsidRPr="00754080" w:rsidRDefault="00AF0DDF" w:rsidP="00AF0DDF">
      <w:pPr>
        <w:ind w:firstLine="0"/>
      </w:pPr>
      <w:r w:rsidRPr="00754080">
        <w:tab/>
        <w:t>Pri tvorbe dotazníka máme k dispozícií viacero typov otázok:</w:t>
      </w:r>
    </w:p>
    <w:p w14:paraId="34CC888C" w14:textId="77777777" w:rsidR="00AF0DDF" w:rsidRPr="00754080" w:rsidRDefault="00AF0DDF" w:rsidP="00436815">
      <w:pPr>
        <w:pStyle w:val="Odsekzoznamu"/>
        <w:numPr>
          <w:ilvl w:val="0"/>
          <w:numId w:val="35"/>
        </w:numPr>
        <w:ind w:left="993" w:hanging="426"/>
      </w:pPr>
      <w:proofErr w:type="spellStart"/>
      <w:r w:rsidRPr="006D5723">
        <w:rPr>
          <w:b/>
        </w:rPr>
        <w:t>Dropdown</w:t>
      </w:r>
      <w:proofErr w:type="spellEnd"/>
      <w:r w:rsidRPr="006D5723">
        <w:rPr>
          <w:b/>
        </w:rPr>
        <w:t xml:space="preserve"> Box (výber z možných odpovedí)</w:t>
      </w:r>
      <w:r w:rsidRPr="00754080">
        <w:t xml:space="preserve"> – učiteľ nastaví, či študenti si môžu vybrať jednu alebo viacero odpovedí.</w:t>
      </w:r>
    </w:p>
    <w:p w14:paraId="259F21BA" w14:textId="77777777" w:rsidR="00AF0DDF" w:rsidRPr="00754080" w:rsidRDefault="00AF0DDF" w:rsidP="00436815">
      <w:pPr>
        <w:pStyle w:val="Odsekzoznamu"/>
        <w:numPr>
          <w:ilvl w:val="0"/>
          <w:numId w:val="35"/>
        </w:numPr>
        <w:ind w:left="993" w:hanging="426"/>
      </w:pPr>
      <w:r w:rsidRPr="006D5723">
        <w:rPr>
          <w:b/>
        </w:rPr>
        <w:t>Text Box (textová odpoveď)</w:t>
      </w:r>
      <w:r w:rsidRPr="00754080">
        <w:t xml:space="preserve"> –odpoveď sa vloží do textového poľa.</w:t>
      </w:r>
    </w:p>
    <w:p w14:paraId="64DD9F41" w14:textId="77777777" w:rsidR="00AF0DDF" w:rsidRPr="00754080" w:rsidRDefault="00AF0DDF" w:rsidP="00436815">
      <w:pPr>
        <w:pStyle w:val="Odsekzoznamu"/>
        <w:numPr>
          <w:ilvl w:val="0"/>
          <w:numId w:val="35"/>
        </w:numPr>
        <w:ind w:left="993" w:hanging="426"/>
      </w:pPr>
      <w:proofErr w:type="spellStart"/>
      <w:r w:rsidRPr="006D5723">
        <w:rPr>
          <w:b/>
        </w:rPr>
        <w:t>Yes</w:t>
      </w:r>
      <w:proofErr w:type="spellEnd"/>
      <w:r w:rsidRPr="006D5723">
        <w:rPr>
          <w:b/>
        </w:rPr>
        <w:t>/No (áno/nie)</w:t>
      </w:r>
      <w:r w:rsidRPr="00754080">
        <w:t xml:space="preserve"> – otázka s dvoma možnosťami odpovede.</w:t>
      </w:r>
    </w:p>
    <w:p w14:paraId="253373C8" w14:textId="77777777" w:rsidR="00AF0DDF" w:rsidRPr="00754080" w:rsidRDefault="00AF0DDF" w:rsidP="00436815">
      <w:pPr>
        <w:pStyle w:val="Odsekzoznamu"/>
        <w:numPr>
          <w:ilvl w:val="0"/>
          <w:numId w:val="35"/>
        </w:numPr>
        <w:ind w:left="993" w:hanging="426"/>
      </w:pPr>
      <w:proofErr w:type="spellStart"/>
      <w:r w:rsidRPr="006D5723">
        <w:rPr>
          <w:b/>
        </w:rPr>
        <w:t>Radio</w:t>
      </w:r>
      <w:proofErr w:type="spellEnd"/>
      <w:r w:rsidRPr="006D5723">
        <w:rPr>
          <w:b/>
        </w:rPr>
        <w:t xml:space="preserve"> </w:t>
      </w:r>
      <w:proofErr w:type="spellStart"/>
      <w:r w:rsidRPr="006D5723">
        <w:rPr>
          <w:b/>
        </w:rPr>
        <w:t>Buttons</w:t>
      </w:r>
      <w:proofErr w:type="spellEnd"/>
      <w:r w:rsidRPr="006D5723">
        <w:rPr>
          <w:b/>
        </w:rPr>
        <w:t xml:space="preserve"> (prepínacie tlačidlá)</w:t>
      </w:r>
      <w:r w:rsidRPr="00754080">
        <w:t xml:space="preserve"> – viacero odpovedí, pričom študent si môže vybrať iba jednu odpoveď.</w:t>
      </w:r>
    </w:p>
    <w:p w14:paraId="41ED7A1A" w14:textId="47C8993E" w:rsidR="00AF0DDF" w:rsidRPr="006D5723" w:rsidRDefault="00AF0DDF" w:rsidP="00436815">
      <w:pPr>
        <w:pStyle w:val="Odsekzoznamu"/>
        <w:numPr>
          <w:ilvl w:val="0"/>
          <w:numId w:val="35"/>
        </w:numPr>
        <w:ind w:left="993" w:hanging="426"/>
        <w:rPr>
          <w:b/>
        </w:rPr>
      </w:pPr>
      <w:r w:rsidRPr="006D5723">
        <w:rPr>
          <w:b/>
        </w:rPr>
        <w:t>Rate (</w:t>
      </w:r>
      <w:proofErr w:type="spellStart"/>
      <w:r w:rsidRPr="006D5723">
        <w:rPr>
          <w:b/>
        </w:rPr>
        <w:t>scale</w:t>
      </w:r>
      <w:proofErr w:type="spellEnd"/>
      <w:r w:rsidRPr="006D5723">
        <w:rPr>
          <w:b/>
        </w:rPr>
        <w:t xml:space="preserve"> 1...5) (výber odpovede na stupnici od 1 do 5) </w:t>
      </w:r>
      <w:r w:rsidR="00946AE2">
        <w:rPr>
          <w:b/>
        </w:rPr>
        <w:t xml:space="preserve">- </w:t>
      </w:r>
      <w:proofErr w:type="spellStart"/>
      <w:r w:rsidR="00946AE2" w:rsidRPr="00946AE2">
        <w:t>doplnim</w:t>
      </w:r>
      <w:proofErr w:type="spellEnd"/>
    </w:p>
    <w:p w14:paraId="4E7204FF" w14:textId="4A6E50B8" w:rsidR="00AF0DDF" w:rsidRPr="006D5723" w:rsidRDefault="00AF0DDF" w:rsidP="00436815">
      <w:pPr>
        <w:pStyle w:val="Odsekzoznamu"/>
        <w:numPr>
          <w:ilvl w:val="0"/>
          <w:numId w:val="35"/>
        </w:numPr>
        <w:ind w:left="993" w:hanging="426"/>
        <w:rPr>
          <w:b/>
        </w:rPr>
      </w:pPr>
      <w:proofErr w:type="spellStart"/>
      <w:r w:rsidRPr="006D5723">
        <w:rPr>
          <w:b/>
        </w:rPr>
        <w:t>Date</w:t>
      </w:r>
      <w:proofErr w:type="spellEnd"/>
      <w:r w:rsidR="00946AE2">
        <w:rPr>
          <w:b/>
        </w:rPr>
        <w:t xml:space="preserve"> </w:t>
      </w:r>
      <w:r w:rsidR="00946AE2" w:rsidRPr="00946AE2">
        <w:t xml:space="preserve">- </w:t>
      </w:r>
      <w:proofErr w:type="spellStart"/>
      <w:r w:rsidR="00946AE2" w:rsidRPr="00946AE2">
        <w:t>doplnim</w:t>
      </w:r>
      <w:proofErr w:type="spellEnd"/>
    </w:p>
    <w:p w14:paraId="07368468" w14:textId="0CE58CC4" w:rsidR="00AF0DDF" w:rsidRPr="006D5723" w:rsidRDefault="00AF0DDF" w:rsidP="00436815">
      <w:pPr>
        <w:pStyle w:val="Odsekzoznamu"/>
        <w:numPr>
          <w:ilvl w:val="0"/>
          <w:numId w:val="35"/>
        </w:numPr>
        <w:ind w:left="993" w:hanging="426"/>
        <w:rPr>
          <w:b/>
        </w:rPr>
      </w:pPr>
      <w:proofErr w:type="spellStart"/>
      <w:r w:rsidRPr="006D5723">
        <w:rPr>
          <w:b/>
        </w:rPr>
        <w:t>Check</w:t>
      </w:r>
      <w:proofErr w:type="spellEnd"/>
      <w:r w:rsidRPr="006D5723">
        <w:rPr>
          <w:b/>
        </w:rPr>
        <w:t xml:space="preserve"> </w:t>
      </w:r>
      <w:proofErr w:type="spellStart"/>
      <w:r w:rsidRPr="006D5723">
        <w:rPr>
          <w:b/>
        </w:rPr>
        <w:t>Boxes</w:t>
      </w:r>
      <w:proofErr w:type="spellEnd"/>
      <w:r w:rsidR="00946AE2" w:rsidRPr="00946AE2">
        <w:t xml:space="preserve">- </w:t>
      </w:r>
      <w:proofErr w:type="spellStart"/>
      <w:r w:rsidR="00946AE2" w:rsidRPr="00946AE2">
        <w:t>doplnim</w:t>
      </w:r>
      <w:proofErr w:type="spellEnd"/>
    </w:p>
    <w:p w14:paraId="51822E1F" w14:textId="77777777" w:rsidR="00AF0DDF" w:rsidRPr="00754080" w:rsidRDefault="00AF0DDF" w:rsidP="00436815">
      <w:pPr>
        <w:pStyle w:val="Odsekzoznamu"/>
        <w:numPr>
          <w:ilvl w:val="0"/>
          <w:numId w:val="35"/>
        </w:numPr>
        <w:ind w:left="993" w:hanging="426"/>
      </w:pPr>
      <w:proofErr w:type="spellStart"/>
      <w:r w:rsidRPr="006D5723">
        <w:rPr>
          <w:b/>
        </w:rPr>
        <w:t>Numeric</w:t>
      </w:r>
      <w:proofErr w:type="spellEnd"/>
      <w:r w:rsidRPr="006D5723">
        <w:rPr>
          <w:b/>
        </w:rPr>
        <w:t xml:space="preserve"> (číselná odpoveď)</w:t>
      </w:r>
      <w:r w:rsidRPr="00754080">
        <w:t xml:space="preserve"> – v rámci nastaveného rozsahu sa vyberie číselná odpoveď.</w:t>
      </w:r>
    </w:p>
    <w:p w14:paraId="0A3038C7" w14:textId="250DA9A1" w:rsidR="00AF0DDF" w:rsidRPr="006D5723" w:rsidRDefault="00AF0DDF" w:rsidP="00436815">
      <w:pPr>
        <w:pStyle w:val="Odsekzoznamu"/>
        <w:numPr>
          <w:ilvl w:val="0"/>
          <w:numId w:val="35"/>
        </w:numPr>
        <w:ind w:left="993" w:hanging="426"/>
        <w:rPr>
          <w:b/>
        </w:rPr>
      </w:pPr>
      <w:proofErr w:type="spellStart"/>
      <w:r w:rsidRPr="006D5723">
        <w:rPr>
          <w:b/>
        </w:rPr>
        <w:t>Label</w:t>
      </w:r>
      <w:proofErr w:type="spellEnd"/>
      <w:r w:rsidR="00946AE2" w:rsidRPr="00946AE2">
        <w:t xml:space="preserve">- </w:t>
      </w:r>
      <w:proofErr w:type="spellStart"/>
      <w:r w:rsidR="00946AE2" w:rsidRPr="00946AE2">
        <w:t>doplnim</w:t>
      </w:r>
      <w:proofErr w:type="spellEnd"/>
    </w:p>
    <w:p w14:paraId="76FED1C7" w14:textId="2D626AEA" w:rsidR="00AF0DDF" w:rsidRPr="00754080" w:rsidRDefault="00AF0DDF" w:rsidP="00AF0DDF">
      <w:r w:rsidRPr="00754080">
        <w:t xml:space="preserve">Ukážka dotazníka, ktorý vypĺňajú študenti pred absolvovaním kurzu sa nachádza na obrázku </w:t>
      </w:r>
      <w:r w:rsidR="006D5723">
        <w:t>23</w:t>
      </w:r>
      <w:r w:rsidRPr="00754080">
        <w:t>.</w:t>
      </w:r>
    </w:p>
    <w:p w14:paraId="09CA4482" w14:textId="77777777" w:rsidR="006D5723" w:rsidRDefault="00AF0DDF" w:rsidP="006D5723">
      <w:pPr>
        <w:keepNext/>
        <w:ind w:firstLine="0"/>
        <w:jc w:val="center"/>
      </w:pPr>
      <w:r w:rsidRPr="00754080">
        <w:rPr>
          <w:noProof/>
          <w:lang w:eastAsia="sk-SK"/>
        </w:rPr>
        <w:lastRenderedPageBreak/>
        <w:drawing>
          <wp:inline distT="0" distB="0" distL="0" distR="0" wp14:anchorId="0CF21F50" wp14:editId="7D13AD5C">
            <wp:extent cx="5223019" cy="3760967"/>
            <wp:effectExtent l="19050" t="19050" r="15875" b="1143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2072" r="3396" b="19214"/>
                    <a:stretch/>
                  </pic:blipFill>
                  <pic:spPr bwMode="auto">
                    <a:xfrm>
                      <a:off x="0" y="0"/>
                      <a:ext cx="5223600" cy="37613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8C2B4EF" w14:textId="3F44E493" w:rsidR="00AF0DDF" w:rsidRPr="00754080" w:rsidRDefault="006D5723" w:rsidP="006D5723">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23</w:t>
      </w:r>
      <w:r w:rsidR="00C57516">
        <w:rPr>
          <w:noProof/>
        </w:rPr>
        <w:fldChar w:fldCharType="end"/>
      </w:r>
      <w:r>
        <w:t xml:space="preserve"> Ukážka aktivity - dotazník</w:t>
      </w:r>
      <w:r w:rsidRPr="002B68F9">
        <w:t>.</w:t>
      </w:r>
    </w:p>
    <w:p w14:paraId="0048CB08" w14:textId="48FEE02D" w:rsidR="006D5723" w:rsidRPr="00754080" w:rsidRDefault="006D5723" w:rsidP="006D5723">
      <w:r w:rsidRPr="00754080">
        <w:t xml:space="preserve">Vyplnený dotazník je možné stiahnuť do textového súboru </w:t>
      </w:r>
      <w:r>
        <w:t>alebo si môžeme pozrieť v kurze graf s vyplnenými odpoveďami.</w:t>
      </w:r>
    </w:p>
    <w:p w14:paraId="43C27560" w14:textId="77777777" w:rsidR="006D5723" w:rsidRDefault="00AF0DDF" w:rsidP="00E84C36">
      <w:pPr>
        <w:keepNext/>
        <w:spacing w:before="120"/>
        <w:ind w:firstLine="0"/>
        <w:jc w:val="center"/>
      </w:pPr>
      <w:r w:rsidRPr="00754080">
        <w:rPr>
          <w:noProof/>
          <w:lang w:eastAsia="sk-SK"/>
        </w:rPr>
        <w:drawing>
          <wp:inline distT="0" distB="0" distL="0" distR="0" wp14:anchorId="2A283BF1" wp14:editId="4E96007A">
            <wp:extent cx="5223600" cy="3373200"/>
            <wp:effectExtent l="19050" t="19050" r="15240" b="1778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243" t="20158" r="2798" b="27448"/>
                    <a:stretch/>
                  </pic:blipFill>
                  <pic:spPr bwMode="auto">
                    <a:xfrm>
                      <a:off x="0" y="0"/>
                      <a:ext cx="5223600" cy="337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1C17BF" w14:textId="09A7C600" w:rsidR="00AF0DDF" w:rsidRPr="00754080" w:rsidRDefault="006D5723" w:rsidP="006D5723">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24</w:t>
      </w:r>
      <w:r w:rsidR="00C57516">
        <w:rPr>
          <w:noProof/>
        </w:rPr>
        <w:fldChar w:fldCharType="end"/>
      </w:r>
      <w:r>
        <w:t xml:space="preserve"> Graf s vyplnenými odpoveďami.</w:t>
      </w:r>
    </w:p>
    <w:p w14:paraId="32895683" w14:textId="77777777" w:rsidR="00AF0DDF" w:rsidRPr="00754080" w:rsidRDefault="00AF0DDF" w:rsidP="00AF0DDF">
      <w:pPr>
        <w:ind w:firstLine="0"/>
      </w:pPr>
    </w:p>
    <w:p w14:paraId="59C89BAE" w14:textId="77777777" w:rsidR="00AF0DDF" w:rsidRPr="00754080" w:rsidRDefault="00AF0DDF" w:rsidP="006D5723">
      <w:pPr>
        <w:rPr>
          <w:b/>
        </w:rPr>
      </w:pPr>
      <w:r w:rsidRPr="00754080">
        <w:rPr>
          <w:b/>
        </w:rPr>
        <w:lastRenderedPageBreak/>
        <w:t>Upravený softvér GeoGebra</w:t>
      </w:r>
    </w:p>
    <w:p w14:paraId="000955FB" w14:textId="54D1F225" w:rsidR="00AF0DDF" w:rsidRPr="00754080" w:rsidRDefault="00AF0DDF" w:rsidP="00AF0DDF">
      <w:r w:rsidRPr="00754080">
        <w:t xml:space="preserve">Upravený softvér GeoGebra je špeciálnou verziou súboru GeoGebra, ktorý sme upravili pre potreby výučby grafov. Táto verzia obsahuje nové prvky </w:t>
      </w:r>
      <w:proofErr w:type="spellStart"/>
      <w:r w:rsidRPr="00754080">
        <w:t>GeoGebry</w:t>
      </w:r>
      <w:proofErr w:type="spellEnd"/>
      <w:r w:rsidRPr="00754080">
        <w:t>, ktoré sme vytvorili – slučka a viacnásobná hrana. Oproti pôvodnej verzii neobsahuje niektoré nást</w:t>
      </w:r>
      <w:r w:rsidR="006D5723">
        <w:t>r</w:t>
      </w:r>
      <w:r w:rsidRPr="00754080">
        <w:t xml:space="preserve">oje, ktoré nepotrebujeme pre výučbu grafov. Túto verziu sme vložili do nášho kurzu ako študijný materiál typu </w:t>
      </w:r>
      <w:r w:rsidRPr="00754080">
        <w:rPr>
          <w:i/>
        </w:rPr>
        <w:t>Súbor</w:t>
      </w:r>
      <w:r w:rsidRPr="00754080">
        <w:t>. Pomocou tohto typu študijného materiálu môžeme vkladať do kurzu už vytvorené súbory (</w:t>
      </w:r>
      <w:proofErr w:type="spellStart"/>
      <w:r w:rsidRPr="00754080">
        <w:t>pdf</w:t>
      </w:r>
      <w:proofErr w:type="spellEnd"/>
      <w:r w:rsidRPr="00754080">
        <w:t xml:space="preserve">, GeoGebra súbor </w:t>
      </w:r>
      <w:proofErr w:type="spellStart"/>
      <w:r w:rsidRPr="00754080">
        <w:t>gbb</w:t>
      </w:r>
      <w:proofErr w:type="spellEnd"/>
      <w:r w:rsidRPr="00754080">
        <w:t xml:space="preserve">, </w:t>
      </w:r>
      <w:proofErr w:type="spellStart"/>
      <w:r w:rsidRPr="00754080">
        <w:t>word</w:t>
      </w:r>
      <w:proofErr w:type="spellEnd"/>
      <w:r w:rsidRPr="00754080">
        <w:t xml:space="preserve">, atď.). Po kliknutí na odkaz </w:t>
      </w:r>
      <w:r w:rsidRPr="00754080">
        <w:rPr>
          <w:i/>
        </w:rPr>
        <w:t>Upravený softvér GeoGebra</w:t>
      </w:r>
      <w:r w:rsidRPr="00754080">
        <w:t xml:space="preserve"> sa zobrazí dialógové okno, ktoré </w:t>
      </w:r>
      <w:r w:rsidR="006D5723">
        <w:t>ponúkne upravenú verziu programu GeoGebra na stiahnutie do počítača</w:t>
      </w:r>
      <w:r w:rsidRPr="00754080">
        <w:t xml:space="preserve">. Na spustenie tohto súboru potrebujeme mať v počítači nainštalovaný program GeoGebra. V prípade mobilného zariadenia potrebujeme mať stiahnutú aplikáciu </w:t>
      </w:r>
      <w:proofErr w:type="spellStart"/>
      <w:r w:rsidRPr="00754080">
        <w:t>GeoGebry</w:t>
      </w:r>
      <w:proofErr w:type="spellEnd"/>
      <w:r w:rsidRPr="00754080">
        <w:t>.</w:t>
      </w:r>
    </w:p>
    <w:p w14:paraId="013423A7" w14:textId="615927B2" w:rsidR="00AF0DDF" w:rsidRPr="00754080" w:rsidRDefault="00AF0DDF" w:rsidP="006D5723">
      <w:pPr>
        <w:ind w:firstLine="0"/>
      </w:pPr>
    </w:p>
    <w:p w14:paraId="16967AEF" w14:textId="77777777" w:rsidR="00AF0DDF" w:rsidRPr="00754080" w:rsidRDefault="00AF0DDF" w:rsidP="00AF0DDF">
      <w:pPr>
        <w:rPr>
          <w:b/>
        </w:rPr>
      </w:pPr>
      <w:r w:rsidRPr="00754080">
        <w:rPr>
          <w:b/>
        </w:rPr>
        <w:t>Učebný text z grafov</w:t>
      </w:r>
    </w:p>
    <w:p w14:paraId="25F6E510" w14:textId="6EC6718C" w:rsidR="00AF0DDF" w:rsidRPr="00754080" w:rsidRDefault="00AF0DDF" w:rsidP="00AF0DDF">
      <w:r w:rsidRPr="00754080">
        <w:t xml:space="preserve">V prípade, že študenti uprednostňujú vyučovanie pomocou kníh, resp. vytlačených poznámok môžu si stiahnuť učebný text, ktorý sa nachádza v kurze do počítača pomocou súboru </w:t>
      </w:r>
      <w:r w:rsidRPr="00754080">
        <w:rPr>
          <w:i/>
        </w:rPr>
        <w:t>Učebný text z grafov</w:t>
      </w:r>
      <w:r w:rsidRPr="00754080">
        <w:t xml:space="preserve">(obr. </w:t>
      </w:r>
      <w:r w:rsidR="006D5723">
        <w:t>25</w:t>
      </w:r>
      <w:r w:rsidRPr="00754080">
        <w:t xml:space="preserve">). Tento text bol vložený do kurzu ako študijný materiál typu </w:t>
      </w:r>
      <w:r w:rsidRPr="00754080">
        <w:rPr>
          <w:i/>
        </w:rPr>
        <w:t>Súbor</w:t>
      </w:r>
      <w:r w:rsidRPr="00754080">
        <w:t>.</w:t>
      </w:r>
    </w:p>
    <w:p w14:paraId="27C86347" w14:textId="77777777" w:rsidR="006D5723" w:rsidRDefault="00AF0DDF" w:rsidP="00E84C36">
      <w:pPr>
        <w:keepNext/>
        <w:spacing w:before="120"/>
        <w:ind w:firstLine="0"/>
        <w:jc w:val="center"/>
      </w:pPr>
      <w:r w:rsidRPr="00754080">
        <w:rPr>
          <w:noProof/>
          <w:lang w:eastAsia="sk-SK"/>
        </w:rPr>
        <w:drawing>
          <wp:inline distT="0" distB="0" distL="0" distR="0" wp14:anchorId="0D26514B" wp14:editId="7FCF908A">
            <wp:extent cx="5223600" cy="3985200"/>
            <wp:effectExtent l="19050" t="19050" r="15240" b="1587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786" t="22446" r="29393" b="21064"/>
                    <a:stretch/>
                  </pic:blipFill>
                  <pic:spPr bwMode="auto">
                    <a:xfrm>
                      <a:off x="0" y="0"/>
                      <a:ext cx="5223600" cy="3985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BE602C" w14:textId="343B7D91" w:rsidR="00AF0DDF" w:rsidRPr="00754080" w:rsidRDefault="006D5723" w:rsidP="006D5723">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25</w:t>
      </w:r>
      <w:r w:rsidR="00C57516">
        <w:rPr>
          <w:noProof/>
        </w:rPr>
        <w:fldChar w:fldCharType="end"/>
      </w:r>
      <w:r>
        <w:t xml:space="preserve"> Učebný text vo formáte </w:t>
      </w:r>
      <w:proofErr w:type="spellStart"/>
      <w:r>
        <w:t>docx</w:t>
      </w:r>
      <w:proofErr w:type="spellEnd"/>
      <w:r>
        <w:t>.</w:t>
      </w:r>
    </w:p>
    <w:p w14:paraId="217C24CB" w14:textId="77777777" w:rsidR="00AF0DDF" w:rsidRPr="00754080" w:rsidRDefault="00AF0DDF" w:rsidP="006D5723">
      <w:pPr>
        <w:rPr>
          <w:b/>
        </w:rPr>
      </w:pPr>
      <w:r w:rsidRPr="00754080">
        <w:rPr>
          <w:b/>
        </w:rPr>
        <w:lastRenderedPageBreak/>
        <w:t>Priebežné hodnotenie študentov</w:t>
      </w:r>
    </w:p>
    <w:p w14:paraId="329C4B0D" w14:textId="157BBF15" w:rsidR="00AF0DDF" w:rsidRPr="00754080" w:rsidRDefault="00AF0DDF" w:rsidP="00AF0DDF">
      <w:r w:rsidRPr="00754080">
        <w:t xml:space="preserve">Prihlásení používatelia, ktorí sú súčasne zaradení do nejakej skupiny (aplikovaná informatika, učiteľstvo a externí študenti) majú k dispozícií excelovský súbor s priebežným hodnotením (informácií o vyplnení dotazníkov, odovzdanie úloh, atď.). Rovnako ako </w:t>
      </w:r>
      <w:r w:rsidRPr="00754080">
        <w:rPr>
          <w:i/>
        </w:rPr>
        <w:t xml:space="preserve">Učebný text z grafov </w:t>
      </w:r>
      <w:r w:rsidRPr="00754080">
        <w:t xml:space="preserve">aj tento súbor bol vložený do systému ako študijný materiál typu </w:t>
      </w:r>
      <w:r w:rsidRPr="00754080">
        <w:rPr>
          <w:i/>
        </w:rPr>
        <w:t>Súbor</w:t>
      </w:r>
      <w:r w:rsidRPr="00754080">
        <w:t xml:space="preserve"> (obr. </w:t>
      </w:r>
      <w:r w:rsidR="006D5723">
        <w:t>26</w:t>
      </w:r>
      <w:r w:rsidRPr="00754080">
        <w:t>).</w:t>
      </w:r>
    </w:p>
    <w:p w14:paraId="34EB118A" w14:textId="75872427" w:rsidR="006D5723" w:rsidRDefault="00AF0DDF" w:rsidP="006D5723">
      <w:pPr>
        <w:keepNext/>
        <w:ind w:firstLine="0"/>
        <w:jc w:val="center"/>
      </w:pPr>
      <w:r w:rsidRPr="00754080">
        <w:rPr>
          <w:noProof/>
          <w:lang w:eastAsia="sk-SK"/>
        </w:rPr>
        <w:drawing>
          <wp:inline distT="0" distB="0" distL="0" distR="0" wp14:anchorId="0CB0B022" wp14:editId="3ABB0957">
            <wp:extent cx="5223600" cy="2977200"/>
            <wp:effectExtent l="19050" t="19050" r="15240" b="13970"/>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953" t="18441" r="44188" b="32073"/>
                    <a:stretch/>
                  </pic:blipFill>
                  <pic:spPr bwMode="auto">
                    <a:xfrm>
                      <a:off x="0" y="0"/>
                      <a:ext cx="5223600" cy="2977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0F7FA41" w14:textId="2E144FEF" w:rsidR="00AF0DDF" w:rsidRPr="00754080" w:rsidRDefault="006D5723" w:rsidP="009253CD">
      <w:pPr>
        <w:pStyle w:val="Popis"/>
        <w:rPr>
          <w:rFonts w:cs="Times New Roman"/>
        </w:rPr>
      </w:pPr>
      <w:r w:rsidRPr="006D5723">
        <w:t xml:space="preserve">Obrázok </w:t>
      </w:r>
      <w:r w:rsidR="00C57516">
        <w:fldChar w:fldCharType="begin"/>
      </w:r>
      <w:r w:rsidR="00C57516">
        <w:instrText xml:space="preserve"> SEQ Obrázok \* ARABIC </w:instrText>
      </w:r>
      <w:r w:rsidR="00C57516">
        <w:fldChar w:fldCharType="separate"/>
      </w:r>
      <w:r w:rsidR="00C36B85">
        <w:rPr>
          <w:noProof/>
        </w:rPr>
        <w:t>26</w:t>
      </w:r>
      <w:r w:rsidR="00C57516">
        <w:rPr>
          <w:noProof/>
        </w:rPr>
        <w:fldChar w:fldCharType="end"/>
      </w:r>
      <w:r w:rsidRPr="006D5723">
        <w:t xml:space="preserve"> Excel súbor s priebežným hodnotením študentov.</w:t>
      </w:r>
      <w:r w:rsidR="00AF0DDF" w:rsidRPr="00754080">
        <w:rPr>
          <w:rFonts w:cs="Times New Roman"/>
        </w:rPr>
        <w:t xml:space="preserve"> </w:t>
      </w:r>
    </w:p>
    <w:p w14:paraId="344862DC" w14:textId="309062EE" w:rsidR="00AF0DDF" w:rsidRDefault="00AF0DDF" w:rsidP="00AF0DDF">
      <w:pPr>
        <w:pStyle w:val="Nadpis3"/>
      </w:pPr>
      <w:bookmarkStart w:id="49" w:name="_Toc481447416"/>
      <w:r w:rsidRPr="00754080">
        <w:t>Časť elektronické prednášky</w:t>
      </w:r>
      <w:bookmarkEnd w:id="49"/>
    </w:p>
    <w:p w14:paraId="58056431" w14:textId="57716E18" w:rsidR="00AF0DDF" w:rsidRPr="00754080" w:rsidRDefault="00AF0DDF" w:rsidP="00AF0DDF">
      <w:r w:rsidRPr="00AF679A">
        <w:rPr>
          <w:i/>
        </w:rPr>
        <w:t>Vybrané kapitoly z teórie grafov – elektronické prednášky</w:t>
      </w:r>
      <w:r w:rsidRPr="00754080">
        <w:t xml:space="preserve"> obsahujú e-lekcie z ôsmych tém (obr. </w:t>
      </w:r>
      <w:r w:rsidR="006D5723">
        <w:t>27</w:t>
      </w:r>
      <w:r w:rsidRPr="00754080">
        <w:t xml:space="preserve">). Za každou témou nasleduje test, ktorý obsahuje päť otázok z danej témy. Úlohou testu je precvičiť si dané učivo. Test sa nehodnotí a študenti môžu test opakovať viackrát. </w:t>
      </w:r>
    </w:p>
    <w:p w14:paraId="69F8D3BD" w14:textId="77777777" w:rsidR="00AF679A" w:rsidRDefault="00AF0DDF" w:rsidP="00AF679A">
      <w:pPr>
        <w:keepNext/>
        <w:ind w:firstLine="0"/>
        <w:jc w:val="center"/>
      </w:pPr>
      <w:r w:rsidRPr="00754080">
        <w:rPr>
          <w:noProof/>
          <w:lang w:eastAsia="sk-SK"/>
        </w:rPr>
        <w:lastRenderedPageBreak/>
        <w:drawing>
          <wp:inline distT="0" distB="0" distL="0" distR="0" wp14:anchorId="4CB4AE18" wp14:editId="23F601AC">
            <wp:extent cx="5223600" cy="3718800"/>
            <wp:effectExtent l="19050" t="19050" r="15240" b="1524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301" t="19645" r="2807" b="4494"/>
                    <a:stretch/>
                  </pic:blipFill>
                  <pic:spPr bwMode="auto">
                    <a:xfrm>
                      <a:off x="0" y="0"/>
                      <a:ext cx="5223600" cy="371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E19692" w14:textId="54385226" w:rsidR="00AF0DDF" w:rsidRPr="00754080" w:rsidRDefault="00AF679A" w:rsidP="00AF679A">
      <w:pPr>
        <w:pStyle w:val="Popis"/>
        <w:rPr>
          <w:rFonts w:cs="Times New Roman"/>
        </w:rPr>
      </w:pPr>
      <w:r>
        <w:t xml:space="preserve">Obrázok </w:t>
      </w:r>
      <w:r w:rsidR="00C57516">
        <w:fldChar w:fldCharType="begin"/>
      </w:r>
      <w:r w:rsidR="00C57516">
        <w:instrText xml:space="preserve"> SEQ Obráz</w:instrText>
      </w:r>
      <w:r w:rsidR="00C57516">
        <w:instrText xml:space="preserve">ok \* ARABIC </w:instrText>
      </w:r>
      <w:r w:rsidR="00C57516">
        <w:fldChar w:fldCharType="separate"/>
      </w:r>
      <w:r w:rsidR="00C36B85">
        <w:rPr>
          <w:noProof/>
        </w:rPr>
        <w:t>27</w:t>
      </w:r>
      <w:r w:rsidR="00C57516">
        <w:rPr>
          <w:noProof/>
        </w:rPr>
        <w:fldChar w:fldCharType="end"/>
      </w:r>
      <w:r>
        <w:t xml:space="preserve"> Časť elektronické prednášky v kurze Vybrané kapitoly z diskrétnej matematiky.</w:t>
      </w:r>
    </w:p>
    <w:p w14:paraId="0ADC5C34" w14:textId="77777777" w:rsidR="009B518C" w:rsidRDefault="009B518C" w:rsidP="00B158E5">
      <w:pPr>
        <w:rPr>
          <w:b/>
        </w:rPr>
      </w:pPr>
      <w:bookmarkStart w:id="50" w:name="_Toc282710568"/>
      <w:bookmarkStart w:id="51" w:name="_Toc282710654"/>
    </w:p>
    <w:p w14:paraId="7F567869" w14:textId="4B4400B7" w:rsidR="00B158E5" w:rsidRPr="00B158E5" w:rsidRDefault="00B158E5" w:rsidP="00B158E5">
      <w:pPr>
        <w:rPr>
          <w:b/>
          <w:i/>
        </w:rPr>
      </w:pPr>
      <w:r w:rsidRPr="00B158E5">
        <w:rPr>
          <w:b/>
        </w:rPr>
        <w:t>E</w:t>
      </w:r>
      <w:bookmarkEnd w:id="50"/>
      <w:bookmarkEnd w:id="51"/>
      <w:r w:rsidRPr="00B158E5">
        <w:rPr>
          <w:b/>
        </w:rPr>
        <w:t>-lekcia</w:t>
      </w:r>
    </w:p>
    <w:p w14:paraId="33564A02" w14:textId="3E2DADC6" w:rsidR="00B158E5" w:rsidRPr="00754080" w:rsidRDefault="00B158E5" w:rsidP="00B158E5">
      <w:pPr>
        <w:pStyle w:val="Zkladntext"/>
        <w:spacing w:before="0"/>
        <w:ind w:firstLine="567"/>
      </w:pPr>
      <w:r w:rsidRPr="00754080">
        <w:t xml:space="preserve">E-lekcia má štruktúru „interaktívneho textu“, pričom zaujímavou a flexibilnou formou doručuje obsah vzdelávania študentovi. Je zostavená zo samostatných elektronických strán (učebný text), ktoré sú navzájom hypertextovo prepojené. To znamená, že po preštudovaní obsahu na danej stránke môžeme prejsť na ľubovoľnú stránku predpísanú týmto prepojením. Schéma e-lekcie sa nachádza na obrázku </w:t>
      </w:r>
      <w:r w:rsidR="00AF679A">
        <w:t>28</w:t>
      </w:r>
      <w:r w:rsidRPr="00754080">
        <w:t>.</w:t>
      </w:r>
    </w:p>
    <w:p w14:paraId="1061FDEE" w14:textId="77777777" w:rsidR="00B158E5" w:rsidRPr="00754080" w:rsidRDefault="00B158E5" w:rsidP="00B158E5">
      <w:pPr>
        <w:pStyle w:val="Zkladntext"/>
        <w:keepNext/>
        <w:spacing w:before="200" w:after="100"/>
        <w:jc w:val="center"/>
      </w:pPr>
      <w:r w:rsidRPr="00754080">
        <w:rPr>
          <w:noProof/>
          <w:lang w:eastAsia="sk-SK"/>
        </w:rPr>
        <w:drawing>
          <wp:inline distT="0" distB="0" distL="0" distR="0" wp14:anchorId="32B5CE8D" wp14:editId="6E6F9CD1">
            <wp:extent cx="5223600" cy="1580400"/>
            <wp:effectExtent l="19050" t="19050" r="15240" b="2032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923" t="40629" r="18842" b="30040"/>
                    <a:stretch/>
                  </pic:blipFill>
                  <pic:spPr bwMode="auto">
                    <a:xfrm>
                      <a:off x="0" y="0"/>
                      <a:ext cx="5223600" cy="1580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5746B7" w14:textId="76B2C081" w:rsidR="00B158E5" w:rsidRPr="00AF679A" w:rsidRDefault="00B158E5" w:rsidP="00AF679A">
      <w:pPr>
        <w:pStyle w:val="Popis"/>
      </w:pPr>
      <w:r w:rsidRPr="00AF679A">
        <w:t xml:space="preserve">Obrázok </w:t>
      </w:r>
      <w:r w:rsidR="00C57516">
        <w:fldChar w:fldCharType="begin"/>
      </w:r>
      <w:r w:rsidR="00C57516">
        <w:instrText xml:space="preserve"> SEQ Obrázok \* ARABIC </w:instrText>
      </w:r>
      <w:r w:rsidR="00C57516">
        <w:fldChar w:fldCharType="separate"/>
      </w:r>
      <w:r w:rsidR="00C36B85">
        <w:rPr>
          <w:noProof/>
        </w:rPr>
        <w:t>28</w:t>
      </w:r>
      <w:r w:rsidR="00C57516">
        <w:rPr>
          <w:noProof/>
        </w:rPr>
        <w:fldChar w:fldCharType="end"/>
      </w:r>
      <w:r w:rsidRPr="00AF679A">
        <w:t xml:space="preserve"> Schéma e-lekcie.</w:t>
      </w:r>
    </w:p>
    <w:p w14:paraId="21409740" w14:textId="77777777" w:rsidR="00B158E5" w:rsidRPr="00754080" w:rsidRDefault="00B158E5" w:rsidP="00B158E5">
      <w:pPr>
        <w:pStyle w:val="Zkladntext"/>
        <w:spacing w:before="0"/>
        <w:ind w:firstLine="567"/>
      </w:pPr>
      <w:r w:rsidRPr="00754080">
        <w:t xml:space="preserve">Každá strana môže byť ukončená buď kontrolnými otázkami alebo vetvou s niekoľkými ponukami novej učebnej látky. Záleží od študenta, ktoré nasmerovanie si vyberie. V prípade, že na stránku sú zaradené kontrolné otázky, musí študent </w:t>
      </w:r>
      <w:r w:rsidRPr="00754080">
        <w:lastRenderedPageBreak/>
        <w:t>pred pokračovaním štúdia zodpovedať na tieto otázky. Ak študent zodpovie správne, môže pokračovať ďalej v prednáške. Ak zodpovie nesprávne, tak systém ho vráti späť na predchádzajúci text. Podľa charakteru nesprávnej odpovede môže byť študent:</w:t>
      </w:r>
    </w:p>
    <w:p w14:paraId="45F731A4" w14:textId="77777777" w:rsidR="00B158E5" w:rsidRPr="00754080" w:rsidRDefault="00B158E5" w:rsidP="00436815">
      <w:pPr>
        <w:pStyle w:val="Zkladntext"/>
        <w:numPr>
          <w:ilvl w:val="0"/>
          <w:numId w:val="22"/>
        </w:numPr>
        <w:ind w:left="993" w:hanging="426"/>
      </w:pPr>
      <w:r w:rsidRPr="00754080">
        <w:t>penalizovaný, alebo</w:t>
      </w:r>
    </w:p>
    <w:p w14:paraId="37382DAE" w14:textId="77777777" w:rsidR="00B158E5" w:rsidRPr="00754080" w:rsidRDefault="00B158E5" w:rsidP="00436815">
      <w:pPr>
        <w:pStyle w:val="Zkladntext"/>
        <w:numPr>
          <w:ilvl w:val="0"/>
          <w:numId w:val="22"/>
        </w:numPr>
        <w:spacing w:before="0"/>
        <w:ind w:left="993" w:hanging="426"/>
      </w:pPr>
      <w:r w:rsidRPr="00754080">
        <w:t>musí prečítať danú stránku ešte raz,</w:t>
      </w:r>
    </w:p>
    <w:p w14:paraId="013D4288" w14:textId="77777777" w:rsidR="00B158E5" w:rsidRPr="00754080" w:rsidRDefault="00B158E5" w:rsidP="00436815">
      <w:pPr>
        <w:pStyle w:val="Zkladntext"/>
        <w:numPr>
          <w:ilvl w:val="0"/>
          <w:numId w:val="22"/>
        </w:numPr>
        <w:spacing w:before="0" w:after="120"/>
        <w:ind w:left="993" w:hanging="426"/>
      </w:pPr>
      <w:r w:rsidRPr="00754080">
        <w:t>alebo sa musí vrátiť späť, niekedy až na začiatok kapitoly!</w:t>
      </w:r>
    </w:p>
    <w:p w14:paraId="262E187A" w14:textId="255C9DDF" w:rsidR="00B158E5" w:rsidRPr="00754080" w:rsidRDefault="00B158E5" w:rsidP="00B158E5">
      <w:pPr>
        <w:pStyle w:val="Zkladntext"/>
        <w:spacing w:before="0"/>
        <w:ind w:firstLine="567"/>
      </w:pPr>
      <w:r w:rsidRPr="00754080">
        <w:t xml:space="preserve">V závere e-lekcie je postup študenta vyhodnotený, pričom spôsob a formu hodnotenia zadá učiteľ. Ukážky  e-lekcií si čitateľ môže </w:t>
      </w:r>
      <w:r w:rsidR="009B518C">
        <w:t xml:space="preserve">prezrieť v elektronickom kurze </w:t>
      </w:r>
      <w:r w:rsidRPr="009B518C">
        <w:rPr>
          <w:i/>
        </w:rPr>
        <w:t>Vybrané k</w:t>
      </w:r>
      <w:r w:rsidR="009B518C" w:rsidRPr="009B518C">
        <w:rPr>
          <w:i/>
        </w:rPr>
        <w:t>apitoly z diskrétnej matematiky</w:t>
      </w:r>
      <w:r w:rsidRPr="00754080">
        <w:t xml:space="preserve">  na stránke </w:t>
      </w:r>
      <w:r w:rsidR="009B518C">
        <w:rPr>
          <w:rStyle w:val="Odkaznapoznmkupodiarou"/>
        </w:rPr>
        <w:footnoteReference w:id="14"/>
      </w:r>
      <w:r w:rsidRPr="00754080">
        <w:t>UMB Banská Bystrica</w:t>
      </w:r>
      <w:r w:rsidR="009B518C">
        <w:t>.</w:t>
      </w:r>
      <w:r w:rsidRPr="00754080">
        <w:t xml:space="preserve"> </w:t>
      </w:r>
    </w:p>
    <w:p w14:paraId="5EFC35B6" w14:textId="77777777" w:rsidR="009B518C" w:rsidRDefault="009B518C" w:rsidP="00B158E5">
      <w:pPr>
        <w:rPr>
          <w:b/>
        </w:rPr>
      </w:pPr>
      <w:bookmarkStart w:id="52" w:name="_Toc282710569"/>
      <w:bookmarkStart w:id="53" w:name="_Toc282710655"/>
    </w:p>
    <w:p w14:paraId="516DB538" w14:textId="0C0CB804" w:rsidR="00B158E5" w:rsidRPr="00B158E5" w:rsidRDefault="00B158E5" w:rsidP="00B158E5">
      <w:pPr>
        <w:rPr>
          <w:b/>
        </w:rPr>
      </w:pPr>
      <w:r w:rsidRPr="00B158E5">
        <w:rPr>
          <w:b/>
        </w:rPr>
        <w:t xml:space="preserve">Vytvorenie </w:t>
      </w:r>
      <w:bookmarkEnd w:id="52"/>
      <w:bookmarkEnd w:id="53"/>
      <w:r w:rsidRPr="00B158E5">
        <w:rPr>
          <w:b/>
        </w:rPr>
        <w:t xml:space="preserve">e-lekcie </w:t>
      </w:r>
    </w:p>
    <w:p w14:paraId="78CE13D3" w14:textId="77777777" w:rsidR="00B158E5" w:rsidRPr="00754080" w:rsidRDefault="00B158E5" w:rsidP="00B158E5">
      <w:pPr>
        <w:pStyle w:val="4Zkladntext"/>
        <w:spacing w:line="360" w:lineRule="auto"/>
        <w:ind w:firstLine="567"/>
        <w:rPr>
          <w:lang w:val="sk-SK"/>
        </w:rPr>
      </w:pPr>
      <w:r w:rsidRPr="00754080">
        <w:rPr>
          <w:lang w:val="sk-SK"/>
        </w:rPr>
        <w:t>V nasledujúcom texte priblížime čitateľovi, ako má postupovať, aby si mohol vytvoriť vlastnú e-lekciu. Vytvorenie e-lekcie si vyžaduje urobiť dva hlavné kroky: nastavenie základných parametrov e-lekcie a vloženie obsahu na stránky e-lekcie.</w:t>
      </w:r>
    </w:p>
    <w:p w14:paraId="14DB6C28" w14:textId="77777777" w:rsidR="00B158E5" w:rsidRPr="00754080" w:rsidRDefault="00B158E5" w:rsidP="00B158E5">
      <w:pPr>
        <w:pStyle w:val="Zkladntext"/>
        <w:ind w:firstLine="567"/>
        <w:rPr>
          <w:szCs w:val="20"/>
        </w:rPr>
      </w:pPr>
      <w:r w:rsidRPr="00754080">
        <w:rPr>
          <w:szCs w:val="20"/>
        </w:rPr>
        <w:t xml:space="preserve">Medzi základné parametre e-lekcie resp. prednášky zaraďujeme stanovenie </w:t>
      </w:r>
      <w:r w:rsidRPr="00754080">
        <w:rPr>
          <w:i/>
          <w:szCs w:val="20"/>
        </w:rPr>
        <w:t>Mena prednášky</w:t>
      </w:r>
      <w:r w:rsidRPr="00754080">
        <w:rPr>
          <w:szCs w:val="20"/>
        </w:rPr>
        <w:t xml:space="preserve">, čo je povinný údaj. Nepovinné údaje sú prednastavené, ktoré môžeme v prípade potreby zmeniť. Napríklad časový limit a maximálny počet odpovedí. Časový limit predstavuje čas, ktorý má študent na zvládnutie učiva prezentovaného v prednáške. Maximálny počet odpovedí predstavuje maximálny počet možných odpovedí pri kontrolných otázkach a zároveň maximálny počet vetiev pri tabuľkách s rozvetvením. </w:t>
      </w:r>
    </w:p>
    <w:p w14:paraId="2D107454" w14:textId="31EB438C" w:rsidR="00B158E5" w:rsidRPr="00754080" w:rsidRDefault="00B158E5" w:rsidP="00B158E5">
      <w:pPr>
        <w:pStyle w:val="Zkladntext"/>
        <w:ind w:firstLine="567"/>
      </w:pPr>
      <w:r w:rsidRPr="00754080">
        <w:t xml:space="preserve">K základným parametrom e-lekcie zaraďujeme </w:t>
      </w:r>
      <w:r w:rsidRPr="00754080">
        <w:rPr>
          <w:b/>
        </w:rPr>
        <w:t xml:space="preserve"> </w:t>
      </w:r>
      <w:r w:rsidRPr="00754080">
        <w:rPr>
          <w:i/>
        </w:rPr>
        <w:t>Možnosti známkovania, Kontrola prechodu stránok</w:t>
      </w:r>
      <w:r w:rsidRPr="00754080">
        <w:t xml:space="preserve"> stanovíme zadaním vhodných parametrov podľa možností, ktoré reprezentujú obrázky </w:t>
      </w:r>
      <w:r w:rsidR="009B518C">
        <w:t>29</w:t>
      </w:r>
      <w:r w:rsidRPr="00754080">
        <w:t xml:space="preserve"> a </w:t>
      </w:r>
      <w:r w:rsidR="009B518C">
        <w:t>30</w:t>
      </w:r>
      <w:r w:rsidRPr="00754080">
        <w:t xml:space="preserve">. </w:t>
      </w:r>
    </w:p>
    <w:p w14:paraId="6B4B7B54" w14:textId="77777777" w:rsidR="00B158E5" w:rsidRPr="00754080" w:rsidRDefault="00B158E5" w:rsidP="00B158E5">
      <w:pPr>
        <w:pStyle w:val="Zkladntext"/>
        <w:ind w:firstLine="567"/>
        <w:rPr>
          <w:noProof/>
          <w:lang w:eastAsia="sk-SK"/>
        </w:rPr>
        <w:sectPr w:rsidR="00B158E5" w:rsidRPr="00754080" w:rsidSect="00B158E5">
          <w:footerReference w:type="first" r:id="rId38"/>
          <w:type w:val="continuous"/>
          <w:pgSz w:w="11906" w:h="16838"/>
          <w:pgMar w:top="1418" w:right="1418" w:bottom="1418" w:left="1985" w:header="709" w:footer="709" w:gutter="0"/>
          <w:cols w:space="708"/>
          <w:docGrid w:linePitch="360"/>
        </w:sectPr>
      </w:pPr>
    </w:p>
    <w:p w14:paraId="49C723ED" w14:textId="77777777" w:rsidR="00B158E5" w:rsidRPr="00754080" w:rsidRDefault="00B158E5" w:rsidP="00AF679A">
      <w:pPr>
        <w:pStyle w:val="Zkladntext"/>
        <w:keepNext/>
        <w:spacing w:before="0" w:after="100"/>
        <w:jc w:val="center"/>
      </w:pPr>
      <w:r w:rsidRPr="00754080">
        <w:rPr>
          <w:noProof/>
          <w:lang w:eastAsia="sk-SK"/>
        </w:rPr>
        <w:lastRenderedPageBreak/>
        <w:drawing>
          <wp:inline distT="0" distB="0" distL="0" distR="0" wp14:anchorId="3C675108" wp14:editId="012DEA36">
            <wp:extent cx="2345635" cy="2209165"/>
            <wp:effectExtent l="19050" t="19050" r="17145" b="19685"/>
            <wp:docPr id="47" name="Obrázok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433" t="34896" r="42842" b="24087"/>
                    <a:stretch/>
                  </pic:blipFill>
                  <pic:spPr bwMode="auto">
                    <a:xfrm>
                      <a:off x="0" y="0"/>
                      <a:ext cx="2357778" cy="22206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BA0FD7" w14:textId="6EBE6D31" w:rsidR="00B158E5" w:rsidRPr="00AF679A" w:rsidRDefault="00B158E5" w:rsidP="00AF679A">
      <w:pPr>
        <w:pStyle w:val="Popis"/>
        <w:spacing w:after="0"/>
      </w:pPr>
      <w:r w:rsidRPr="00AF679A">
        <w:t xml:space="preserve">Obrázok </w:t>
      </w:r>
      <w:r w:rsidR="00C57516">
        <w:fldChar w:fldCharType="begin"/>
      </w:r>
      <w:r w:rsidR="00C57516">
        <w:instrText xml:space="preserve"> SEQ Obrázok \* ARABIC </w:instrText>
      </w:r>
      <w:r w:rsidR="00C57516">
        <w:fldChar w:fldCharType="separate"/>
      </w:r>
      <w:r w:rsidR="00C36B85">
        <w:rPr>
          <w:noProof/>
        </w:rPr>
        <w:t>29</w:t>
      </w:r>
      <w:r w:rsidR="00C57516">
        <w:rPr>
          <w:noProof/>
        </w:rPr>
        <w:fldChar w:fldCharType="end"/>
      </w:r>
      <w:r w:rsidRPr="00AF679A">
        <w:t xml:space="preserve"> Parameter Možnosti známkovania.</w:t>
      </w:r>
    </w:p>
    <w:p w14:paraId="3CC00CE6" w14:textId="77777777" w:rsidR="00B158E5" w:rsidRPr="00754080" w:rsidRDefault="00B158E5" w:rsidP="00AF679A">
      <w:pPr>
        <w:pStyle w:val="Zkladntext"/>
        <w:keepNext/>
        <w:spacing w:before="0" w:after="100"/>
        <w:jc w:val="center"/>
      </w:pPr>
      <w:r w:rsidRPr="00754080">
        <w:rPr>
          <w:noProof/>
          <w:lang w:eastAsia="sk-SK"/>
        </w:rPr>
        <w:drawing>
          <wp:inline distT="0" distB="0" distL="0" distR="0" wp14:anchorId="24906D3F" wp14:editId="62159098">
            <wp:extent cx="2424500" cy="2209770"/>
            <wp:effectExtent l="19050" t="19050" r="13970" b="1968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8298" t="20774" r="39426" b="25364"/>
                    <a:stretch/>
                  </pic:blipFill>
                  <pic:spPr bwMode="auto">
                    <a:xfrm>
                      <a:off x="0" y="0"/>
                      <a:ext cx="2430150" cy="22149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BB963E" w14:textId="5A87B7B7" w:rsidR="00B158E5" w:rsidRPr="00AF679A" w:rsidRDefault="00B158E5" w:rsidP="00AF679A">
      <w:pPr>
        <w:pStyle w:val="Popis"/>
        <w:spacing w:after="0"/>
        <w:sectPr w:rsidR="00B158E5" w:rsidRPr="00AF679A" w:rsidSect="00121599">
          <w:type w:val="continuous"/>
          <w:pgSz w:w="11906" w:h="16838"/>
          <w:pgMar w:top="1418" w:right="1418" w:bottom="1418" w:left="1985" w:header="709" w:footer="709" w:gutter="0"/>
          <w:cols w:num="2" w:space="708"/>
          <w:docGrid w:linePitch="360"/>
        </w:sectPr>
      </w:pPr>
      <w:r w:rsidRPr="00AF679A">
        <w:t xml:space="preserve">Obrázok </w:t>
      </w:r>
      <w:r w:rsidR="00C57516">
        <w:fldChar w:fldCharType="begin"/>
      </w:r>
      <w:r w:rsidR="00C57516">
        <w:instrText xml:space="preserve"> SEQ Obrázok \* ARABIC </w:instrText>
      </w:r>
      <w:r w:rsidR="00C57516">
        <w:fldChar w:fldCharType="separate"/>
      </w:r>
      <w:r w:rsidR="00C36B85">
        <w:rPr>
          <w:noProof/>
        </w:rPr>
        <w:t>30</w:t>
      </w:r>
      <w:r w:rsidR="00C57516">
        <w:rPr>
          <w:noProof/>
        </w:rPr>
        <w:fldChar w:fldCharType="end"/>
      </w:r>
      <w:r w:rsidRPr="00AF679A">
        <w:t xml:space="preserve"> Parameter Kontrola prechodu stránok.</w:t>
      </w:r>
    </w:p>
    <w:p w14:paraId="6D7F9553" w14:textId="77777777" w:rsidR="00B158E5" w:rsidRPr="00754080" w:rsidRDefault="00B158E5" w:rsidP="00AF679A">
      <w:pPr>
        <w:pStyle w:val="Zkladntext"/>
        <w:spacing w:before="0"/>
        <w:ind w:firstLine="567"/>
        <w:sectPr w:rsidR="00B158E5" w:rsidRPr="00754080" w:rsidSect="00121599">
          <w:type w:val="continuous"/>
          <w:pgSz w:w="11906" w:h="16838"/>
          <w:pgMar w:top="1418" w:right="1418" w:bottom="1418" w:left="1985" w:header="709" w:footer="709" w:gutter="0"/>
          <w:cols w:num="2" w:space="708"/>
          <w:docGrid w:linePitch="360"/>
        </w:sectPr>
      </w:pPr>
    </w:p>
    <w:p w14:paraId="529071F5" w14:textId="77777777" w:rsidR="00B158E5" w:rsidRPr="00754080" w:rsidRDefault="00B158E5" w:rsidP="00AF679A">
      <w:pPr>
        <w:pStyle w:val="Zkladntext"/>
        <w:spacing w:before="0"/>
        <w:ind w:firstLine="567"/>
      </w:pPr>
      <w:r w:rsidRPr="00754080">
        <w:rPr>
          <w:i/>
        </w:rPr>
        <w:t>Odkaz na súbor</w:t>
      </w:r>
      <w:r w:rsidRPr="00754080">
        <w:t xml:space="preserve"> alebo web vo vyskakovanom okne je výhodné využiť, ak existuje iné spracovanie témy našej prednášky a študentom chceme priblížiť aj iné formy prístupu k danej téme. </w:t>
      </w:r>
    </w:p>
    <w:p w14:paraId="0A70B7EC" w14:textId="77777777" w:rsidR="00B158E5" w:rsidRPr="00754080" w:rsidRDefault="00B158E5" w:rsidP="00B158E5">
      <w:pPr>
        <w:pStyle w:val="Zkladntext"/>
        <w:ind w:firstLine="567"/>
      </w:pPr>
      <w:r w:rsidRPr="00754080">
        <w:t xml:space="preserve">Po nastavení parametrov a ich uložení môžeme pristúpiť k tvorbe obsahu prednášky. Vo všeobecnosti platí niekoľko zásad: </w:t>
      </w:r>
    </w:p>
    <w:p w14:paraId="214C8C23" w14:textId="77777777" w:rsidR="00B158E5" w:rsidRPr="00754080" w:rsidRDefault="00B158E5" w:rsidP="00436815">
      <w:pPr>
        <w:pStyle w:val="Zkladntext"/>
        <w:numPr>
          <w:ilvl w:val="0"/>
          <w:numId w:val="21"/>
        </w:numPr>
        <w:tabs>
          <w:tab w:val="clear" w:pos="1772"/>
          <w:tab w:val="num" w:pos="1418"/>
        </w:tabs>
        <w:spacing w:after="120"/>
        <w:ind w:left="993" w:hanging="426"/>
        <w:contextualSpacing/>
      </w:pPr>
      <w:r w:rsidRPr="00754080">
        <w:t>každá stránka e-lekcie musí byť obsahovo ucelená a prechod medzi stránkami musí byť logický;</w:t>
      </w:r>
    </w:p>
    <w:p w14:paraId="10A8E56C" w14:textId="77777777" w:rsidR="00B158E5" w:rsidRPr="00754080" w:rsidRDefault="00B158E5" w:rsidP="00436815">
      <w:pPr>
        <w:pStyle w:val="Zkladntext"/>
        <w:numPr>
          <w:ilvl w:val="0"/>
          <w:numId w:val="21"/>
        </w:numPr>
        <w:tabs>
          <w:tab w:val="clear" w:pos="1772"/>
          <w:tab w:val="num" w:pos="1418"/>
        </w:tabs>
        <w:spacing w:after="120"/>
        <w:ind w:left="993" w:hanging="426"/>
        <w:contextualSpacing/>
      </w:pPr>
      <w:r w:rsidRPr="00754080">
        <w:t>je vhodné, aby obsah stránky nebol predimenzovaný zbytočným textom;</w:t>
      </w:r>
    </w:p>
    <w:p w14:paraId="3A761762" w14:textId="77777777" w:rsidR="00B158E5" w:rsidRPr="00754080" w:rsidRDefault="00B158E5" w:rsidP="00436815">
      <w:pPr>
        <w:pStyle w:val="Zkladntext"/>
        <w:numPr>
          <w:ilvl w:val="0"/>
          <w:numId w:val="21"/>
        </w:numPr>
        <w:tabs>
          <w:tab w:val="clear" w:pos="1772"/>
          <w:tab w:val="num" w:pos="1418"/>
        </w:tabs>
        <w:spacing w:after="120"/>
        <w:ind w:left="993" w:hanging="426"/>
        <w:contextualSpacing/>
      </w:pPr>
      <w:r w:rsidRPr="00754080">
        <w:t>po prvom vzhliadnutí stránky musí študent nadobudnúť dojem zrozumiteľnosti;</w:t>
      </w:r>
    </w:p>
    <w:p w14:paraId="5F6BD873" w14:textId="77777777" w:rsidR="00B158E5" w:rsidRPr="00754080" w:rsidRDefault="00B158E5" w:rsidP="00436815">
      <w:pPr>
        <w:pStyle w:val="Zkladntext"/>
        <w:numPr>
          <w:ilvl w:val="0"/>
          <w:numId w:val="21"/>
        </w:numPr>
        <w:tabs>
          <w:tab w:val="clear" w:pos="1772"/>
          <w:tab w:val="num" w:pos="1418"/>
        </w:tabs>
        <w:spacing w:after="120"/>
        <w:ind w:left="993" w:hanging="426"/>
        <w:contextualSpacing/>
      </w:pPr>
      <w:r w:rsidRPr="00754080">
        <w:t xml:space="preserve">mnohonásobné vetvenie narúša prehľadnosť a lineárnosť nadväzujúcich znalostí. </w:t>
      </w:r>
    </w:p>
    <w:p w14:paraId="475BA96A" w14:textId="402514C5" w:rsidR="00B158E5" w:rsidRPr="00B158E5" w:rsidRDefault="00B158E5" w:rsidP="00B158E5">
      <w:pPr>
        <w:rPr>
          <w:b/>
        </w:rPr>
      </w:pPr>
      <w:bookmarkStart w:id="54" w:name="_Toc282710570"/>
      <w:bookmarkStart w:id="55" w:name="_Toc282710656"/>
      <w:r w:rsidRPr="00B158E5">
        <w:rPr>
          <w:b/>
        </w:rPr>
        <w:t>Vloženie obsahu na stránku</w:t>
      </w:r>
      <w:bookmarkEnd w:id="54"/>
      <w:bookmarkEnd w:id="55"/>
    </w:p>
    <w:p w14:paraId="227F2818" w14:textId="794D12F1" w:rsidR="00B158E5" w:rsidRPr="00754080" w:rsidRDefault="00B158E5" w:rsidP="00B158E5">
      <w:pPr>
        <w:pStyle w:val="Zkladntext"/>
        <w:spacing w:before="0"/>
        <w:ind w:firstLine="567"/>
      </w:pPr>
      <w:r w:rsidRPr="00754080">
        <w:t xml:space="preserve">Prvým krokom je vloženie textu na úvodnú stranu prednášky, ktorú pomenujme </w:t>
      </w:r>
      <w:r w:rsidRPr="00754080">
        <w:rPr>
          <w:i/>
        </w:rPr>
        <w:t>Úvod</w:t>
      </w:r>
      <w:r w:rsidRPr="00754080">
        <w:t xml:space="preserve">. Predtým musíme urobiť dva nevyhnutné kroky. Prejsť na domovskú stránku kurzu a potom kliknúť na názov našej prednášky. Zobrazí sa ponuka administrácie obsahu prednášky, ktorú prezentuje obrázok </w:t>
      </w:r>
      <w:r w:rsidR="00AF679A">
        <w:t>31</w:t>
      </w:r>
      <w:r w:rsidRPr="00754080">
        <w:t xml:space="preserve">. </w:t>
      </w:r>
    </w:p>
    <w:p w14:paraId="3D812F2D" w14:textId="77777777" w:rsidR="003E2F69" w:rsidRDefault="003E2F69" w:rsidP="00B158E5">
      <w:pPr>
        <w:pStyle w:val="Zkladntext"/>
        <w:keepNext/>
        <w:spacing w:before="200" w:after="100"/>
        <w:jc w:val="center"/>
        <w:rPr>
          <w:noProof/>
          <w:lang w:eastAsia="sk-SK"/>
        </w:rPr>
      </w:pPr>
      <w:r>
        <w:rPr>
          <w:noProof/>
          <w:lang w:eastAsia="sk-SK"/>
        </w:rPr>
        <w:lastRenderedPageBreak/>
        <w:drawing>
          <wp:inline distT="0" distB="0" distL="0" distR="0" wp14:anchorId="4D8D3067" wp14:editId="191EB281">
            <wp:extent cx="5151600" cy="2246400"/>
            <wp:effectExtent l="19050" t="19050" r="11430" b="2095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3433" t="26662" r="31869" b="45705"/>
                    <a:stretch/>
                  </pic:blipFill>
                  <pic:spPr bwMode="auto">
                    <a:xfrm>
                      <a:off x="0" y="0"/>
                      <a:ext cx="5151600" cy="2246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6CAAEA" w14:textId="3C8FBD2C" w:rsidR="00B158E5" w:rsidRPr="00AF679A" w:rsidRDefault="00B158E5" w:rsidP="00AF679A">
      <w:pPr>
        <w:pStyle w:val="Popis"/>
      </w:pPr>
      <w:r w:rsidRPr="00AF679A">
        <w:t xml:space="preserve">Obrázok </w:t>
      </w:r>
      <w:r w:rsidR="00C57516">
        <w:fldChar w:fldCharType="begin"/>
      </w:r>
      <w:r w:rsidR="00C57516">
        <w:instrText xml:space="preserve"> SEQ Obrázok \* ARABIC </w:instrText>
      </w:r>
      <w:r w:rsidR="00C57516">
        <w:fldChar w:fldCharType="separate"/>
      </w:r>
      <w:r w:rsidR="00C36B85">
        <w:rPr>
          <w:noProof/>
        </w:rPr>
        <w:t>31</w:t>
      </w:r>
      <w:r w:rsidR="00C57516">
        <w:rPr>
          <w:noProof/>
        </w:rPr>
        <w:fldChar w:fldCharType="end"/>
      </w:r>
      <w:r w:rsidRPr="00AF679A">
        <w:t xml:space="preserve"> Administrácia prednášky.</w:t>
      </w:r>
    </w:p>
    <w:p w14:paraId="25E59C97" w14:textId="77777777" w:rsidR="00B158E5" w:rsidRPr="00754080" w:rsidRDefault="00B158E5" w:rsidP="00B158E5">
      <w:pPr>
        <w:pStyle w:val="Zkladntext"/>
        <w:ind w:firstLine="567"/>
      </w:pPr>
      <w:r w:rsidRPr="00754080">
        <w:t>Po aktivácii</w:t>
      </w:r>
      <w:r w:rsidRPr="00754080">
        <w:rPr>
          <w:i/>
        </w:rPr>
        <w:t xml:space="preserve"> </w:t>
      </w:r>
      <w:r w:rsidRPr="00754080">
        <w:t xml:space="preserve">príkazu </w:t>
      </w:r>
      <w:r w:rsidRPr="00754080">
        <w:rPr>
          <w:i/>
        </w:rPr>
        <w:t>Pridať tabuľku s rozvetvením</w:t>
      </w:r>
      <w:r w:rsidRPr="00754080">
        <w:t xml:space="preserve"> pristúpime k vloženiu úvodného textu prednášky, ktorú sme pomenovali</w:t>
      </w:r>
      <w:r w:rsidRPr="00754080">
        <w:rPr>
          <w:i/>
        </w:rPr>
        <w:t xml:space="preserve"> Veľkosť dvoch konečných množín</w:t>
      </w:r>
      <w:r w:rsidRPr="00754080">
        <w:t>. V okne pre </w:t>
      </w:r>
      <w:r w:rsidRPr="00754080">
        <w:rPr>
          <w:b/>
          <w:i/>
        </w:rPr>
        <w:t>Obsah stránky</w:t>
      </w:r>
      <w:r w:rsidRPr="00754080">
        <w:t xml:space="preserve"> vložíme/vpíšeme vhodný text.   </w:t>
      </w:r>
    </w:p>
    <w:p w14:paraId="74B52591" w14:textId="3BC15FCE" w:rsidR="00B158E5" w:rsidRPr="00754080" w:rsidRDefault="00B158E5" w:rsidP="00B158E5">
      <w:pPr>
        <w:pStyle w:val="Zkladntext"/>
        <w:ind w:firstLine="567"/>
        <w:rPr>
          <w:b/>
        </w:rPr>
      </w:pPr>
      <w:r w:rsidRPr="00754080">
        <w:t xml:space="preserve">Po vložení resp. napísaní textu je potrebné zadať v okne pre </w:t>
      </w:r>
      <w:r w:rsidRPr="00754080">
        <w:rPr>
          <w:b/>
          <w:i/>
        </w:rPr>
        <w:t>Opis</w:t>
      </w:r>
      <w:r w:rsidRPr="00754080">
        <w:t xml:space="preserve"> názov príslušných vetiev, pomocou ktorých budeme členiť prednášku na samostatné časti. Na obrázku </w:t>
      </w:r>
      <w:r w:rsidR="00AF679A">
        <w:t>32</w:t>
      </w:r>
      <w:r w:rsidRPr="00754080">
        <w:t xml:space="preserve"> je zobrazená úvodná stránka e-lekcie.</w:t>
      </w:r>
    </w:p>
    <w:p w14:paraId="646F2E46" w14:textId="77777777" w:rsidR="00B158E5" w:rsidRPr="00754080" w:rsidRDefault="00B158E5" w:rsidP="00B158E5">
      <w:pPr>
        <w:keepNext/>
        <w:spacing w:before="120" w:after="100"/>
        <w:ind w:firstLine="0"/>
        <w:jc w:val="center"/>
        <w:rPr>
          <w:rFonts w:cs="Times New Roman"/>
        </w:rPr>
      </w:pPr>
      <w:r w:rsidRPr="00754080">
        <w:rPr>
          <w:rFonts w:cs="Times New Roman"/>
          <w:noProof/>
          <w:lang w:eastAsia="sk-SK"/>
        </w:rPr>
        <w:drawing>
          <wp:inline distT="0" distB="0" distL="0" distR="0" wp14:anchorId="1F69BE2E" wp14:editId="5CFCC39F">
            <wp:extent cx="5223600" cy="2973600"/>
            <wp:effectExtent l="19050" t="19050" r="15240" b="1778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8569" t="19389" r="17627" b="24593"/>
                    <a:stretch/>
                  </pic:blipFill>
                  <pic:spPr bwMode="auto">
                    <a:xfrm>
                      <a:off x="0" y="0"/>
                      <a:ext cx="5223600" cy="297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4F2459" w14:textId="5CDB0DD9" w:rsidR="00B158E5" w:rsidRPr="00AF679A" w:rsidRDefault="00B158E5" w:rsidP="00AF679A">
      <w:pPr>
        <w:pStyle w:val="Popis"/>
      </w:pPr>
      <w:r w:rsidRPr="00AF679A">
        <w:t xml:space="preserve">Obrázok </w:t>
      </w:r>
      <w:r w:rsidR="00C57516">
        <w:fldChar w:fldCharType="begin"/>
      </w:r>
      <w:r w:rsidR="00C57516">
        <w:instrText xml:space="preserve"> SEQ Obrázok \* ARABIC </w:instrText>
      </w:r>
      <w:r w:rsidR="00C57516">
        <w:fldChar w:fldCharType="separate"/>
      </w:r>
      <w:r w:rsidR="00C36B85">
        <w:rPr>
          <w:noProof/>
        </w:rPr>
        <w:t>32</w:t>
      </w:r>
      <w:r w:rsidR="00C57516">
        <w:rPr>
          <w:noProof/>
        </w:rPr>
        <w:fldChar w:fldCharType="end"/>
      </w:r>
      <w:r w:rsidRPr="00AF679A">
        <w:t xml:space="preserve"> Úvodná stránka e-lekcie.</w:t>
      </w:r>
    </w:p>
    <w:p w14:paraId="2F3239E8" w14:textId="7789021E" w:rsidR="00B158E5" w:rsidRPr="00754080" w:rsidRDefault="00B158E5" w:rsidP="00B158E5">
      <w:pPr>
        <w:pStyle w:val="Zkladntext"/>
        <w:ind w:firstLine="567"/>
      </w:pPr>
      <w:r w:rsidRPr="00754080">
        <w:t xml:space="preserve"> Postup pri vytváraní nových stránok je analogický ako pri vytváraní úvodnej stránky. Na domovskej stránke kurzu klikneme na názov prednášky. Zobrazí sa nám náhľad prednášky. V ponuke administrácie prednášky aktivujeme </w:t>
      </w:r>
      <w:r w:rsidRPr="00754080">
        <w:rPr>
          <w:i/>
        </w:rPr>
        <w:t>Upraviť</w:t>
      </w:r>
      <w:r w:rsidRPr="00754080">
        <w:t xml:space="preserve">. Zobrazí sa nám zoznam stránok, ktorý je možné vidieť na obrázku </w:t>
      </w:r>
      <w:r w:rsidR="00AF679A">
        <w:t>33</w:t>
      </w:r>
      <w:r w:rsidRPr="00754080">
        <w:t>.</w:t>
      </w:r>
    </w:p>
    <w:p w14:paraId="67AB1BE7" w14:textId="77777777" w:rsidR="003E2F69" w:rsidRDefault="003E2F69" w:rsidP="003E2F69">
      <w:pPr>
        <w:pStyle w:val="Zkladntext"/>
        <w:keepNext/>
        <w:spacing w:after="100"/>
        <w:jc w:val="center"/>
      </w:pPr>
      <w:r>
        <w:rPr>
          <w:noProof/>
          <w:lang w:eastAsia="sk-SK"/>
        </w:rPr>
        <w:lastRenderedPageBreak/>
        <w:drawing>
          <wp:inline distT="0" distB="0" distL="0" distR="0" wp14:anchorId="2C3C12DE" wp14:editId="11F32644">
            <wp:extent cx="5223600" cy="2498400"/>
            <wp:effectExtent l="19050" t="19050" r="15240" b="1651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863" t="22890" r="6476" b="20549"/>
                    <a:stretch/>
                  </pic:blipFill>
                  <pic:spPr bwMode="auto">
                    <a:xfrm>
                      <a:off x="0" y="0"/>
                      <a:ext cx="5223600" cy="2498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C4169A" w14:textId="29FD53AD" w:rsidR="003E2F69" w:rsidRDefault="003E2F69" w:rsidP="003E2F69">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33</w:t>
      </w:r>
      <w:r w:rsidR="00C57516">
        <w:rPr>
          <w:noProof/>
        </w:rPr>
        <w:fldChar w:fldCharType="end"/>
      </w:r>
      <w:r>
        <w:t xml:space="preserve"> </w:t>
      </w:r>
      <w:r w:rsidRPr="00322DD3">
        <w:t>Zoznam stránok.</w:t>
      </w:r>
    </w:p>
    <w:p w14:paraId="03D804AF" w14:textId="3F1608E9" w:rsidR="00B158E5" w:rsidRPr="00754080" w:rsidRDefault="00B158E5" w:rsidP="00B158E5">
      <w:pPr>
        <w:pStyle w:val="Zkladntext"/>
        <w:ind w:firstLine="567"/>
      </w:pPr>
      <w:r w:rsidRPr="00754080">
        <w:t xml:space="preserve">V stĺpci </w:t>
      </w:r>
      <w:r w:rsidRPr="00754080">
        <w:rPr>
          <w:i/>
        </w:rPr>
        <w:t>Akcie</w:t>
      </w:r>
      <w:r w:rsidRPr="00754080">
        <w:t xml:space="preserve"> vyberieme </w:t>
      </w:r>
      <w:r w:rsidRPr="00754080">
        <w:rPr>
          <w:i/>
        </w:rPr>
        <w:t>Pridať tabuľku s rozvetvením</w:t>
      </w:r>
      <w:r w:rsidRPr="00754080">
        <w:t xml:space="preserve">, ktorú pomenujeme </w:t>
      </w:r>
      <w:r w:rsidRPr="00754080">
        <w:rPr>
          <w:i/>
        </w:rPr>
        <w:t>Chemické izoméry</w:t>
      </w:r>
      <w:r w:rsidRPr="00754080">
        <w:t xml:space="preserve">. V okne pre </w:t>
      </w:r>
      <w:r w:rsidRPr="00754080">
        <w:rPr>
          <w:b/>
          <w:i/>
        </w:rPr>
        <w:t>Obsah stránky</w:t>
      </w:r>
      <w:r w:rsidRPr="00754080">
        <w:t xml:space="preserve"> vložíme/vpíšeme vhodný text. Výsledok vidíme na obrázku </w:t>
      </w:r>
      <w:r w:rsidR="00AF679A">
        <w:t>34</w:t>
      </w:r>
      <w:r w:rsidRPr="00754080">
        <w:t>.</w:t>
      </w:r>
    </w:p>
    <w:p w14:paraId="3C23938F" w14:textId="77777777" w:rsidR="00B158E5" w:rsidRPr="00754080" w:rsidRDefault="00B158E5" w:rsidP="00B158E5">
      <w:pPr>
        <w:keepNext/>
        <w:spacing w:before="120" w:after="100"/>
        <w:ind w:firstLine="0"/>
        <w:jc w:val="center"/>
        <w:rPr>
          <w:rFonts w:cs="Times New Roman"/>
        </w:rPr>
      </w:pPr>
      <w:r w:rsidRPr="00754080">
        <w:rPr>
          <w:rFonts w:cs="Times New Roman"/>
          <w:noProof/>
          <w:lang w:eastAsia="sk-SK"/>
        </w:rPr>
        <w:drawing>
          <wp:inline distT="0" distB="0" distL="0" distR="0" wp14:anchorId="5D1D2AE3" wp14:editId="55B92DBF">
            <wp:extent cx="5223600" cy="3592800"/>
            <wp:effectExtent l="19050" t="19050" r="15240" b="2730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273" t="20466" r="19274" b="13551"/>
                    <a:stretch/>
                  </pic:blipFill>
                  <pic:spPr bwMode="auto">
                    <a:xfrm>
                      <a:off x="0" y="0"/>
                      <a:ext cx="5223600" cy="3592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E09B62" w14:textId="619A7A78" w:rsidR="00B158E5" w:rsidRPr="00AF679A" w:rsidRDefault="00B158E5" w:rsidP="00AF679A">
      <w:pPr>
        <w:pStyle w:val="Popis"/>
      </w:pPr>
      <w:r w:rsidRPr="00AF679A">
        <w:t xml:space="preserve">Obrázok </w:t>
      </w:r>
      <w:r w:rsidR="00C57516">
        <w:fldChar w:fldCharType="begin"/>
      </w:r>
      <w:r w:rsidR="00C57516">
        <w:instrText xml:space="preserve"> SEQ Obrázok \* ARABIC </w:instrText>
      </w:r>
      <w:r w:rsidR="00C57516">
        <w:fldChar w:fldCharType="separate"/>
      </w:r>
      <w:r w:rsidR="00C36B85">
        <w:rPr>
          <w:noProof/>
        </w:rPr>
        <w:t>34</w:t>
      </w:r>
      <w:r w:rsidR="00C57516">
        <w:rPr>
          <w:noProof/>
        </w:rPr>
        <w:fldChar w:fldCharType="end"/>
      </w:r>
      <w:r w:rsidRPr="00AF679A">
        <w:t xml:space="preserve"> Nová stránka e-lekcie.</w:t>
      </w:r>
    </w:p>
    <w:p w14:paraId="731609ED" w14:textId="77777777" w:rsidR="00AF0DDF" w:rsidRPr="00754080" w:rsidRDefault="00AF0DDF" w:rsidP="00AF0DDF">
      <w:r w:rsidRPr="00754080">
        <w:t xml:space="preserve">Pri tvorbe e-lekcií sme mali na zreteli predovšetkým zásadu primeranosti a názornosti. Vhodným využívaním IKT sme sa snažili dosiahnuť vyššiu efektivitu pri čítaní textových informácií. </w:t>
      </w:r>
    </w:p>
    <w:p w14:paraId="2F87C5A1" w14:textId="77777777" w:rsidR="00AF0DDF" w:rsidRPr="00754080" w:rsidRDefault="00AF0DDF" w:rsidP="00AF0DDF">
      <w:r w:rsidRPr="00754080">
        <w:lastRenderedPageBreak/>
        <w:t>Čítanie klasicky písaného textu je jedným z najmenej efektívnych spôsobov vnímania, pretože zrakové vnímanie je zamerané na detail (písmeno). Z tohto dôvodu textové informácie na stránkach e-lekcie sme primerane dopĺňali o dynamické a interaktívne prvky. Náš elektronický kurz sme podrobili niekoľkonásobným iteráciám v rámci metódy DBR. Naše skúsenosti s navrhovaním graficky vhodného a zároveň dynamického obsahu stránok nás viedli k formulovaniu nasledovných troch záverov, ktoré podporujú známu skutočnosť, že na primerané zmeny v obrazových scénach mozog reaguje veľmi rýchlo a efektívne.</w:t>
      </w:r>
    </w:p>
    <w:p w14:paraId="06B58723" w14:textId="77777777" w:rsidR="00AF0DDF" w:rsidRPr="00754080" w:rsidRDefault="00AF0DDF" w:rsidP="00436815">
      <w:pPr>
        <w:pStyle w:val="Odsekzoznamu"/>
        <w:numPr>
          <w:ilvl w:val="0"/>
          <w:numId w:val="27"/>
        </w:numPr>
        <w:spacing w:before="120" w:after="120"/>
        <w:ind w:left="993" w:hanging="426"/>
      </w:pPr>
      <w:r w:rsidRPr="00754080">
        <w:t>Ak chceme dosiahnuť vyššiu efektívnosť vo využívaní mozgovej kapacity, je vhodné pri odovzdávaní informácií vo väčšej miere využívať dynamickú obrazovú formu.</w:t>
      </w:r>
    </w:p>
    <w:p w14:paraId="7D0DEE6D" w14:textId="77777777" w:rsidR="00AF0DDF" w:rsidRPr="00754080" w:rsidRDefault="00AF0DDF" w:rsidP="00436815">
      <w:pPr>
        <w:pStyle w:val="Odsekzoznamu"/>
        <w:numPr>
          <w:ilvl w:val="0"/>
          <w:numId w:val="27"/>
        </w:numPr>
        <w:ind w:left="993" w:hanging="426"/>
      </w:pPr>
      <w:r w:rsidRPr="00754080">
        <w:t>Na druhej strane je nutné mať na zreteli, že neprimerané zvyšovanie frekvencie zmien spomaľuje odozvu u diváka.</w:t>
      </w:r>
    </w:p>
    <w:p w14:paraId="1A80CBF4" w14:textId="77777777" w:rsidR="00AF0DDF" w:rsidRPr="00754080" w:rsidRDefault="00AF0DDF" w:rsidP="00436815">
      <w:pPr>
        <w:pStyle w:val="Odsekzoznamu"/>
        <w:numPr>
          <w:ilvl w:val="0"/>
          <w:numId w:val="27"/>
        </w:numPr>
        <w:ind w:left="993" w:hanging="426"/>
      </w:pPr>
      <w:r w:rsidRPr="00754080">
        <w:t>Zmena farby musí zvýrazňovať zmenu relácie, nie plochy.</w:t>
      </w:r>
    </w:p>
    <w:p w14:paraId="5A1D08F6" w14:textId="395202AC" w:rsidR="00AF0DDF" w:rsidRPr="00754080" w:rsidRDefault="00AF0DDF" w:rsidP="00AD7207">
      <w:pPr>
        <w:ind w:firstLine="0"/>
      </w:pPr>
      <w:r w:rsidRPr="00754080">
        <w:t>Na základe výskumov ................................................</w:t>
      </w:r>
      <w:r w:rsidR="00AD7207">
        <w:t xml:space="preserve"> (prof. Hanzel a </w:t>
      </w:r>
      <w:proofErr w:type="spellStart"/>
      <w:r w:rsidR="00AD7207">
        <w:t>doc.Klenovčan</w:t>
      </w:r>
      <w:proofErr w:type="spellEnd"/>
      <w:r w:rsidR="00AD7207">
        <w:t>)</w:t>
      </w:r>
      <w:r w:rsidRPr="00754080">
        <w:t xml:space="preserve">, že </w:t>
      </w:r>
    </w:p>
    <w:p w14:paraId="26ED9D7C" w14:textId="77777777" w:rsidR="00AF0DDF" w:rsidRPr="00754080" w:rsidRDefault="00AF0DDF" w:rsidP="00436815">
      <w:pPr>
        <w:pStyle w:val="Odsekzoznamu"/>
        <w:numPr>
          <w:ilvl w:val="0"/>
          <w:numId w:val="27"/>
        </w:numPr>
        <w:ind w:left="993" w:hanging="426"/>
      </w:pPr>
      <w:r w:rsidRPr="00754080">
        <w:t>Počet farieb na stránke by nemal presahovať číslo 3.</w:t>
      </w:r>
    </w:p>
    <w:p w14:paraId="04BF68E7" w14:textId="77777777" w:rsidR="00AF0DDF" w:rsidRPr="00754080" w:rsidRDefault="00AF0DDF" w:rsidP="00436815">
      <w:pPr>
        <w:pStyle w:val="Odsekzoznamu"/>
        <w:numPr>
          <w:ilvl w:val="0"/>
          <w:numId w:val="27"/>
        </w:numPr>
        <w:ind w:left="993" w:hanging="426"/>
      </w:pPr>
      <w:r w:rsidRPr="00754080">
        <w:t>Jedna farba musí prezentovať tú istú funkciu na všetkých stránkach.</w:t>
      </w:r>
    </w:p>
    <w:p w14:paraId="26068AF9" w14:textId="77777777" w:rsidR="00AF0DDF" w:rsidRPr="00754080" w:rsidRDefault="00AF0DDF" w:rsidP="006B6180">
      <w:pPr>
        <w:ind w:firstLine="0"/>
      </w:pPr>
      <w:r w:rsidRPr="00754080">
        <w:t xml:space="preserve">V kurze </w:t>
      </w:r>
      <w:r w:rsidRPr="00AD7207">
        <w:rPr>
          <w:i/>
        </w:rPr>
        <w:t>Vybrané kapitoly z diskrétnej matematiky</w:t>
      </w:r>
      <w:r w:rsidRPr="00754080">
        <w:t xml:space="preserve"> sme použili tri farby.</w:t>
      </w:r>
    </w:p>
    <w:p w14:paraId="640E427B" w14:textId="77777777" w:rsidR="00AF0DDF" w:rsidRPr="00754080" w:rsidRDefault="00AF0DDF" w:rsidP="00436815">
      <w:pPr>
        <w:pStyle w:val="Odsekzoznamu"/>
        <w:numPr>
          <w:ilvl w:val="0"/>
          <w:numId w:val="26"/>
        </w:numPr>
        <w:spacing w:before="120"/>
        <w:ind w:left="993" w:hanging="426"/>
      </w:pPr>
      <w:r w:rsidRPr="00754080">
        <w:t>Modré podfarbenie (modrý rámik) predstavuje zavedenie nového pojmu.</w:t>
      </w:r>
    </w:p>
    <w:p w14:paraId="1219423A" w14:textId="77777777" w:rsidR="00AF0DDF" w:rsidRPr="00754080" w:rsidRDefault="00AF0DDF" w:rsidP="00436815">
      <w:pPr>
        <w:pStyle w:val="Odsekzoznamu"/>
        <w:numPr>
          <w:ilvl w:val="0"/>
          <w:numId w:val="26"/>
        </w:numPr>
        <w:ind w:left="993" w:hanging="426"/>
      </w:pPr>
      <w:r w:rsidRPr="00754080">
        <w:t>Červené podfarbenie prezentuje matematické tvrdenie.</w:t>
      </w:r>
    </w:p>
    <w:p w14:paraId="6E0E60DE" w14:textId="77777777" w:rsidR="00AF0DDF" w:rsidRPr="00754080" w:rsidRDefault="00AF0DDF" w:rsidP="00436815">
      <w:pPr>
        <w:pStyle w:val="Odsekzoznamu"/>
        <w:numPr>
          <w:ilvl w:val="0"/>
          <w:numId w:val="26"/>
        </w:numPr>
        <w:spacing w:after="120"/>
        <w:ind w:left="993" w:hanging="426"/>
      </w:pPr>
      <w:r w:rsidRPr="00754080">
        <w:t>Žlté podfarbenie vyzýva čitateľa k samostatnej práci.</w:t>
      </w:r>
    </w:p>
    <w:p w14:paraId="38A70E86" w14:textId="77777777" w:rsidR="00AF0DDF" w:rsidRPr="00754080" w:rsidRDefault="00AF0DDF" w:rsidP="00AF0DDF">
      <w:r w:rsidRPr="00754080">
        <w:t>V prípade, že chceme upozorniť na názov matematického pojmu resp. na hlavné atribúty tohto pojmu používame výraznejší font (</w:t>
      </w:r>
      <w:proofErr w:type="spellStart"/>
      <w:r w:rsidRPr="00754080">
        <w:t>bold</w:t>
      </w:r>
      <w:proofErr w:type="spellEnd"/>
      <w:r w:rsidRPr="00754080">
        <w:t xml:space="preserve">, kurzívu, prípadne aj farebné zvýraznenie). </w:t>
      </w:r>
    </w:p>
    <w:p w14:paraId="344557D2" w14:textId="77777777" w:rsidR="009B518C" w:rsidRDefault="009B518C" w:rsidP="00AF679A">
      <w:pPr>
        <w:rPr>
          <w:b/>
        </w:rPr>
      </w:pPr>
    </w:p>
    <w:p w14:paraId="134E5272" w14:textId="5B325074" w:rsidR="00AF679A" w:rsidRPr="00AF679A" w:rsidRDefault="00AF679A" w:rsidP="00AF679A">
      <w:pPr>
        <w:rPr>
          <w:b/>
        </w:rPr>
      </w:pPr>
      <w:r w:rsidRPr="00AF679A">
        <w:rPr>
          <w:b/>
        </w:rPr>
        <w:t>Ukážka e-lekcie</w:t>
      </w:r>
    </w:p>
    <w:p w14:paraId="00B04461" w14:textId="187D2056" w:rsidR="00AF679A" w:rsidRPr="00754080" w:rsidRDefault="00AF679A" w:rsidP="00AF679A">
      <w:r w:rsidRPr="00754080">
        <w:t xml:space="preserve">Na obrázku </w:t>
      </w:r>
      <w:r>
        <w:t>35</w:t>
      </w:r>
      <w:r w:rsidRPr="00754080">
        <w:t xml:space="preserve"> je ukážka kapitoly </w:t>
      </w:r>
      <w:r w:rsidRPr="00754080">
        <w:rPr>
          <w:i/>
        </w:rPr>
        <w:t>Úvod do teórie grafov</w:t>
      </w:r>
      <w:r w:rsidRPr="00754080">
        <w:t xml:space="preserve"> z tematickej časti </w:t>
      </w:r>
      <w:r w:rsidRPr="00754080">
        <w:rPr>
          <w:i/>
        </w:rPr>
        <w:t>Vznik a rozvoj teórie grafov</w:t>
      </w:r>
      <w:r w:rsidRPr="00754080">
        <w:t xml:space="preserve">. Táto kapitola obsahuje učebný materiál, ktorý na prvý pohľad vyzerá ako text v e-lekcie, ale v skutočnosti to je vložený obrázok do e-lekcie. </w:t>
      </w:r>
    </w:p>
    <w:p w14:paraId="53E3C2FC" w14:textId="77777777" w:rsidR="00AF679A" w:rsidRPr="00754080" w:rsidRDefault="00AF679A" w:rsidP="00AF679A">
      <w:r w:rsidRPr="00754080">
        <w:t xml:space="preserve">Z kapitoly </w:t>
      </w:r>
      <w:r w:rsidRPr="00754080">
        <w:rPr>
          <w:i/>
        </w:rPr>
        <w:t>Úvod do teórie grafov</w:t>
      </w:r>
      <w:r w:rsidRPr="00754080">
        <w:t xml:space="preserve"> môžeme  pokračovať ďalej do ďalších častí pomocou tlačidiel, ktoré sa nachádzajú na spodku každej kapitoly. V prípade kapitoly </w:t>
      </w:r>
      <w:r w:rsidRPr="00754080">
        <w:rPr>
          <w:i/>
        </w:rPr>
        <w:t>Úvod do teórie grafov</w:t>
      </w:r>
      <w:r w:rsidRPr="00754080">
        <w:t xml:space="preserve"> môžeme pokračovať ďalej do častí </w:t>
      </w:r>
      <w:r w:rsidRPr="00754080">
        <w:rPr>
          <w:i/>
        </w:rPr>
        <w:t xml:space="preserve">Grafy so štyrmi vrcholmi, </w:t>
      </w:r>
      <w:r w:rsidRPr="00754080">
        <w:rPr>
          <w:i/>
        </w:rPr>
        <w:lastRenderedPageBreak/>
        <w:t>Problém siedmich mostov, Cesta okolo sveta, Chemické izoméry a Problém štyroch farieb</w:t>
      </w:r>
      <w:r w:rsidRPr="00754080">
        <w:t xml:space="preserve">. </w:t>
      </w:r>
    </w:p>
    <w:p w14:paraId="7C2FBD5E" w14:textId="77777777" w:rsidR="00AF679A" w:rsidRDefault="00AF0DDF" w:rsidP="005A4844">
      <w:pPr>
        <w:keepNext/>
        <w:spacing w:before="120"/>
        <w:ind w:firstLine="0"/>
        <w:jc w:val="center"/>
      </w:pPr>
      <w:r w:rsidRPr="00754080">
        <w:rPr>
          <w:noProof/>
          <w:lang w:eastAsia="sk-SK"/>
        </w:rPr>
        <w:drawing>
          <wp:inline distT="0" distB="0" distL="0" distR="0" wp14:anchorId="5132096E" wp14:editId="1CDF4169">
            <wp:extent cx="5223600" cy="3495600"/>
            <wp:effectExtent l="19050" t="19050" r="15240" b="1016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153" t="27676" r="4997" b="2586"/>
                    <a:stretch/>
                  </pic:blipFill>
                  <pic:spPr bwMode="auto">
                    <a:xfrm>
                      <a:off x="0" y="0"/>
                      <a:ext cx="5223600" cy="3495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F70A7E" w14:textId="325038CE" w:rsidR="00AF0DDF" w:rsidRPr="00AF679A" w:rsidRDefault="00AF679A" w:rsidP="00AF679A">
      <w:pPr>
        <w:pStyle w:val="Popis"/>
      </w:pPr>
      <w:r w:rsidRPr="00AF679A">
        <w:t xml:space="preserve">Obrázok </w:t>
      </w:r>
      <w:r w:rsidR="00C57516">
        <w:fldChar w:fldCharType="begin"/>
      </w:r>
      <w:r w:rsidR="00C57516">
        <w:instrText xml:space="preserve"> SEQ Obrázok \* ARABIC </w:instrText>
      </w:r>
      <w:r w:rsidR="00C57516">
        <w:fldChar w:fldCharType="separate"/>
      </w:r>
      <w:r w:rsidR="00C36B85">
        <w:rPr>
          <w:noProof/>
        </w:rPr>
        <w:t>35</w:t>
      </w:r>
      <w:r w:rsidR="00C57516">
        <w:rPr>
          <w:noProof/>
        </w:rPr>
        <w:fldChar w:fldCharType="end"/>
      </w:r>
      <w:r w:rsidRPr="00AF679A">
        <w:t xml:space="preserve"> Ukážka e-lekcie - kapitola Vznik a rozvoj teórie grafov.</w:t>
      </w:r>
    </w:p>
    <w:p w14:paraId="64EEB6EA" w14:textId="5834B9B5" w:rsidR="00AF0DDF" w:rsidRPr="00754080" w:rsidRDefault="00AF0DDF" w:rsidP="00AF0DDF">
      <w:r w:rsidRPr="00754080">
        <w:t xml:space="preserve">Po kliknutí na tlačidlo Grafy so štyrmi vrcholmi sa otvorí e-lekcia s vloženým GeoGebra </w:t>
      </w:r>
      <w:proofErr w:type="spellStart"/>
      <w:r w:rsidRPr="00754080">
        <w:t>ap</w:t>
      </w:r>
      <w:r w:rsidR="00AF679A">
        <w:t>p</w:t>
      </w:r>
      <w:r w:rsidRPr="00754080">
        <w:t>letom</w:t>
      </w:r>
      <w:proofErr w:type="spellEnd"/>
      <w:r w:rsidRPr="00754080">
        <w:t xml:space="preserve"> (obr. </w:t>
      </w:r>
      <w:r w:rsidR="00AF679A">
        <w:t>36</w:t>
      </w:r>
      <w:r w:rsidRPr="00754080">
        <w:t xml:space="preserve">). V tomto </w:t>
      </w:r>
      <w:proofErr w:type="spellStart"/>
      <w:r w:rsidRPr="00754080">
        <w:t>ap</w:t>
      </w:r>
      <w:r w:rsidR="00AF679A">
        <w:t>p</w:t>
      </w:r>
      <w:r w:rsidRPr="00754080">
        <w:t>lete</w:t>
      </w:r>
      <w:proofErr w:type="spellEnd"/>
      <w:r w:rsidRPr="00754080">
        <w:t xml:space="preserve"> môže učiteľ alebo študenti skúšať kresliť grafy s rôznym počtom hrán do preddefinovaných vrcholov. Pre uľahčenie práce učiteľa na prednáške, resp. ak študenti majú problém nakresliť takéto grafy, môžeme použiť nástroj </w:t>
      </w:r>
      <w:proofErr w:type="spellStart"/>
      <w:r w:rsidRPr="00754080">
        <w:rPr>
          <w:i/>
        </w:rPr>
        <w:t>Navigator</w:t>
      </w:r>
      <w:proofErr w:type="spellEnd"/>
      <w:r w:rsidRPr="00754080">
        <w:rPr>
          <w:i/>
        </w:rPr>
        <w:t xml:space="preserve"> Bar</w:t>
      </w:r>
      <w:r w:rsidRPr="00754080">
        <w:t>, ktorý sa nachádza na spodku a</w:t>
      </w:r>
      <w:r w:rsidR="00AF679A">
        <w:t>p</w:t>
      </w:r>
      <w:r w:rsidRPr="00754080">
        <w:t xml:space="preserve">pletu. Pomocou tohto nástroja môžeme posúvať jednotlivé kroky konštrukcie o 1 krok dopredu/dozadu alebo preskočiť na úplný začiatok alebo koniec konštrukcie. V tomto </w:t>
      </w:r>
      <w:proofErr w:type="spellStart"/>
      <w:r w:rsidRPr="00754080">
        <w:t>a</w:t>
      </w:r>
      <w:r w:rsidR="00AF679A">
        <w:t>p</w:t>
      </w:r>
      <w:r w:rsidRPr="00754080">
        <w:t>plete</w:t>
      </w:r>
      <w:proofErr w:type="spellEnd"/>
      <w:r w:rsidRPr="00754080">
        <w:t xml:space="preserve"> môžeme vykonať až 14 krokov konštrukcie.</w:t>
      </w:r>
    </w:p>
    <w:p w14:paraId="10B5DFEF" w14:textId="77777777" w:rsidR="006B6180" w:rsidRDefault="00AF0DDF" w:rsidP="006B6180">
      <w:pPr>
        <w:pStyle w:val="Popis"/>
        <w:keepNext/>
      </w:pPr>
      <w:r w:rsidRPr="00754080">
        <w:rPr>
          <w:noProof/>
          <w:lang w:eastAsia="sk-SK"/>
        </w:rPr>
        <w:lastRenderedPageBreak/>
        <w:drawing>
          <wp:inline distT="0" distB="0" distL="0" distR="0" wp14:anchorId="3A33DB8E" wp14:editId="1CE18C8D">
            <wp:extent cx="5223600" cy="3063600"/>
            <wp:effectExtent l="19050" t="19050" r="15240" b="2286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81" t="18644" r="2060" b="-7"/>
                    <a:stretch/>
                  </pic:blipFill>
                  <pic:spPr bwMode="auto">
                    <a:xfrm>
                      <a:off x="0" y="0"/>
                      <a:ext cx="5223600" cy="3063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EC2013" w14:textId="4B0960F2" w:rsidR="00AF0DDF" w:rsidRPr="00754080" w:rsidRDefault="006B6180" w:rsidP="006B6180">
      <w:pPr>
        <w:pStyle w:val="Popis"/>
      </w:pPr>
      <w:r>
        <w:t xml:space="preserve">Obrázok </w:t>
      </w:r>
      <w:r w:rsidR="00C57516">
        <w:fldChar w:fldCharType="begin"/>
      </w:r>
      <w:r w:rsidR="00C57516">
        <w:instrText xml:space="preserve"> SEQ Ob</w:instrText>
      </w:r>
      <w:r w:rsidR="00C57516">
        <w:instrText xml:space="preserve">rázok \* ARABIC </w:instrText>
      </w:r>
      <w:r w:rsidR="00C57516">
        <w:fldChar w:fldCharType="separate"/>
      </w:r>
      <w:r w:rsidR="00C36B85">
        <w:rPr>
          <w:noProof/>
        </w:rPr>
        <w:t>36</w:t>
      </w:r>
      <w:r w:rsidR="00C57516">
        <w:rPr>
          <w:noProof/>
        </w:rPr>
        <w:fldChar w:fldCharType="end"/>
      </w:r>
      <w:r>
        <w:t xml:space="preserve"> Ukážka e-lekcie s vloženým GeoGebra </w:t>
      </w:r>
      <w:proofErr w:type="spellStart"/>
      <w:r>
        <w:t>appletom</w:t>
      </w:r>
      <w:proofErr w:type="spellEnd"/>
      <w:r>
        <w:t>.</w:t>
      </w:r>
    </w:p>
    <w:p w14:paraId="19A5D7C6" w14:textId="77777777" w:rsidR="006B6180" w:rsidRDefault="00AF0DDF" w:rsidP="00AF0DDF">
      <w:r w:rsidRPr="00754080">
        <w:t xml:space="preserve">Po dokončený vykresľovania grafov so štyrmi vrcholmi sa vrátime do predchádzajúcej kapitoly pomocou stlačenia tlačidla </w:t>
      </w:r>
      <w:r w:rsidRPr="00754080">
        <w:rPr>
          <w:i/>
        </w:rPr>
        <w:t>Späť na úvod</w:t>
      </w:r>
      <w:r w:rsidRPr="00754080">
        <w:t>.</w:t>
      </w:r>
    </w:p>
    <w:p w14:paraId="71779CB7" w14:textId="77777777" w:rsidR="009253CD" w:rsidRDefault="009253CD" w:rsidP="00AF0DDF">
      <w:pPr>
        <w:rPr>
          <w:rFonts w:cs="Times New Roman"/>
          <w:b/>
          <w:color w:val="000000" w:themeColor="text1"/>
        </w:rPr>
      </w:pPr>
    </w:p>
    <w:p w14:paraId="67D50078" w14:textId="519237E8" w:rsidR="00AF0DDF" w:rsidRPr="00754080" w:rsidRDefault="00AF0DDF" w:rsidP="00AF0DDF">
      <w:pPr>
        <w:rPr>
          <w:rFonts w:cs="Times New Roman"/>
          <w:b/>
          <w:color w:val="000000" w:themeColor="text1"/>
        </w:rPr>
      </w:pPr>
      <w:r w:rsidRPr="00754080">
        <w:rPr>
          <w:rFonts w:cs="Times New Roman"/>
          <w:b/>
          <w:color w:val="000000" w:themeColor="text1"/>
        </w:rPr>
        <w:t>Testy</w:t>
      </w:r>
    </w:p>
    <w:p w14:paraId="717FF367" w14:textId="77777777" w:rsidR="00AF0DDF" w:rsidRPr="00754080" w:rsidRDefault="00AF0DDF" w:rsidP="00AF0DDF">
      <w:pPr>
        <w:rPr>
          <w:rFonts w:cs="Times New Roman"/>
          <w:color w:val="000000" w:themeColor="text1"/>
        </w:rPr>
      </w:pPr>
      <w:r w:rsidRPr="00754080">
        <w:rPr>
          <w:rFonts w:cs="Times New Roman"/>
          <w:color w:val="000000" w:themeColor="text1"/>
        </w:rPr>
        <w:t>Za každou e-lekciou sa nachádza test z príslušnej témy. Použitie elektronických testov prináša viacero výhod:</w:t>
      </w:r>
    </w:p>
    <w:p w14:paraId="54A9A144"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možnosť použitia multimediálnych prvkov,</w:t>
      </w:r>
    </w:p>
    <w:p w14:paraId="0A9C8872"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zamiešanie úloh a odpovedí,</w:t>
      </w:r>
    </w:p>
    <w:p w14:paraId="322B2F9E"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generovanie náhodných úloh určitého typu,</w:t>
      </w:r>
    </w:p>
    <w:p w14:paraId="3DCE8EB3"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nastavenie časového limitu na vypracovanie testu,</w:t>
      </w:r>
    </w:p>
    <w:p w14:paraId="38453BC0"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okamžitá spätná väzba,</w:t>
      </w:r>
    </w:p>
    <w:p w14:paraId="5311FC9B" w14:textId="77777777" w:rsidR="00AF0DDF" w:rsidRPr="00754080" w:rsidRDefault="00AF0DDF" w:rsidP="00436815">
      <w:pPr>
        <w:pStyle w:val="Odsekzoznamu"/>
        <w:numPr>
          <w:ilvl w:val="0"/>
          <w:numId w:val="24"/>
        </w:numPr>
        <w:spacing w:before="120" w:after="120"/>
        <w:ind w:left="993" w:hanging="426"/>
        <w:rPr>
          <w:rFonts w:cs="Times New Roman"/>
          <w:color w:val="000000" w:themeColor="text1"/>
        </w:rPr>
      </w:pPr>
      <w:r w:rsidRPr="00754080">
        <w:rPr>
          <w:rFonts w:cs="Times New Roman"/>
          <w:color w:val="000000" w:themeColor="text1"/>
        </w:rPr>
        <w:t>zaznamenávanie výsledkov testov.</w:t>
      </w:r>
    </w:p>
    <w:p w14:paraId="7414A790" w14:textId="77777777" w:rsidR="00AF0DDF" w:rsidRPr="00754080" w:rsidRDefault="00AF0DDF" w:rsidP="00AF0DDF">
      <w:pPr>
        <w:rPr>
          <w:rFonts w:cs="Times New Roman"/>
          <w:color w:val="000000" w:themeColor="text1"/>
        </w:rPr>
      </w:pPr>
      <w:r w:rsidRPr="00754080">
        <w:rPr>
          <w:rFonts w:cs="Times New Roman"/>
          <w:color w:val="000000" w:themeColor="text1"/>
        </w:rPr>
        <w:t>Každý test obsahuje päť otázok s rôznymi typmi testových úloh. Pre všetky typy úloh platia spoločné nastavenia – každá úloha musí mať názov úlohy, ktorý by mal byť krátky a jednoznačne by mal identifikovať danú úlohu.  Každej úlohe môžeme pridať obrázok do zadania alebo do odpovede. Každá úloha musí mať nastavenú známku – koľko bodov dostane študent po jej úspešnom absolvovaní. Pri väčšine úloh môžeme nastaviť spätnú reakciu v prípade správnej alebo nesprávnej odpovede. Pri odpovediach s viacerými ponúknutými odpoveďami môžeme zaškrtnúť možnosť zamiešať odpovede pri zobrazení úlohy. V našom kurze sme použili nasledujúce typy úloh:</w:t>
      </w:r>
    </w:p>
    <w:p w14:paraId="576D36AC" w14:textId="7494FA82" w:rsidR="00AF0DDF" w:rsidRPr="00754080" w:rsidRDefault="00AF0DDF" w:rsidP="00436815">
      <w:pPr>
        <w:pStyle w:val="Odsekzoznamu"/>
        <w:numPr>
          <w:ilvl w:val="0"/>
          <w:numId w:val="25"/>
        </w:numPr>
        <w:spacing w:before="120" w:after="120"/>
        <w:ind w:left="993" w:hanging="426"/>
        <w:rPr>
          <w:rFonts w:cs="Times New Roman"/>
          <w:color w:val="000000" w:themeColor="text1"/>
        </w:rPr>
      </w:pPr>
      <w:r w:rsidRPr="00754080">
        <w:rPr>
          <w:rFonts w:cs="Times New Roman"/>
          <w:b/>
          <w:color w:val="000000" w:themeColor="text1"/>
        </w:rPr>
        <w:lastRenderedPageBreak/>
        <w:t>výber z viacerých možných odpovedí</w:t>
      </w:r>
      <w:r w:rsidRPr="00754080">
        <w:rPr>
          <w:rFonts w:cs="Times New Roman"/>
          <w:color w:val="000000" w:themeColor="text1"/>
        </w:rPr>
        <w:t xml:space="preserve"> – správna môže byť iba jedna, alebo viacej odpovedí</w:t>
      </w:r>
      <w:r w:rsidR="009B518C">
        <w:rPr>
          <w:rFonts w:cs="Times New Roman"/>
          <w:color w:val="000000" w:themeColor="text1"/>
        </w:rPr>
        <w:t xml:space="preserve"> (obr. 37)</w:t>
      </w:r>
      <w:r w:rsidRPr="00754080">
        <w:rPr>
          <w:rFonts w:cs="Times New Roman"/>
          <w:color w:val="000000" w:themeColor="text1"/>
        </w:rPr>
        <w:t>. V prípade možnosti s viacej správnych odpovedí musíme každej správnej odpovedi nastaviť v percentách známku. Napríklad ak sú správne dve odpovede, tak musíme nastaviť známku pri každej odpovedi na 50%. Ak študent vyberie iba jednu správnu odpoveď, Moodle ho upozorní, že odpovedal iba čiastočne správne.</w:t>
      </w:r>
    </w:p>
    <w:p w14:paraId="2A6DB97B" w14:textId="77777777" w:rsidR="009B518C" w:rsidRDefault="00AF0DDF" w:rsidP="009B518C">
      <w:pPr>
        <w:keepNext/>
        <w:ind w:firstLine="0"/>
        <w:jc w:val="center"/>
      </w:pPr>
      <w:r w:rsidRPr="00754080">
        <w:rPr>
          <w:noProof/>
          <w:lang w:eastAsia="sk-SK"/>
        </w:rPr>
        <w:drawing>
          <wp:inline distT="0" distB="0" distL="0" distR="0" wp14:anchorId="5D1D8684" wp14:editId="2B8DECBE">
            <wp:extent cx="4564800" cy="2527200"/>
            <wp:effectExtent l="19050" t="19050" r="26670" b="2603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3857" r="2270" b="23584"/>
                    <a:stretch/>
                  </pic:blipFill>
                  <pic:spPr bwMode="auto">
                    <a:xfrm>
                      <a:off x="0" y="0"/>
                      <a:ext cx="4564800" cy="252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D74BF7" w14:textId="6AE5A1AD" w:rsidR="00AF0DDF" w:rsidRPr="00754080" w:rsidRDefault="009B518C" w:rsidP="009B518C">
      <w:pPr>
        <w:pStyle w:val="Popis"/>
        <w:rPr>
          <w:rFonts w:cs="Times New Roman"/>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37</w:t>
      </w:r>
      <w:r w:rsidR="00C57516">
        <w:rPr>
          <w:noProof/>
        </w:rPr>
        <w:fldChar w:fldCharType="end"/>
      </w:r>
      <w:r>
        <w:t xml:space="preserve"> Ukážka výberu z viacerých možných odpovedí.</w:t>
      </w:r>
    </w:p>
    <w:p w14:paraId="4589F049" w14:textId="4F8425B2" w:rsidR="00AF0DDF" w:rsidRPr="00754080" w:rsidRDefault="00AF0DDF" w:rsidP="00436815">
      <w:pPr>
        <w:pStyle w:val="Odsekzoznamu"/>
        <w:numPr>
          <w:ilvl w:val="0"/>
          <w:numId w:val="23"/>
        </w:numPr>
        <w:ind w:left="993" w:hanging="426"/>
        <w:rPr>
          <w:rFonts w:cs="Times New Roman"/>
          <w:color w:val="000000" w:themeColor="text1"/>
        </w:rPr>
      </w:pPr>
      <w:r w:rsidRPr="00754080">
        <w:rPr>
          <w:rFonts w:cs="Times New Roman"/>
          <w:b/>
          <w:color w:val="000000" w:themeColor="text1"/>
        </w:rPr>
        <w:t>výber z jednej možnej odpovede</w:t>
      </w:r>
      <w:r w:rsidRPr="00754080">
        <w:rPr>
          <w:rFonts w:cs="Times New Roman"/>
          <w:color w:val="000000" w:themeColor="text1"/>
        </w:rPr>
        <w:t xml:space="preserve"> – pri vytváraní musíme zadať aspoň dve odpovede, pričom správna odpoveď môže byť iba jedna</w:t>
      </w:r>
      <w:r w:rsidR="009B518C">
        <w:rPr>
          <w:rFonts w:cs="Times New Roman"/>
          <w:color w:val="000000" w:themeColor="text1"/>
        </w:rPr>
        <w:t xml:space="preserve"> (obr. 38)</w:t>
      </w:r>
      <w:r w:rsidRPr="00754080">
        <w:rPr>
          <w:rFonts w:cs="Times New Roman"/>
          <w:color w:val="000000" w:themeColor="text1"/>
        </w:rPr>
        <w:t>.</w:t>
      </w:r>
    </w:p>
    <w:p w14:paraId="773B2171" w14:textId="77777777" w:rsidR="009B518C" w:rsidRDefault="00AF0DDF" w:rsidP="009B518C">
      <w:pPr>
        <w:pStyle w:val="Odsekzoznamu"/>
        <w:keepNext/>
        <w:ind w:left="0" w:firstLine="0"/>
        <w:jc w:val="center"/>
      </w:pPr>
      <w:r w:rsidRPr="00754080">
        <w:rPr>
          <w:noProof/>
          <w:lang w:eastAsia="sk-SK"/>
        </w:rPr>
        <w:drawing>
          <wp:inline distT="0" distB="0" distL="0" distR="0" wp14:anchorId="30DCA6D9" wp14:editId="2B97A5C4">
            <wp:extent cx="4564800" cy="3099600"/>
            <wp:effectExtent l="19050" t="19050" r="26670" b="2476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63" t="14087" r="1384" b="4636"/>
                    <a:stretch/>
                  </pic:blipFill>
                  <pic:spPr bwMode="auto">
                    <a:xfrm>
                      <a:off x="0" y="0"/>
                      <a:ext cx="4564800" cy="3099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D40B24" w14:textId="3013168F" w:rsidR="00AF0DDF" w:rsidRPr="009B518C" w:rsidRDefault="009B518C" w:rsidP="009B518C">
      <w:pPr>
        <w:pStyle w:val="Popis"/>
      </w:pPr>
      <w:r w:rsidRPr="009B518C">
        <w:t xml:space="preserve">Obrázok </w:t>
      </w:r>
      <w:r w:rsidR="00C57516">
        <w:fldChar w:fldCharType="begin"/>
      </w:r>
      <w:r w:rsidR="00C57516">
        <w:instrText xml:space="preserve"> SEQ Obrázok \* ARABIC </w:instrText>
      </w:r>
      <w:r w:rsidR="00C57516">
        <w:fldChar w:fldCharType="separate"/>
      </w:r>
      <w:r w:rsidR="00C36B85">
        <w:rPr>
          <w:noProof/>
        </w:rPr>
        <w:t>38</w:t>
      </w:r>
      <w:r w:rsidR="00C57516">
        <w:rPr>
          <w:noProof/>
        </w:rPr>
        <w:fldChar w:fldCharType="end"/>
      </w:r>
      <w:r>
        <w:t xml:space="preserve"> </w:t>
      </w:r>
      <w:r w:rsidRPr="009B518C">
        <w:t>Ukážka výberu z</w:t>
      </w:r>
      <w:r>
        <w:t> jednej možnej</w:t>
      </w:r>
      <w:r w:rsidRPr="009B518C">
        <w:t xml:space="preserve"> odpoved</w:t>
      </w:r>
      <w:r>
        <w:t>e</w:t>
      </w:r>
      <w:r w:rsidRPr="009B518C">
        <w:t>.</w:t>
      </w:r>
    </w:p>
    <w:p w14:paraId="7CBC501F" w14:textId="57B04E2B" w:rsidR="00AF0DDF" w:rsidRPr="00754080" w:rsidRDefault="00AF0DDF" w:rsidP="00436815">
      <w:pPr>
        <w:pStyle w:val="Odsekzoznamu"/>
        <w:numPr>
          <w:ilvl w:val="0"/>
          <w:numId w:val="23"/>
        </w:numPr>
        <w:ind w:left="993" w:hanging="426"/>
        <w:rPr>
          <w:rFonts w:cs="Times New Roman"/>
          <w:color w:val="000000" w:themeColor="text1"/>
        </w:rPr>
      </w:pPr>
      <w:r w:rsidRPr="00754080">
        <w:rPr>
          <w:rFonts w:cs="Times New Roman"/>
          <w:b/>
          <w:color w:val="000000" w:themeColor="text1"/>
        </w:rPr>
        <w:lastRenderedPageBreak/>
        <w:t>pravda/nepravda</w:t>
      </w:r>
      <w:r w:rsidRPr="00754080">
        <w:rPr>
          <w:rFonts w:cs="Times New Roman"/>
          <w:color w:val="000000" w:themeColor="text1"/>
        </w:rPr>
        <w:t xml:space="preserve"> – pri tomto type úloh musíme formulovať otázku tak, aby študent napísal, či dané tvrdenie je pravdivé alebo nepravdivé</w:t>
      </w:r>
      <w:r w:rsidR="0092310E">
        <w:rPr>
          <w:rFonts w:cs="Times New Roman"/>
          <w:color w:val="000000" w:themeColor="text1"/>
        </w:rPr>
        <w:t xml:space="preserve"> (obr. 39)</w:t>
      </w:r>
      <w:r w:rsidRPr="00754080">
        <w:rPr>
          <w:rFonts w:cs="Times New Roman"/>
          <w:color w:val="000000" w:themeColor="text1"/>
        </w:rPr>
        <w:t>. Učiteľ alebo tvorca kurzu pritom musí určiť, ktorá odpoveď je správna.</w:t>
      </w:r>
    </w:p>
    <w:p w14:paraId="01F970E6" w14:textId="77777777" w:rsidR="009B518C" w:rsidRDefault="00AF0DDF" w:rsidP="009B518C">
      <w:pPr>
        <w:keepNext/>
        <w:ind w:firstLine="0"/>
        <w:jc w:val="center"/>
      </w:pPr>
      <w:r w:rsidRPr="00754080">
        <w:rPr>
          <w:noProof/>
          <w:lang w:eastAsia="sk-SK"/>
        </w:rPr>
        <w:drawing>
          <wp:inline distT="0" distB="0" distL="0" distR="0" wp14:anchorId="549B9192" wp14:editId="1B163F0A">
            <wp:extent cx="4564800" cy="1987200"/>
            <wp:effectExtent l="19050" t="19050" r="26670" b="1333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3344" r="3151" b="34374"/>
                    <a:stretch/>
                  </pic:blipFill>
                  <pic:spPr bwMode="auto">
                    <a:xfrm>
                      <a:off x="0" y="0"/>
                      <a:ext cx="4564800" cy="1987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5AB29D" w14:textId="629C8815" w:rsidR="00AF0DDF" w:rsidRPr="00754080" w:rsidRDefault="009B518C" w:rsidP="009B518C">
      <w:pPr>
        <w:pStyle w:val="Popis"/>
        <w:rPr>
          <w:rFonts w:cs="Times New Roman"/>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39</w:t>
      </w:r>
      <w:r w:rsidR="00C57516">
        <w:rPr>
          <w:noProof/>
        </w:rPr>
        <w:fldChar w:fldCharType="end"/>
      </w:r>
      <w:r>
        <w:t xml:space="preserve"> </w:t>
      </w:r>
      <w:r w:rsidRPr="008009D7">
        <w:t xml:space="preserve">Ukážka </w:t>
      </w:r>
      <w:r>
        <w:t>testu - pravda/nepravda</w:t>
      </w:r>
      <w:r w:rsidRPr="008009D7">
        <w:t>.</w:t>
      </w:r>
    </w:p>
    <w:p w14:paraId="35832CE5" w14:textId="5B92F11F" w:rsidR="00AF0DDF" w:rsidRPr="00754080" w:rsidRDefault="00AF0DDF" w:rsidP="00436815">
      <w:pPr>
        <w:pStyle w:val="Odsekzoznamu"/>
        <w:numPr>
          <w:ilvl w:val="0"/>
          <w:numId w:val="23"/>
        </w:numPr>
        <w:ind w:left="993" w:hanging="426"/>
        <w:rPr>
          <w:rFonts w:cs="Times New Roman"/>
          <w:color w:val="000000" w:themeColor="text1"/>
        </w:rPr>
      </w:pPr>
      <w:r w:rsidRPr="00754080">
        <w:rPr>
          <w:rFonts w:cs="Times New Roman"/>
          <w:b/>
          <w:color w:val="000000" w:themeColor="text1"/>
        </w:rPr>
        <w:t>krátka odpoveď</w:t>
      </w:r>
      <w:r w:rsidRPr="00754080">
        <w:rPr>
          <w:rFonts w:cs="Times New Roman"/>
          <w:color w:val="000000" w:themeColor="text1"/>
        </w:rPr>
        <w:t xml:space="preserve"> – študenti musia odpovedať na otázku pomocou krátkej jednoriadkovej odpovede</w:t>
      </w:r>
      <w:r w:rsidR="0092310E">
        <w:rPr>
          <w:rFonts w:cs="Times New Roman"/>
          <w:color w:val="000000" w:themeColor="text1"/>
        </w:rPr>
        <w:t xml:space="preserve"> (obr. 40)</w:t>
      </w:r>
      <w:r w:rsidRPr="00754080">
        <w:rPr>
          <w:rFonts w:cs="Times New Roman"/>
          <w:color w:val="000000" w:themeColor="text1"/>
        </w:rPr>
        <w:t xml:space="preserve">. Pri tejto úlohe môžeme nastaviť, či chceme rozoznávať pri odpovedi malé a veľké písmená. V niektorých prípadoch môže byť odpoveď formulovaná v rôznych podobách. Preto Moodle umožňuje nastaviť viacero správnych odpovedí. Napríklad odpoveď nato, aký minimálny počet farieb musíme použiť na zafarbenie mapy môže byť arabskou číslicou </w:t>
      </w:r>
      <w:r w:rsidRPr="00754080">
        <w:rPr>
          <w:rFonts w:cs="Times New Roman"/>
          <w:i/>
          <w:color w:val="000000" w:themeColor="text1"/>
        </w:rPr>
        <w:t>4</w:t>
      </w:r>
      <w:r w:rsidRPr="00754080">
        <w:rPr>
          <w:rFonts w:cs="Times New Roman"/>
          <w:color w:val="000000" w:themeColor="text1"/>
        </w:rPr>
        <w:t xml:space="preserve"> alebo text </w:t>
      </w:r>
      <w:r w:rsidRPr="00754080">
        <w:rPr>
          <w:rFonts w:cs="Times New Roman"/>
          <w:i/>
          <w:color w:val="000000" w:themeColor="text1"/>
        </w:rPr>
        <w:t>štyri</w:t>
      </w:r>
      <w:r w:rsidRPr="00754080">
        <w:rPr>
          <w:rFonts w:cs="Times New Roman"/>
          <w:color w:val="000000" w:themeColor="text1"/>
        </w:rPr>
        <w:t xml:space="preserve">, text bez diakritiky </w:t>
      </w:r>
      <w:proofErr w:type="spellStart"/>
      <w:r w:rsidRPr="00754080">
        <w:rPr>
          <w:rFonts w:cs="Times New Roman"/>
          <w:i/>
          <w:color w:val="000000" w:themeColor="text1"/>
        </w:rPr>
        <w:t>styri</w:t>
      </w:r>
      <w:proofErr w:type="spellEnd"/>
      <w:r w:rsidRPr="00754080">
        <w:rPr>
          <w:rFonts w:cs="Times New Roman"/>
          <w:color w:val="000000" w:themeColor="text1"/>
        </w:rPr>
        <w:t>. V takýchto prípadoch môžeme nastaviť spätnú väzbu, ktorá sa zobrazí na čiastočne správna odpoveď, nesprávna odpoveď, skontroluj si diakritiku, atď.</w:t>
      </w:r>
    </w:p>
    <w:p w14:paraId="6EE68591" w14:textId="77777777" w:rsidR="009B518C" w:rsidRDefault="00AF0DDF" w:rsidP="009B518C">
      <w:pPr>
        <w:keepNext/>
        <w:ind w:firstLine="0"/>
        <w:jc w:val="center"/>
      </w:pPr>
      <w:r w:rsidRPr="00754080">
        <w:rPr>
          <w:noProof/>
          <w:lang w:eastAsia="sk-SK"/>
        </w:rPr>
        <w:drawing>
          <wp:inline distT="0" distB="0" distL="0" distR="0" wp14:anchorId="14AE3F05" wp14:editId="3FAB78F8">
            <wp:extent cx="4564800" cy="1879200"/>
            <wp:effectExtent l="19050" t="19050" r="26670" b="2603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2250" r="3151" b="38311"/>
                    <a:stretch/>
                  </pic:blipFill>
                  <pic:spPr bwMode="auto">
                    <a:xfrm>
                      <a:off x="0" y="0"/>
                      <a:ext cx="4564800" cy="1879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45E0A56" w14:textId="53221C8E" w:rsidR="00AF0DDF" w:rsidRPr="00754080" w:rsidRDefault="009B518C" w:rsidP="009B518C">
      <w:pPr>
        <w:pStyle w:val="Popis"/>
        <w:rPr>
          <w:rFonts w:cs="Times New Roman"/>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40</w:t>
      </w:r>
      <w:r w:rsidR="00C57516">
        <w:rPr>
          <w:noProof/>
        </w:rPr>
        <w:fldChar w:fldCharType="end"/>
      </w:r>
      <w:r>
        <w:t xml:space="preserve"> Ukážka testu - krátka odpoveď</w:t>
      </w:r>
      <w:r w:rsidRPr="00C9525D">
        <w:t>.</w:t>
      </w:r>
    </w:p>
    <w:p w14:paraId="26BF411D" w14:textId="1762558F" w:rsidR="00AF0DDF" w:rsidRPr="00754080" w:rsidRDefault="00AF0DDF" w:rsidP="00436815">
      <w:pPr>
        <w:pStyle w:val="Odsekzoznamu"/>
        <w:numPr>
          <w:ilvl w:val="0"/>
          <w:numId w:val="23"/>
        </w:numPr>
        <w:ind w:left="993" w:hanging="426"/>
        <w:rPr>
          <w:rFonts w:cs="Times New Roman"/>
          <w:color w:val="000000" w:themeColor="text1"/>
        </w:rPr>
      </w:pPr>
      <w:r w:rsidRPr="00754080">
        <w:rPr>
          <w:rFonts w:cs="Times New Roman"/>
          <w:b/>
          <w:color w:val="000000" w:themeColor="text1"/>
        </w:rPr>
        <w:t>priraďovanie</w:t>
      </w:r>
      <w:r w:rsidRPr="00754080">
        <w:rPr>
          <w:rFonts w:cs="Times New Roman"/>
          <w:color w:val="000000" w:themeColor="text1"/>
        </w:rPr>
        <w:t xml:space="preserve"> – pri tomto type úloh musia študenti vybrať správnu odpoveď pre každú časť úlohy</w:t>
      </w:r>
      <w:r w:rsidR="0092310E">
        <w:rPr>
          <w:rFonts w:cs="Times New Roman"/>
          <w:color w:val="000000" w:themeColor="text1"/>
        </w:rPr>
        <w:t xml:space="preserve"> (obr. 41)</w:t>
      </w:r>
      <w:r w:rsidRPr="00754080">
        <w:rPr>
          <w:rFonts w:cs="Times New Roman"/>
          <w:color w:val="000000" w:themeColor="text1"/>
        </w:rPr>
        <w:t xml:space="preserve">. Pri vytváraní úlohy musíme zadať aspoň dve zadania a minimálne tri odpovede.  </w:t>
      </w:r>
    </w:p>
    <w:p w14:paraId="1C50B7B4" w14:textId="77777777" w:rsidR="0092310E" w:rsidRDefault="00AF0DDF" w:rsidP="0092310E">
      <w:pPr>
        <w:keepNext/>
        <w:ind w:firstLine="0"/>
        <w:jc w:val="center"/>
      </w:pPr>
      <w:r w:rsidRPr="00754080">
        <w:rPr>
          <w:noProof/>
          <w:lang w:eastAsia="sk-SK"/>
        </w:rPr>
        <w:lastRenderedPageBreak/>
        <w:drawing>
          <wp:inline distT="0" distB="0" distL="0" distR="0" wp14:anchorId="4F345A5E" wp14:editId="3DAD991C">
            <wp:extent cx="4564800" cy="1843200"/>
            <wp:effectExtent l="19050" t="19050" r="26670" b="2413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60" t="12250" r="4720" b="40280"/>
                    <a:stretch/>
                  </pic:blipFill>
                  <pic:spPr bwMode="auto">
                    <a:xfrm>
                      <a:off x="0" y="0"/>
                      <a:ext cx="4564800" cy="184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31AE09" w14:textId="094849A5" w:rsidR="00AF0DDF" w:rsidRPr="00754080" w:rsidRDefault="0092310E" w:rsidP="0092310E">
      <w:pPr>
        <w:pStyle w:val="Popis"/>
        <w:rPr>
          <w:rFonts w:cs="Times New Roman"/>
          <w:color w:val="000000" w:themeColor="text1"/>
        </w:rPr>
      </w:pPr>
      <w:r>
        <w:t xml:space="preserve">Obrázok </w:t>
      </w:r>
      <w:r w:rsidR="00C57516">
        <w:fldChar w:fldCharType="begin"/>
      </w:r>
      <w:r w:rsidR="00C57516">
        <w:instrText xml:space="preserve"> S</w:instrText>
      </w:r>
      <w:r w:rsidR="00C57516">
        <w:instrText xml:space="preserve">EQ Obrázok \* ARABIC </w:instrText>
      </w:r>
      <w:r w:rsidR="00C57516">
        <w:fldChar w:fldCharType="separate"/>
      </w:r>
      <w:r w:rsidR="00C36B85">
        <w:rPr>
          <w:noProof/>
        </w:rPr>
        <w:t>41</w:t>
      </w:r>
      <w:r w:rsidR="00C57516">
        <w:rPr>
          <w:noProof/>
        </w:rPr>
        <w:fldChar w:fldCharType="end"/>
      </w:r>
      <w:r>
        <w:t xml:space="preserve"> Ukážka testu - priraďovanie.</w:t>
      </w:r>
    </w:p>
    <w:p w14:paraId="16EE411A" w14:textId="77777777" w:rsidR="00AF0DDF" w:rsidRPr="00754080" w:rsidRDefault="00AF0DDF" w:rsidP="00AF0DDF">
      <w:pPr>
        <w:rPr>
          <w:rFonts w:cs="Times New Roman"/>
          <w:color w:val="000000" w:themeColor="text1"/>
        </w:rPr>
      </w:pPr>
      <w:r w:rsidRPr="00754080">
        <w:rPr>
          <w:rFonts w:cs="Times New Roman"/>
          <w:color w:val="000000" w:themeColor="text1"/>
        </w:rPr>
        <w:t>Okrem testových úloh, ktoré sme použili umožňuje systém Moodle vložiť aj nasledujúce typy testových úloh:</w:t>
      </w:r>
    </w:p>
    <w:p w14:paraId="4D442DE7" w14:textId="77777777" w:rsidR="00AF0DDF" w:rsidRPr="00754080" w:rsidRDefault="00AF0DDF" w:rsidP="00436815">
      <w:pPr>
        <w:pStyle w:val="Odsekzoznamu"/>
        <w:numPr>
          <w:ilvl w:val="0"/>
          <w:numId w:val="36"/>
        </w:numPr>
        <w:spacing w:before="120"/>
        <w:ind w:left="993" w:hanging="426"/>
        <w:rPr>
          <w:rFonts w:cs="Times New Roman"/>
          <w:color w:val="000000" w:themeColor="text1"/>
        </w:rPr>
      </w:pPr>
      <w:r w:rsidRPr="00754080">
        <w:rPr>
          <w:rFonts w:cs="Times New Roman"/>
          <w:color w:val="000000" w:themeColor="text1"/>
        </w:rPr>
        <w:t>dlhá odpoveď</w:t>
      </w:r>
    </w:p>
    <w:p w14:paraId="4BA1DE3E" w14:textId="77777777" w:rsidR="00AF0DDF" w:rsidRPr="00754080" w:rsidRDefault="00AF0DDF" w:rsidP="00436815">
      <w:pPr>
        <w:pStyle w:val="Odsekzoznamu"/>
        <w:numPr>
          <w:ilvl w:val="0"/>
          <w:numId w:val="36"/>
        </w:numPr>
        <w:spacing w:before="120"/>
        <w:ind w:left="993" w:hanging="426"/>
        <w:rPr>
          <w:rFonts w:cs="Times New Roman"/>
          <w:color w:val="000000" w:themeColor="text1"/>
        </w:rPr>
      </w:pPr>
      <w:r w:rsidRPr="00754080">
        <w:rPr>
          <w:rFonts w:cs="Times New Roman"/>
          <w:color w:val="000000" w:themeColor="text1"/>
        </w:rPr>
        <w:t>priraďovanie z krátkych odpovedí,</w:t>
      </w:r>
    </w:p>
    <w:p w14:paraId="1BD7DCDF" w14:textId="77777777" w:rsidR="00AF0DDF" w:rsidRPr="00754080" w:rsidRDefault="00AF0DDF" w:rsidP="00436815">
      <w:pPr>
        <w:pStyle w:val="Odsekzoznamu"/>
        <w:numPr>
          <w:ilvl w:val="0"/>
          <w:numId w:val="36"/>
        </w:numPr>
        <w:spacing w:before="120"/>
        <w:ind w:left="993" w:hanging="426"/>
        <w:rPr>
          <w:rFonts w:cs="Times New Roman"/>
          <w:color w:val="000000" w:themeColor="text1"/>
        </w:rPr>
      </w:pPr>
      <w:r w:rsidRPr="00754080">
        <w:rPr>
          <w:rFonts w:cs="Times New Roman"/>
          <w:color w:val="000000" w:themeColor="text1"/>
        </w:rPr>
        <w:t>doplňovacia úloha</w:t>
      </w:r>
    </w:p>
    <w:p w14:paraId="43412383" w14:textId="77777777" w:rsidR="00AF0DDF" w:rsidRPr="00754080" w:rsidRDefault="00AF0DDF" w:rsidP="00436815">
      <w:pPr>
        <w:pStyle w:val="Odsekzoznamu"/>
        <w:numPr>
          <w:ilvl w:val="0"/>
          <w:numId w:val="36"/>
        </w:numPr>
        <w:spacing w:before="120"/>
        <w:ind w:left="993" w:hanging="426"/>
        <w:rPr>
          <w:rFonts w:cs="Times New Roman"/>
          <w:color w:val="000000" w:themeColor="text1"/>
        </w:rPr>
      </w:pPr>
      <w:r w:rsidRPr="00754080">
        <w:rPr>
          <w:rFonts w:cs="Times New Roman"/>
          <w:color w:val="000000" w:themeColor="text1"/>
        </w:rPr>
        <w:t>výpočtová úloha</w:t>
      </w:r>
    </w:p>
    <w:p w14:paraId="34FC43E3" w14:textId="77777777" w:rsidR="00AF0DDF" w:rsidRPr="00754080" w:rsidRDefault="00AF0DDF" w:rsidP="00436815">
      <w:pPr>
        <w:pStyle w:val="Odsekzoznamu"/>
        <w:numPr>
          <w:ilvl w:val="0"/>
          <w:numId w:val="36"/>
        </w:numPr>
        <w:spacing w:before="120"/>
        <w:ind w:left="993" w:hanging="426"/>
        <w:rPr>
          <w:rFonts w:cs="Times New Roman"/>
          <w:color w:val="000000" w:themeColor="text1"/>
        </w:rPr>
      </w:pPr>
      <w:r w:rsidRPr="00754080">
        <w:rPr>
          <w:rFonts w:cs="Times New Roman"/>
          <w:color w:val="000000" w:themeColor="text1"/>
        </w:rPr>
        <w:t>kombinované úlohy</w:t>
      </w:r>
    </w:p>
    <w:p w14:paraId="4CC53980" w14:textId="77777777" w:rsidR="00AF0DDF" w:rsidRPr="00754080" w:rsidRDefault="00AF0DDF" w:rsidP="00AF0DDF">
      <w:pPr>
        <w:pStyle w:val="Nadpis3"/>
      </w:pPr>
      <w:bookmarkStart w:id="56" w:name="_Toc481447417"/>
      <w:r w:rsidRPr="00754080">
        <w:t>Seminárne cvičenia z teórie grafov</w:t>
      </w:r>
      <w:bookmarkEnd w:id="56"/>
    </w:p>
    <w:p w14:paraId="453BBBC4" w14:textId="77777777" w:rsidR="00AF0DDF" w:rsidRPr="00754080" w:rsidRDefault="00AF0DDF" w:rsidP="00AF0DDF">
      <w:r w:rsidRPr="00754080">
        <w:t xml:space="preserve">Medzi najčastejšie činnosti, ktoré sa nachádzajú v elektronických kurzoch zaraďujeme </w:t>
      </w:r>
      <w:r w:rsidRPr="00754080">
        <w:rPr>
          <w:i/>
        </w:rPr>
        <w:t>Zadania</w:t>
      </w:r>
      <w:r w:rsidRPr="00754080">
        <w:t>. Pri týchto úlohách musíme vložiť názov zadania, môžeme a nemusíme vložiť popis úlohy. Úlohy môžu študenti odovzdávať ako online text, alebo môžeme nastaviť odovzdávanie súborov. Odovzdať môžu študenti jeden alebo viacero súborov (záleží od nastavenia úlohy). Súbor môže byť ľubovoľného formátu, pričom môžeme nastaviť maximálnu veľkosť odovzdaného súboru. Okrem súboru alebo textu, ktorú študenti odovzdajú, môžu napísať k danej úlohe aj komentár, na ktorý môže učiteľ reagovať. Úlohám môžeme nastaviť maximálny počet bodov, ktorí môžu študenti získať. Pri vytváraní úloh môžeme tiež nastaviť termíny:</w:t>
      </w:r>
    </w:p>
    <w:p w14:paraId="1F9F26FF" w14:textId="77777777" w:rsidR="00AF0DDF" w:rsidRPr="00754080" w:rsidRDefault="00AF0DDF" w:rsidP="00436815">
      <w:pPr>
        <w:pStyle w:val="Odsekzoznamu"/>
        <w:numPr>
          <w:ilvl w:val="0"/>
          <w:numId w:val="37"/>
        </w:numPr>
        <w:spacing w:before="120" w:after="120"/>
        <w:ind w:left="993" w:hanging="426"/>
      </w:pPr>
      <w:r w:rsidRPr="00754080">
        <w:t>termín odovzdania od,</w:t>
      </w:r>
    </w:p>
    <w:p w14:paraId="37A7C17B" w14:textId="77777777" w:rsidR="00AF0DDF" w:rsidRPr="00754080" w:rsidRDefault="00AF0DDF" w:rsidP="00436815">
      <w:pPr>
        <w:pStyle w:val="Odsekzoznamu"/>
        <w:numPr>
          <w:ilvl w:val="0"/>
          <w:numId w:val="37"/>
        </w:numPr>
        <w:spacing w:before="120" w:after="120"/>
        <w:ind w:left="993" w:hanging="426"/>
      </w:pPr>
      <w:r w:rsidRPr="00754080">
        <w:t>termín odovzdania do,</w:t>
      </w:r>
    </w:p>
    <w:p w14:paraId="39B6520B" w14:textId="77777777" w:rsidR="00AF0DDF" w:rsidRPr="00754080" w:rsidRDefault="00AF0DDF" w:rsidP="00436815">
      <w:pPr>
        <w:pStyle w:val="Odsekzoznamu"/>
        <w:numPr>
          <w:ilvl w:val="0"/>
          <w:numId w:val="37"/>
        </w:numPr>
        <w:spacing w:before="120" w:after="120"/>
        <w:ind w:left="993" w:hanging="426"/>
      </w:pPr>
      <w:r w:rsidRPr="00754080">
        <w:t>termín ukončenia.</w:t>
      </w:r>
    </w:p>
    <w:p w14:paraId="227638FA" w14:textId="301A4D4F" w:rsidR="00AF0DDF" w:rsidRPr="00754080" w:rsidRDefault="00AF0DDF" w:rsidP="00AF0DDF">
      <w:r w:rsidRPr="00754080">
        <w:t xml:space="preserve">V našom kurze máme deväť úlohy typu </w:t>
      </w:r>
      <w:r w:rsidRPr="00754080">
        <w:rPr>
          <w:i/>
        </w:rPr>
        <w:t>Zadanie</w:t>
      </w:r>
      <w:r w:rsidR="0092310E">
        <w:rPr>
          <w:i/>
        </w:rPr>
        <w:t xml:space="preserve"> </w:t>
      </w:r>
      <w:r w:rsidR="0092310E" w:rsidRPr="0092310E">
        <w:t>(obr. 42)</w:t>
      </w:r>
      <w:r w:rsidRPr="00754080">
        <w:t>. Tieto úlohy sa neznámkujú, riešia sa na seminárnom cvičení. Študenti, ktorí nie sú prítomní na cvičení musia odovzdať riešenia, ostatní študenti nemusia odovzdávať riešenia do Moodle.</w:t>
      </w:r>
    </w:p>
    <w:p w14:paraId="1DA76FED" w14:textId="77777777" w:rsidR="0092310E" w:rsidRDefault="00AF0DDF" w:rsidP="0092310E">
      <w:pPr>
        <w:keepNext/>
        <w:ind w:firstLine="0"/>
        <w:jc w:val="center"/>
      </w:pPr>
      <w:r w:rsidRPr="00754080">
        <w:rPr>
          <w:noProof/>
          <w:lang w:eastAsia="sk-SK"/>
        </w:rPr>
        <w:lastRenderedPageBreak/>
        <w:drawing>
          <wp:inline distT="0" distB="0" distL="0" distR="0" wp14:anchorId="70F3ADB7" wp14:editId="0458555F">
            <wp:extent cx="5223600" cy="2714400"/>
            <wp:effectExtent l="19050" t="19050" r="15240" b="1016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8209" t="48776" r="6800" b="14499"/>
                    <a:stretch/>
                  </pic:blipFill>
                  <pic:spPr bwMode="auto">
                    <a:xfrm>
                      <a:off x="0" y="0"/>
                      <a:ext cx="5223600" cy="2714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74A584" w14:textId="55D612F8" w:rsidR="00AF0DDF" w:rsidRPr="00754080" w:rsidRDefault="0092310E" w:rsidP="0092310E">
      <w:pPr>
        <w:pStyle w:val="Popis"/>
        <w:rPr>
          <w:rFonts w:cs="Times New Roman"/>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42</w:t>
      </w:r>
      <w:r w:rsidR="00C57516">
        <w:rPr>
          <w:noProof/>
        </w:rPr>
        <w:fldChar w:fldCharType="end"/>
      </w:r>
      <w:r>
        <w:t xml:space="preserve"> Seminárne cvičenia z teórie grafov - témy.</w:t>
      </w:r>
    </w:p>
    <w:p w14:paraId="11FE7280" w14:textId="09BFB9E4" w:rsidR="00AF0DDF" w:rsidRPr="00754080" w:rsidRDefault="00AF0DDF" w:rsidP="00AF0DDF">
      <w:r w:rsidRPr="00754080">
        <w:t xml:space="preserve">Po kliknutí na zadanie S1: Vznik a rozvoj teórie grafov sa zobrazia úlohy, ktoré je možné vidieť na obrázku </w:t>
      </w:r>
      <w:r w:rsidR="0092310E">
        <w:t>43</w:t>
      </w:r>
      <w:r w:rsidRPr="00754080">
        <w:t xml:space="preserve">. V tomto cvičení je osem úloh. Študenti môžu použiť pomocné súbory – GeoGebra </w:t>
      </w:r>
      <w:proofErr w:type="spellStart"/>
      <w:r w:rsidRPr="00754080">
        <w:t>aplety</w:t>
      </w:r>
      <w:proofErr w:type="spellEnd"/>
      <w:r w:rsidRPr="00754080">
        <w:t xml:space="preserve">, ktoré obsahujú pred vyplnené zadania. </w:t>
      </w:r>
    </w:p>
    <w:p w14:paraId="381C5DFB" w14:textId="77777777" w:rsidR="0092310E" w:rsidRDefault="00AF0DDF" w:rsidP="000F45EF">
      <w:pPr>
        <w:keepNext/>
        <w:ind w:firstLine="0"/>
        <w:jc w:val="center"/>
      </w:pPr>
      <w:r w:rsidRPr="00754080">
        <w:rPr>
          <w:noProof/>
          <w:lang w:eastAsia="sk-SK"/>
        </w:rPr>
        <w:lastRenderedPageBreak/>
        <w:drawing>
          <wp:inline distT="0" distB="0" distL="0" distR="0" wp14:anchorId="21B65EA7" wp14:editId="06CB6E94">
            <wp:extent cx="5223600" cy="6865200"/>
            <wp:effectExtent l="19050" t="19050" r="15240" b="1206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13435"/>
                    <a:stretch/>
                  </pic:blipFill>
                  <pic:spPr bwMode="auto">
                    <a:xfrm>
                      <a:off x="0" y="0"/>
                      <a:ext cx="5223600" cy="6865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7B5F28" w14:textId="32FB9DCE" w:rsidR="00AF0DDF" w:rsidRPr="0092310E" w:rsidRDefault="0092310E" w:rsidP="0092310E">
      <w:pPr>
        <w:pStyle w:val="Popis"/>
      </w:pPr>
      <w:r w:rsidRPr="0092310E">
        <w:t xml:space="preserve">Obrázok </w:t>
      </w:r>
      <w:r w:rsidR="00C57516">
        <w:fldChar w:fldCharType="begin"/>
      </w:r>
      <w:r w:rsidR="00C57516">
        <w:instrText xml:space="preserve"> SEQ Obrázok \* ARABIC </w:instrText>
      </w:r>
      <w:r w:rsidR="00C57516">
        <w:fldChar w:fldCharType="separate"/>
      </w:r>
      <w:r w:rsidR="00C36B85">
        <w:rPr>
          <w:noProof/>
        </w:rPr>
        <w:t>43</w:t>
      </w:r>
      <w:r w:rsidR="00C57516">
        <w:rPr>
          <w:noProof/>
        </w:rPr>
        <w:fldChar w:fldCharType="end"/>
      </w:r>
      <w:r w:rsidRPr="0092310E">
        <w:t xml:space="preserve"> Ukážka aktivity </w:t>
      </w:r>
      <w:r w:rsidRPr="0092310E">
        <w:rPr>
          <w:i/>
        </w:rPr>
        <w:t>Zadanie</w:t>
      </w:r>
      <w:r w:rsidRPr="0092310E">
        <w:t>.</w:t>
      </w:r>
    </w:p>
    <w:p w14:paraId="3CFE6663" w14:textId="2DDDBD02" w:rsidR="00AF0DDF" w:rsidRPr="00754080" w:rsidRDefault="0092310E" w:rsidP="00AF0DDF">
      <w:r>
        <w:t>Príklad pred</w:t>
      </w:r>
      <w:r w:rsidRPr="00754080">
        <w:t xml:space="preserve"> vyplneného</w:t>
      </w:r>
      <w:r w:rsidR="00AF0DDF" w:rsidRPr="00754080">
        <w:t xml:space="preserve"> ap</w:t>
      </w:r>
      <w:r>
        <w:t>p</w:t>
      </w:r>
      <w:r w:rsidR="00AF0DDF" w:rsidRPr="00754080">
        <w:t xml:space="preserve">letu </w:t>
      </w:r>
      <w:proofErr w:type="spellStart"/>
      <w:r w:rsidR="00AF0DDF" w:rsidRPr="00754080">
        <w:rPr>
          <w:i/>
        </w:rPr>
        <w:t>USA_MAPA.ggb</w:t>
      </w:r>
      <w:proofErr w:type="spellEnd"/>
      <w:r w:rsidR="00AF0DDF" w:rsidRPr="00754080">
        <w:t xml:space="preserve"> je možné vidieť na obrázku </w:t>
      </w:r>
      <w:r>
        <w:t>44</w:t>
      </w:r>
      <w:r w:rsidR="00AF0DDF" w:rsidRPr="00754080">
        <w:t xml:space="preserve">. Úlohou študentov v tomto </w:t>
      </w:r>
      <w:proofErr w:type="spellStart"/>
      <w:r w:rsidR="00AF0DDF" w:rsidRPr="00754080">
        <w:t>a</w:t>
      </w:r>
      <w:r>
        <w:t>p</w:t>
      </w:r>
      <w:r w:rsidR="00AF0DDF" w:rsidRPr="00754080">
        <w:t>plete</w:t>
      </w:r>
      <w:proofErr w:type="spellEnd"/>
      <w:r w:rsidR="00AF0DDF" w:rsidRPr="00754080">
        <w:t xml:space="preserve"> je zmeniť farby bodov v mape USA. Body predstavujú jednotlivé štáty USA. Úlohou študentov je vyfarbiť mapu s čo najnižším počtom farieb, pričom susedné štáty nemôžu obsahovať rovnakú farbu.</w:t>
      </w:r>
    </w:p>
    <w:p w14:paraId="231F2A87" w14:textId="77777777" w:rsidR="0092310E" w:rsidRDefault="00AF0DDF" w:rsidP="000F45EF">
      <w:pPr>
        <w:keepNext/>
        <w:ind w:firstLine="0"/>
        <w:jc w:val="center"/>
      </w:pPr>
      <w:r w:rsidRPr="00754080">
        <w:rPr>
          <w:noProof/>
          <w:lang w:eastAsia="sk-SK"/>
        </w:rPr>
        <w:lastRenderedPageBreak/>
        <w:drawing>
          <wp:inline distT="0" distB="0" distL="0" distR="0" wp14:anchorId="4F911642" wp14:editId="27901C56">
            <wp:extent cx="5223600" cy="4204800"/>
            <wp:effectExtent l="19050" t="19050" r="15240" b="2476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23600" cy="4204800"/>
                    </a:xfrm>
                    <a:prstGeom prst="rect">
                      <a:avLst/>
                    </a:prstGeom>
                    <a:ln>
                      <a:solidFill>
                        <a:schemeClr val="tx1"/>
                      </a:solidFill>
                    </a:ln>
                  </pic:spPr>
                </pic:pic>
              </a:graphicData>
            </a:graphic>
          </wp:inline>
        </w:drawing>
      </w:r>
    </w:p>
    <w:p w14:paraId="06AAAA2D" w14:textId="3A44E305" w:rsidR="00AF0DDF" w:rsidRPr="0092310E" w:rsidRDefault="0092310E" w:rsidP="0092310E">
      <w:pPr>
        <w:pStyle w:val="Popis"/>
      </w:pPr>
      <w:r w:rsidRPr="0092310E">
        <w:t xml:space="preserve">Obrázok </w:t>
      </w:r>
      <w:r w:rsidR="00C57516">
        <w:fldChar w:fldCharType="begin"/>
      </w:r>
      <w:r w:rsidR="00C57516">
        <w:instrText xml:space="preserve"> SEQ Obrázok \* ARABIC </w:instrText>
      </w:r>
      <w:r w:rsidR="00C57516">
        <w:fldChar w:fldCharType="separate"/>
      </w:r>
      <w:r w:rsidR="00C36B85">
        <w:rPr>
          <w:noProof/>
        </w:rPr>
        <w:t>44</w:t>
      </w:r>
      <w:r w:rsidR="00C57516">
        <w:rPr>
          <w:noProof/>
        </w:rPr>
        <w:fldChar w:fldCharType="end"/>
      </w:r>
      <w:r w:rsidRPr="0092310E">
        <w:t xml:space="preserve"> Ukážka pred vyplneného zadanie.</w:t>
      </w:r>
    </w:p>
    <w:p w14:paraId="66A64A43" w14:textId="77777777" w:rsidR="00AF0DDF" w:rsidRPr="00754080" w:rsidRDefault="00AF0DDF" w:rsidP="00F12B2B">
      <w:pPr>
        <w:pStyle w:val="Nadpis3"/>
      </w:pPr>
      <w:bookmarkStart w:id="57" w:name="_Toc481447418"/>
      <w:r w:rsidRPr="00754080">
        <w:t>Zadanie pre samostatnú prácu z teórie grafov</w:t>
      </w:r>
      <w:bookmarkEnd w:id="57"/>
    </w:p>
    <w:p w14:paraId="147BCB80" w14:textId="70080F84" w:rsidR="00AF0DDF" w:rsidRPr="00754080" w:rsidRDefault="00AF0DDF" w:rsidP="00AF0DDF">
      <w:r w:rsidRPr="00754080">
        <w:t xml:space="preserve">Zadania pre samostatnú prácu obsahujú osem zadaní na precvičenie učiva z každej témy, dve bonusové úlohy a úlohu na naprogramovanie </w:t>
      </w:r>
      <w:proofErr w:type="spellStart"/>
      <w:r w:rsidRPr="00754080">
        <w:rPr>
          <w:i/>
        </w:rPr>
        <w:t>Dijkstrovho</w:t>
      </w:r>
      <w:proofErr w:type="spellEnd"/>
      <w:r w:rsidRPr="00754080">
        <w:rPr>
          <w:i/>
        </w:rPr>
        <w:t xml:space="preserve"> algoritmu </w:t>
      </w:r>
      <w:r w:rsidRPr="00754080">
        <w:t xml:space="preserve">(obr. </w:t>
      </w:r>
      <w:r w:rsidR="0092310E">
        <w:t>45</w:t>
      </w:r>
      <w:r w:rsidRPr="00754080">
        <w:t xml:space="preserve">). Všetky úlohy v tejto časti sú rovnako ako úlohy v časti </w:t>
      </w:r>
      <w:r w:rsidRPr="00754080">
        <w:rPr>
          <w:i/>
        </w:rPr>
        <w:t>Seminárne cvičenia z teórie   grafov</w:t>
      </w:r>
      <w:r w:rsidRPr="00754080">
        <w:t xml:space="preserve"> typu Moodle úlohy </w:t>
      </w:r>
      <w:r w:rsidRPr="00754080">
        <w:rPr>
          <w:i/>
        </w:rPr>
        <w:t>Zadania</w:t>
      </w:r>
      <w:r w:rsidRPr="00754080">
        <w:t xml:space="preserve">. </w:t>
      </w:r>
    </w:p>
    <w:p w14:paraId="7CCA85C0" w14:textId="77777777" w:rsidR="0092310E" w:rsidRDefault="00AF0DDF" w:rsidP="0092310E">
      <w:pPr>
        <w:keepNext/>
        <w:ind w:firstLine="0"/>
        <w:jc w:val="center"/>
      </w:pPr>
      <w:r w:rsidRPr="00754080">
        <w:rPr>
          <w:noProof/>
          <w:lang w:eastAsia="sk-SK"/>
        </w:rPr>
        <w:lastRenderedPageBreak/>
        <w:drawing>
          <wp:inline distT="0" distB="0" distL="0" distR="0" wp14:anchorId="5459FEF0" wp14:editId="3916077E">
            <wp:extent cx="5223600" cy="3240000"/>
            <wp:effectExtent l="19050" t="19050" r="15240" b="1778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8711" t="40223" r="7911" b="16793"/>
                    <a:stretch/>
                  </pic:blipFill>
                  <pic:spPr bwMode="auto">
                    <a:xfrm>
                      <a:off x="0" y="0"/>
                      <a:ext cx="5223600" cy="324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C3ABB33" w14:textId="555B0134" w:rsidR="00AF0DDF" w:rsidRPr="00754080" w:rsidRDefault="0092310E" w:rsidP="0092310E">
      <w:pPr>
        <w:pStyle w:val="Popis"/>
        <w:rPr>
          <w:rFonts w:cs="Times New Roman"/>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45</w:t>
      </w:r>
      <w:r w:rsidR="00C57516">
        <w:rPr>
          <w:noProof/>
        </w:rPr>
        <w:fldChar w:fldCharType="end"/>
      </w:r>
      <w:r>
        <w:t xml:space="preserve"> Časť zadanie pre samostatnú prácu z teórie grafov.</w:t>
      </w:r>
    </w:p>
    <w:p w14:paraId="242C7B3B" w14:textId="4CC1317C" w:rsidR="00AF0DDF" w:rsidRPr="00754080" w:rsidRDefault="00AF0DDF" w:rsidP="00AF0DDF">
      <w:r w:rsidRPr="00754080">
        <w:t xml:space="preserve">Po kliknutí na úlohu napr. </w:t>
      </w:r>
      <w:r w:rsidRPr="00754080">
        <w:rPr>
          <w:i/>
        </w:rPr>
        <w:t>Základné druhy grafov</w:t>
      </w:r>
      <w:r w:rsidRPr="00754080">
        <w:t xml:space="preserve"> sa zobrazia v kurze úlohy, ktoré je možné vidieť na obr. </w:t>
      </w:r>
      <w:r w:rsidR="0092310E">
        <w:t>46</w:t>
      </w:r>
      <w:r w:rsidRPr="00754080">
        <w:t xml:space="preserve">. Niektoré úlohy obsahujú pomocné </w:t>
      </w:r>
      <w:proofErr w:type="spellStart"/>
      <w:r w:rsidRPr="00754080">
        <w:t>ap</w:t>
      </w:r>
      <w:r w:rsidR="0092310E">
        <w:t>p</w:t>
      </w:r>
      <w:r w:rsidRPr="00754080">
        <w:t>lety</w:t>
      </w:r>
      <w:proofErr w:type="spellEnd"/>
      <w:r w:rsidRPr="00754080">
        <w:t xml:space="preserve"> so zadaniami v GeoGebra. Študenti vidia pod úlohami, či bolo ich zadanie odovzdané, hodnotené, dátum do ktorého je treba zaslať vypracované zadanie, koľko času ostáva do odovzdania, prípadné poznámky a tlačidlo </w:t>
      </w:r>
      <w:r w:rsidRPr="00754080">
        <w:rPr>
          <w:i/>
        </w:rPr>
        <w:t>Odovzdať zadanie</w:t>
      </w:r>
      <w:r w:rsidRPr="00754080">
        <w:t xml:space="preserve">.  </w:t>
      </w:r>
    </w:p>
    <w:p w14:paraId="66F1BEEF" w14:textId="77777777" w:rsidR="0092310E" w:rsidRDefault="00AF0DDF" w:rsidP="0092310E">
      <w:pPr>
        <w:keepNext/>
        <w:ind w:firstLine="0"/>
        <w:jc w:val="center"/>
      </w:pPr>
      <w:r w:rsidRPr="00754080">
        <w:rPr>
          <w:noProof/>
          <w:lang w:eastAsia="sk-SK"/>
        </w:rPr>
        <w:lastRenderedPageBreak/>
        <w:drawing>
          <wp:inline distT="0" distB="0" distL="0" distR="0" wp14:anchorId="6BC9CD80" wp14:editId="50B8B21C">
            <wp:extent cx="5222779" cy="5048775"/>
            <wp:effectExtent l="19050" t="19050" r="16510" b="1905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3712" r="21871" b="1929"/>
                    <a:stretch/>
                  </pic:blipFill>
                  <pic:spPr bwMode="auto">
                    <a:xfrm>
                      <a:off x="0" y="0"/>
                      <a:ext cx="5223600" cy="50495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8048E5" w14:textId="1A7705A3" w:rsidR="00AF0DDF" w:rsidRPr="00754080" w:rsidRDefault="0092310E" w:rsidP="0092310E">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46</w:t>
      </w:r>
      <w:r w:rsidR="00C57516">
        <w:rPr>
          <w:noProof/>
        </w:rPr>
        <w:fldChar w:fldCharType="end"/>
      </w:r>
      <w:r>
        <w:t xml:space="preserve"> Ukážka úlohy z kapitoly </w:t>
      </w:r>
      <w:r w:rsidRPr="0092310E">
        <w:rPr>
          <w:i/>
        </w:rPr>
        <w:t>Základné druhy grafov</w:t>
      </w:r>
      <w:r>
        <w:t>.</w:t>
      </w:r>
    </w:p>
    <w:p w14:paraId="29795774" w14:textId="026AB400" w:rsidR="00AF0DDF" w:rsidRPr="00754080" w:rsidRDefault="00AF0DDF" w:rsidP="00AF0DDF">
      <w:r w:rsidRPr="00754080">
        <w:t xml:space="preserve">Bonusová úloha je pre študentov nepovinná, pričom hodnotených je iba prvých desať správnych riešení. Príklad bonusovej úlohy sa nachádza na obr. </w:t>
      </w:r>
      <w:r w:rsidR="0092310E">
        <w:t>47</w:t>
      </w:r>
      <w:r w:rsidRPr="00754080">
        <w:t>.</w:t>
      </w:r>
    </w:p>
    <w:p w14:paraId="0EDA9BD8" w14:textId="77777777" w:rsidR="005875C4" w:rsidRDefault="005875C4" w:rsidP="005875C4">
      <w:pPr>
        <w:keepNext/>
        <w:ind w:firstLine="0"/>
        <w:jc w:val="center"/>
      </w:pPr>
      <w:r>
        <w:rPr>
          <w:noProof/>
          <w:lang w:eastAsia="sk-SK"/>
        </w:rPr>
        <w:lastRenderedPageBreak/>
        <w:drawing>
          <wp:inline distT="0" distB="0" distL="0" distR="0" wp14:anchorId="61B76485" wp14:editId="09DFE060">
            <wp:extent cx="5223600" cy="5439600"/>
            <wp:effectExtent l="19050" t="19050" r="15240" b="2794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506" t="16239" r="31365" b="9230"/>
                    <a:stretch/>
                  </pic:blipFill>
                  <pic:spPr bwMode="auto">
                    <a:xfrm>
                      <a:off x="0" y="0"/>
                      <a:ext cx="5223600" cy="5439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3F1717" w14:textId="0C5F2FFD" w:rsidR="005875C4" w:rsidRDefault="005875C4" w:rsidP="005875C4">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47</w:t>
      </w:r>
      <w:r w:rsidR="00C57516">
        <w:rPr>
          <w:noProof/>
        </w:rPr>
        <w:fldChar w:fldCharType="end"/>
      </w:r>
      <w:r>
        <w:t xml:space="preserve"> </w:t>
      </w:r>
      <w:r w:rsidRPr="00CE0334">
        <w:t xml:space="preserve">Bonusová úloha - </w:t>
      </w:r>
      <w:proofErr w:type="spellStart"/>
      <w:r w:rsidRPr="005875C4">
        <w:rPr>
          <w:i/>
        </w:rPr>
        <w:t>Gardnerova</w:t>
      </w:r>
      <w:proofErr w:type="spellEnd"/>
      <w:r w:rsidRPr="005875C4">
        <w:rPr>
          <w:i/>
        </w:rPr>
        <w:t xml:space="preserve"> mapa</w:t>
      </w:r>
      <w:r w:rsidRPr="00CE0334">
        <w:t>.</w:t>
      </w:r>
    </w:p>
    <w:p w14:paraId="7D960DB3" w14:textId="77777777" w:rsidR="00AF0DDF" w:rsidRPr="00754080" w:rsidRDefault="00AF0DDF" w:rsidP="00AF0DDF">
      <w:r w:rsidRPr="00754080">
        <w:t xml:space="preserve">Úloha </w:t>
      </w:r>
      <w:proofErr w:type="spellStart"/>
      <w:r w:rsidRPr="00754080">
        <w:rPr>
          <w:i/>
        </w:rPr>
        <w:t>Dijkstrov</w:t>
      </w:r>
      <w:proofErr w:type="spellEnd"/>
      <w:r w:rsidRPr="00754080">
        <w:rPr>
          <w:i/>
        </w:rPr>
        <w:t xml:space="preserve"> algoritmus – program</w:t>
      </w:r>
      <w:r w:rsidRPr="00754080">
        <w:t xml:space="preserve"> je určená pre študentov, ktorý chcú mať známku A z predmetu Diskrétna matematika. Po splnení dostatočného počtu bodov z domácich úloh, úspešnom napísaní dvoch zápočtových písomiek musia študenti, ktorí chcú mať </w:t>
      </w:r>
      <w:proofErr w:type="spellStart"/>
      <w:r w:rsidRPr="00754080">
        <w:t>Ačko</w:t>
      </w:r>
      <w:proofErr w:type="spellEnd"/>
      <w:r w:rsidRPr="00754080">
        <w:t xml:space="preserve"> naprogramovať </w:t>
      </w:r>
      <w:proofErr w:type="spellStart"/>
      <w:r w:rsidRPr="00754080">
        <w:rPr>
          <w:i/>
        </w:rPr>
        <w:t>Dijkstrov</w:t>
      </w:r>
      <w:proofErr w:type="spellEnd"/>
      <w:r w:rsidRPr="00754080">
        <w:rPr>
          <w:i/>
        </w:rPr>
        <w:t xml:space="preserve"> algoritmus</w:t>
      </w:r>
      <w:r w:rsidRPr="00754080">
        <w:t xml:space="preserve"> v ľubovoľnom programovacom jazyku. K dispozícií majú </w:t>
      </w:r>
      <w:proofErr w:type="spellStart"/>
      <w:r w:rsidRPr="00754080">
        <w:t>pseudokód</w:t>
      </w:r>
      <w:proofErr w:type="spellEnd"/>
      <w:r w:rsidRPr="00754080">
        <w:t xml:space="preserve"> algoritmu – kód napísaný vo všeobecnom tvare – bez použitia syntaxi pre konkrétny jazyk.  </w:t>
      </w:r>
    </w:p>
    <w:p w14:paraId="78DAF312" w14:textId="60843EA4" w:rsidR="00AF0DDF" w:rsidRPr="00754080" w:rsidRDefault="00AF0DDF" w:rsidP="005A4844">
      <w:pPr>
        <w:pStyle w:val="Nadpis2"/>
        <w:tabs>
          <w:tab w:val="left" w:pos="567"/>
        </w:tabs>
      </w:pPr>
      <w:bookmarkStart w:id="58" w:name="_Toc481447419"/>
      <w:r w:rsidRPr="00754080">
        <w:t>Aktivita a komunikácia so študentami</w:t>
      </w:r>
      <w:bookmarkEnd w:id="58"/>
    </w:p>
    <w:p w14:paraId="02ABFEC4" w14:textId="7F7E12EC" w:rsidR="00AF0DDF" w:rsidRPr="00754080" w:rsidRDefault="00AF0DDF" w:rsidP="00AF0DDF">
      <w:r w:rsidRPr="00754080">
        <w:t xml:space="preserve">Výhodou systému Moodle je možnosť sledovať, ako sú študenti prihlásení do kurzu. V časti </w:t>
      </w:r>
      <w:r w:rsidRPr="00754080">
        <w:rPr>
          <w:i/>
        </w:rPr>
        <w:t xml:space="preserve">Nastavenia </w:t>
      </w:r>
      <w:r w:rsidRPr="00754080">
        <w:sym w:font="Wingdings" w:char="F0E0"/>
      </w:r>
      <w:r w:rsidRPr="00754080">
        <w:rPr>
          <w:i/>
        </w:rPr>
        <w:t xml:space="preserve"> Používatelia </w:t>
      </w:r>
      <w:r w:rsidRPr="00754080">
        <w:sym w:font="Wingdings" w:char="F0E0"/>
      </w:r>
      <w:r w:rsidRPr="00754080">
        <w:rPr>
          <w:i/>
        </w:rPr>
        <w:t xml:space="preserve"> Zapísaní do kurzu</w:t>
      </w:r>
      <w:r w:rsidRPr="00754080">
        <w:t xml:space="preserve"> sa nachádza zoznam všetkých študentov s informáciou, kedy boli posledný krát prihlásení do kurzu (obr. </w:t>
      </w:r>
      <w:r w:rsidR="00676DF7">
        <w:t>48</w:t>
      </w:r>
      <w:r w:rsidRPr="00754080">
        <w:t>).</w:t>
      </w:r>
    </w:p>
    <w:p w14:paraId="0F086AB1" w14:textId="77777777" w:rsidR="00676DF7" w:rsidRDefault="00AF0DDF" w:rsidP="00676DF7">
      <w:pPr>
        <w:keepNext/>
        <w:ind w:firstLine="0"/>
        <w:jc w:val="center"/>
      </w:pPr>
      <w:r w:rsidRPr="00754080">
        <w:rPr>
          <w:noProof/>
          <w:lang w:eastAsia="sk-SK"/>
        </w:rPr>
        <w:lastRenderedPageBreak/>
        <w:drawing>
          <wp:inline distT="0" distB="0" distL="0" distR="0" wp14:anchorId="322E615C" wp14:editId="2013B61F">
            <wp:extent cx="5223600" cy="3546000"/>
            <wp:effectExtent l="19050" t="19050" r="15240" b="1651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823" t="15196" r="13213" b="33120"/>
                    <a:stretch/>
                  </pic:blipFill>
                  <pic:spPr bwMode="auto">
                    <a:xfrm>
                      <a:off x="0" y="0"/>
                      <a:ext cx="5223600" cy="3546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596292" w14:textId="4227E92A" w:rsidR="00AF0DDF" w:rsidRPr="00754080" w:rsidRDefault="00676DF7" w:rsidP="00676DF7">
      <w:pPr>
        <w:pStyle w:val="Popis"/>
      </w:pPr>
      <w:r>
        <w:t xml:space="preserve">Obrázok </w:t>
      </w:r>
      <w:r w:rsidR="00C57516">
        <w:fldChar w:fldCharType="begin"/>
      </w:r>
      <w:r w:rsidR="00C57516">
        <w:instrText xml:space="preserve"> SEQ Obrázok \* ARABIC </w:instrText>
      </w:r>
      <w:r w:rsidR="00C57516">
        <w:fldChar w:fldCharType="separate"/>
      </w:r>
      <w:r w:rsidR="00C36B85">
        <w:rPr>
          <w:noProof/>
        </w:rPr>
        <w:t>48</w:t>
      </w:r>
      <w:r w:rsidR="00C57516">
        <w:rPr>
          <w:noProof/>
        </w:rPr>
        <w:fldChar w:fldCharType="end"/>
      </w:r>
      <w:r>
        <w:t xml:space="preserve"> Zoznam študentov - posledné prihlásenie do kurzu.</w:t>
      </w:r>
    </w:p>
    <w:p w14:paraId="4F274BD0" w14:textId="77777777" w:rsidR="00AF0DDF" w:rsidRPr="00754080" w:rsidRDefault="00AF0DDF" w:rsidP="00AF0DDF">
      <w:pPr>
        <w:pStyle w:val="Nadpis3"/>
      </w:pPr>
      <w:bookmarkStart w:id="59" w:name="_Toc481447420"/>
      <w:r w:rsidRPr="00754080">
        <w:t>Známkový výkaz študentov</w:t>
      </w:r>
      <w:bookmarkEnd w:id="59"/>
    </w:p>
    <w:p w14:paraId="31945410" w14:textId="0CB7C8CC" w:rsidR="00AF0DDF" w:rsidRPr="00754080" w:rsidRDefault="00AF0DDF" w:rsidP="00AF0DDF">
      <w:r w:rsidRPr="00754080">
        <w:t xml:space="preserve">Neodmysliteľnou súčasťou elektronických kurzov patrí aj hodnotenie študentov. Systém Moodle umožňuje zobrazenie prehľadu bodov za jednotlivé úlohy v časti Nastavenia </w:t>
      </w:r>
      <w:r w:rsidRPr="00754080">
        <w:sym w:font="Wingdings" w:char="F0E0"/>
      </w:r>
      <w:r w:rsidRPr="00754080">
        <w:t xml:space="preserve"> Známky. Na obrázku </w:t>
      </w:r>
      <w:r w:rsidR="005903E3">
        <w:t>49</w:t>
      </w:r>
      <w:r w:rsidRPr="00754080">
        <w:t xml:space="preserve"> sa nachádza ukážka prehľadu študentov s bodmi, ktoré získali za odovzdávanie domácich úloh. Tento prehľad má samozrejme iba učiteľ alebo správca kurzu. Každý študent v tejto tabuľke vidí iba svoje body za jednotlivé úlohy.</w:t>
      </w:r>
    </w:p>
    <w:p w14:paraId="6120F6D0" w14:textId="77777777" w:rsidR="005903E3" w:rsidRDefault="00AF0DDF" w:rsidP="005903E3">
      <w:pPr>
        <w:keepNext/>
        <w:ind w:firstLine="0"/>
        <w:jc w:val="center"/>
      </w:pPr>
      <w:r w:rsidRPr="00754080">
        <w:rPr>
          <w:noProof/>
          <w:lang w:eastAsia="sk-SK"/>
        </w:rPr>
        <w:lastRenderedPageBreak/>
        <w:drawing>
          <wp:inline distT="0" distB="0" distL="0" distR="0" wp14:anchorId="68E973EF" wp14:editId="0A0629AC">
            <wp:extent cx="5223600" cy="3790800"/>
            <wp:effectExtent l="19050" t="19050" r="15240" b="1968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22" t="16796" r="29065" b="38401"/>
                    <a:stretch/>
                  </pic:blipFill>
                  <pic:spPr bwMode="auto">
                    <a:xfrm>
                      <a:off x="0" y="0"/>
                      <a:ext cx="5223600" cy="37908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69BA10" w14:textId="4F3D4E6B" w:rsidR="00AF0DDF" w:rsidRPr="00754080" w:rsidRDefault="005903E3" w:rsidP="005903E3">
      <w:pPr>
        <w:pStyle w:val="Popis"/>
        <w:rPr>
          <w:rFonts w:cs="Times New Roman"/>
          <w:b/>
          <w:color w:val="000000" w:themeColor="text1"/>
        </w:rPr>
      </w:pPr>
      <w:r>
        <w:t xml:space="preserve">Obrázok </w:t>
      </w:r>
      <w:r w:rsidR="00C57516">
        <w:fldChar w:fldCharType="begin"/>
      </w:r>
      <w:r w:rsidR="00C57516">
        <w:instrText xml:space="preserve"> SEQ Obrázok \* ARABIC </w:instrText>
      </w:r>
      <w:r w:rsidR="00C57516">
        <w:fldChar w:fldCharType="separate"/>
      </w:r>
      <w:r w:rsidR="00C36B85">
        <w:rPr>
          <w:noProof/>
        </w:rPr>
        <w:t>49</w:t>
      </w:r>
      <w:r w:rsidR="00C57516">
        <w:rPr>
          <w:noProof/>
        </w:rPr>
        <w:fldChar w:fldCharType="end"/>
      </w:r>
      <w:r>
        <w:t xml:space="preserve"> Zobrazenie bodov všetkých študentov.</w:t>
      </w:r>
    </w:p>
    <w:p w14:paraId="4D13BFE5" w14:textId="77777777" w:rsidR="00AF0DDF" w:rsidRPr="00754080" w:rsidRDefault="00AF0DDF" w:rsidP="00AF0DDF">
      <w:pPr>
        <w:pStyle w:val="Nadpis3"/>
      </w:pPr>
      <w:bookmarkStart w:id="60" w:name="_Toc481447421"/>
      <w:r w:rsidRPr="00754080">
        <w:t>Komunikácia v LMS Moodle</w:t>
      </w:r>
      <w:bookmarkEnd w:id="60"/>
    </w:p>
    <w:p w14:paraId="09B583FE" w14:textId="77777777" w:rsidR="00AF0DDF" w:rsidRPr="00754080" w:rsidRDefault="00AF0DDF" w:rsidP="00AF0DDF">
      <w:pPr>
        <w:rPr>
          <w:rFonts w:cs="Times New Roman"/>
        </w:rPr>
      </w:pPr>
      <w:r w:rsidRPr="00754080">
        <w:rPr>
          <w:rFonts w:cs="Times New Roman"/>
        </w:rPr>
        <w:t xml:space="preserve">Komunikácia vo vyučovacom procese je veľmi dôležitá. Z tohto dôvodu Moodle poskytuje viaceré možnosti komunikácie medzi študentami a učiteľom. V prípade, že chce učiteľ komunikovať so svojimi študentami môže použiť diskusné fórum alebo chat. Ak chcú komunikovať študentmi medzi sebou môžu použiť chat. Ak chce odoslať študent súkromnú správu inému študentovi alebo učiteľovi môže použiť komponentu </w:t>
      </w:r>
      <w:r w:rsidRPr="00754080">
        <w:rPr>
          <w:rFonts w:cs="Times New Roman"/>
          <w:i/>
        </w:rPr>
        <w:t>Správy</w:t>
      </w:r>
      <w:r w:rsidRPr="00754080">
        <w:rPr>
          <w:rFonts w:cs="Times New Roman"/>
        </w:rPr>
        <w:t xml:space="preserve">. </w:t>
      </w:r>
    </w:p>
    <w:p w14:paraId="0DD68842" w14:textId="77777777" w:rsidR="005A4844" w:rsidRDefault="005A4844" w:rsidP="00AF0DDF">
      <w:pPr>
        <w:rPr>
          <w:rFonts w:cs="Times New Roman"/>
          <w:b/>
        </w:rPr>
      </w:pPr>
    </w:p>
    <w:p w14:paraId="13956BE9" w14:textId="741612A7" w:rsidR="00AF0DDF" w:rsidRPr="00754080" w:rsidRDefault="00AF0DDF" w:rsidP="00AF0DDF">
      <w:pPr>
        <w:rPr>
          <w:rFonts w:cs="Times New Roman"/>
          <w:b/>
        </w:rPr>
      </w:pPr>
      <w:r w:rsidRPr="00754080">
        <w:rPr>
          <w:rFonts w:cs="Times New Roman"/>
          <w:b/>
        </w:rPr>
        <w:t>Ukážka Fóra</w:t>
      </w:r>
    </w:p>
    <w:p w14:paraId="66598BCE" w14:textId="1C90D1D7" w:rsidR="00AF0DDF" w:rsidRPr="00754080" w:rsidRDefault="00AF0DDF" w:rsidP="00AF0DDF">
      <w:pPr>
        <w:rPr>
          <w:rFonts w:cs="Times New Roman"/>
        </w:rPr>
      </w:pPr>
      <w:r w:rsidRPr="00754080">
        <w:rPr>
          <w:rFonts w:cs="Times New Roman"/>
        </w:rPr>
        <w:t xml:space="preserve">V našom kurze sme používali diskusné fórum, ktoré sme si spomenuli v kapitole XYZ. Ukážka diskusného fóra je možné vidieť aj na obrázku </w:t>
      </w:r>
      <w:r w:rsidR="005903E3">
        <w:rPr>
          <w:rFonts w:cs="Times New Roman"/>
        </w:rPr>
        <w:t>50</w:t>
      </w:r>
      <w:r w:rsidRPr="00754080">
        <w:rPr>
          <w:rFonts w:cs="Times New Roman"/>
        </w:rPr>
        <w:t>.</w:t>
      </w:r>
    </w:p>
    <w:p w14:paraId="14554697" w14:textId="77777777" w:rsidR="00AF0DDF" w:rsidRPr="00754080" w:rsidRDefault="00AF0DDF" w:rsidP="00AF0DDF">
      <w:pPr>
        <w:keepNext/>
        <w:spacing w:before="200" w:after="100"/>
        <w:ind w:firstLine="0"/>
        <w:jc w:val="center"/>
      </w:pPr>
      <w:r w:rsidRPr="00754080">
        <w:rPr>
          <w:rFonts w:cs="Times New Roman"/>
          <w:noProof/>
          <w:lang w:eastAsia="sk-SK"/>
        </w:rPr>
        <w:lastRenderedPageBreak/>
        <w:drawing>
          <wp:inline distT="0" distB="0" distL="0" distR="0" wp14:anchorId="4035FF66" wp14:editId="4EFD942F">
            <wp:extent cx="5223600" cy="1807200"/>
            <wp:effectExtent l="19050" t="19050" r="15240" b="2222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23600" cy="1807200"/>
                    </a:xfrm>
                    <a:prstGeom prst="rect">
                      <a:avLst/>
                    </a:prstGeom>
                    <a:ln w="9525">
                      <a:solidFill>
                        <a:schemeClr val="tx1"/>
                      </a:solidFill>
                    </a:ln>
                  </pic:spPr>
                </pic:pic>
              </a:graphicData>
            </a:graphic>
          </wp:inline>
        </w:drawing>
      </w:r>
    </w:p>
    <w:p w14:paraId="2681BFC9" w14:textId="0085470D" w:rsidR="00AF0DDF" w:rsidRPr="005903E3" w:rsidRDefault="00AF0DDF" w:rsidP="005903E3">
      <w:pPr>
        <w:pStyle w:val="Popis"/>
      </w:pPr>
      <w:r w:rsidRPr="005903E3">
        <w:t xml:space="preserve">Obrázok </w:t>
      </w:r>
      <w:r w:rsidR="00C57516">
        <w:fldChar w:fldCharType="begin"/>
      </w:r>
      <w:r w:rsidR="00C57516">
        <w:instrText xml:space="preserve"> SEQ Obrázok \* ARABIC </w:instrText>
      </w:r>
      <w:r w:rsidR="00C57516">
        <w:fldChar w:fldCharType="separate"/>
      </w:r>
      <w:r w:rsidR="00C36B85">
        <w:rPr>
          <w:noProof/>
        </w:rPr>
        <w:t>50</w:t>
      </w:r>
      <w:r w:rsidR="00C57516">
        <w:rPr>
          <w:noProof/>
        </w:rPr>
        <w:fldChar w:fldCharType="end"/>
      </w:r>
      <w:r w:rsidRPr="005903E3">
        <w:t xml:space="preserve"> Ukážka fóra v LMS Moodle.</w:t>
      </w:r>
    </w:p>
    <w:p w14:paraId="5AA74CF2" w14:textId="2FB83065" w:rsidR="00AF0DDF" w:rsidRPr="00754080" w:rsidRDefault="00AF0DDF" w:rsidP="00AF0DDF">
      <w:pPr>
        <w:rPr>
          <w:rFonts w:cs="Times New Roman"/>
          <w:b/>
        </w:rPr>
      </w:pPr>
      <w:r w:rsidRPr="00754080">
        <w:rPr>
          <w:rFonts w:cs="Times New Roman"/>
          <w:b/>
        </w:rPr>
        <w:t>Správy</w:t>
      </w:r>
    </w:p>
    <w:p w14:paraId="5F3FD254" w14:textId="77777777" w:rsidR="00AF0DDF" w:rsidRPr="00754080" w:rsidRDefault="00AF0DDF" w:rsidP="00AF0DDF">
      <w:pPr>
        <w:rPr>
          <w:rFonts w:cs="Times New Roman"/>
        </w:rPr>
      </w:pPr>
      <w:r w:rsidRPr="00754080">
        <w:rPr>
          <w:rFonts w:cs="Times New Roman"/>
        </w:rPr>
        <w:t xml:space="preserve">Možnosť odosielať správy medzi dvoma účastníkmi sa nachádza v časti </w:t>
      </w:r>
      <w:r w:rsidRPr="00754080">
        <w:rPr>
          <w:rFonts w:cs="Times New Roman"/>
          <w:i/>
        </w:rPr>
        <w:t xml:space="preserve">Nastavenia </w:t>
      </w:r>
      <w:r w:rsidRPr="00754080">
        <w:rPr>
          <w:rFonts w:cs="Times New Roman"/>
          <w:i/>
        </w:rPr>
        <w:sym w:font="Wingdings" w:char="F0E0"/>
      </w:r>
      <w:r w:rsidRPr="00754080">
        <w:rPr>
          <w:rFonts w:cs="Times New Roman"/>
          <w:i/>
        </w:rPr>
        <w:t xml:space="preserve"> Účastníci </w:t>
      </w:r>
      <w:r w:rsidRPr="00754080">
        <w:rPr>
          <w:rFonts w:cs="Times New Roman"/>
          <w:i/>
        </w:rPr>
        <w:sym w:font="Wingdings" w:char="F0E0"/>
      </w:r>
      <w:r w:rsidRPr="00754080">
        <w:rPr>
          <w:rFonts w:cs="Times New Roman"/>
          <w:i/>
        </w:rPr>
        <w:t xml:space="preserve"> vybratie konkrétneho používateľa, ktorému chceme odoslať správu</w:t>
      </w:r>
      <w:r w:rsidRPr="00754080">
        <w:rPr>
          <w:rFonts w:cs="Times New Roman"/>
        </w:rPr>
        <w:t>.</w:t>
      </w:r>
    </w:p>
    <w:p w14:paraId="51378E8C" w14:textId="77777777" w:rsidR="00AF0DDF" w:rsidRPr="00754080" w:rsidRDefault="00AF0DDF" w:rsidP="00AF0DDF">
      <w:pPr>
        <w:rPr>
          <w:rFonts w:cs="Times New Roman"/>
        </w:rPr>
      </w:pPr>
      <w:r w:rsidRPr="00754080">
        <w:rPr>
          <w:rFonts w:cs="Times New Roman"/>
        </w:rPr>
        <w:t xml:space="preserve">Chat budeme používať na konzultácie v reálnom čase, po dohodnutí termínov konzultačných hodín. </w:t>
      </w:r>
    </w:p>
    <w:p w14:paraId="4A2AB2D7" w14:textId="01186240" w:rsidR="00A96950" w:rsidRPr="00754080" w:rsidRDefault="009253CD" w:rsidP="007D4F32">
      <w:pPr>
        <w:pStyle w:val="Odsekzoznamu"/>
        <w:numPr>
          <w:ilvl w:val="0"/>
          <w:numId w:val="19"/>
        </w:numPr>
        <w:spacing w:after="200"/>
        <w:ind w:left="993"/>
        <w:rPr>
          <w:rFonts w:cs="Times New Roman"/>
          <w:szCs w:val="24"/>
        </w:rPr>
      </w:pPr>
      <w:proofErr w:type="spellStart"/>
      <w:r>
        <w:rPr>
          <w:rFonts w:cs="Times New Roman"/>
          <w:szCs w:val="24"/>
        </w:rPr>
        <w:t>doplnim</w:t>
      </w:r>
      <w:proofErr w:type="spellEnd"/>
    </w:p>
    <w:p w14:paraId="6DC713AD" w14:textId="77777777" w:rsidR="005903E3" w:rsidRDefault="005903E3">
      <w:pPr>
        <w:spacing w:after="200" w:line="276" w:lineRule="auto"/>
        <w:ind w:firstLine="0"/>
        <w:jc w:val="left"/>
        <w:rPr>
          <w:rFonts w:eastAsiaTheme="majorEastAsia" w:cs="Times New Roman"/>
          <w:b/>
          <w:bCs/>
          <w:sz w:val="28"/>
          <w:szCs w:val="28"/>
        </w:rPr>
      </w:pPr>
      <w:r>
        <w:rPr>
          <w:rFonts w:cs="Times New Roman"/>
        </w:rPr>
        <w:br w:type="page"/>
      </w:r>
    </w:p>
    <w:p w14:paraId="631BB653" w14:textId="481BDC4E" w:rsidR="009E403D" w:rsidRPr="00754080" w:rsidRDefault="00520EA1" w:rsidP="005875C4">
      <w:pPr>
        <w:pStyle w:val="Nadpis1"/>
        <w:spacing w:before="0"/>
        <w:rPr>
          <w:rFonts w:cs="Times New Roman"/>
        </w:rPr>
      </w:pPr>
      <w:bookmarkStart w:id="61" w:name="_Toc481447422"/>
      <w:r>
        <w:rPr>
          <w:rFonts w:cs="Times New Roman"/>
        </w:rPr>
        <w:lastRenderedPageBreak/>
        <w:t>Výskumná časť</w:t>
      </w:r>
      <w:bookmarkEnd w:id="61"/>
    </w:p>
    <w:p w14:paraId="392E6E49" w14:textId="59B3AA48" w:rsidR="009E403D" w:rsidRPr="00754080" w:rsidRDefault="009E403D" w:rsidP="000C14CF">
      <w:pPr>
        <w:rPr>
          <w:rFonts w:cs="Times New Roman"/>
          <w:szCs w:val="24"/>
        </w:rPr>
      </w:pPr>
      <w:r w:rsidRPr="00754080">
        <w:rPr>
          <w:rFonts w:cs="Times New Roman"/>
          <w:color w:val="000000" w:themeColor="text1"/>
          <w:szCs w:val="24"/>
        </w:rPr>
        <w:t xml:space="preserve">Používanie informačných technológií pri výučbe na základných a stredných školách už </w:t>
      </w:r>
      <w:r w:rsidRPr="00754080">
        <w:rPr>
          <w:rFonts w:cs="Times New Roman"/>
          <w:szCs w:val="24"/>
        </w:rPr>
        <w:t>nie je nič nezvyčajné a čoraz viac učiteľov sa snaží tieto technológie implementovať do </w:t>
      </w:r>
      <w:r w:rsidR="00364DF6" w:rsidRPr="00754080">
        <w:rPr>
          <w:rFonts w:cs="Times New Roman"/>
          <w:szCs w:val="24"/>
        </w:rPr>
        <w:t xml:space="preserve">aktuálneho </w:t>
      </w:r>
      <w:r w:rsidRPr="00754080">
        <w:rPr>
          <w:rFonts w:cs="Times New Roman"/>
          <w:szCs w:val="24"/>
        </w:rPr>
        <w:t xml:space="preserve">vyučovacieho procesu. Nie vždy je to však </w:t>
      </w:r>
      <w:r w:rsidR="00364DF6" w:rsidRPr="00754080">
        <w:rPr>
          <w:rFonts w:cs="Times New Roman"/>
          <w:szCs w:val="24"/>
        </w:rPr>
        <w:t>reálne</w:t>
      </w:r>
      <w:r w:rsidRPr="00754080">
        <w:rPr>
          <w:rFonts w:cs="Times New Roman"/>
          <w:szCs w:val="24"/>
        </w:rPr>
        <w:t>. Učebnice, ktoré sú dostupné na súčasnom trhu, nemajú vhodne spracovaný obsah vyučovania matematiky pre začínajúcich učiteľov.</w:t>
      </w:r>
    </w:p>
    <w:p w14:paraId="4549C215" w14:textId="2889FC8D" w:rsidR="009E403D" w:rsidRPr="00754080" w:rsidRDefault="00364DF6" w:rsidP="000C14CF">
      <w:pPr>
        <w:rPr>
          <w:rFonts w:cs="Times New Roman"/>
          <w:szCs w:val="24"/>
        </w:rPr>
      </w:pPr>
      <w:r w:rsidRPr="00754080">
        <w:rPr>
          <w:rFonts w:cs="Times New Roman"/>
          <w:szCs w:val="24"/>
        </w:rPr>
        <w:t>Táto skutočnosť ma motivovala</w:t>
      </w:r>
      <w:r w:rsidR="009E403D" w:rsidRPr="00754080">
        <w:rPr>
          <w:rFonts w:cs="Times New Roman"/>
          <w:szCs w:val="24"/>
        </w:rPr>
        <w:t xml:space="preserve"> analyzovať dostupné multimediálne prostredie, vhodné pre vyučovanie matematiky a implementovať grafický </w:t>
      </w:r>
      <w:r w:rsidR="005903E3">
        <w:rPr>
          <w:rFonts w:cs="Times New Roman"/>
          <w:szCs w:val="24"/>
        </w:rPr>
        <w:t>softvér do vyučovania matematiky</w:t>
      </w:r>
      <w:r w:rsidR="009E403D" w:rsidRPr="00754080">
        <w:rPr>
          <w:rFonts w:cs="Times New Roman"/>
          <w:szCs w:val="24"/>
        </w:rPr>
        <w:t>.</w:t>
      </w:r>
    </w:p>
    <w:p w14:paraId="39A7781F" w14:textId="77777777" w:rsidR="009E403D" w:rsidRPr="00754080" w:rsidRDefault="00FF0F7E" w:rsidP="000C14CF">
      <w:pPr>
        <w:rPr>
          <w:rFonts w:cs="Times New Roman"/>
          <w:szCs w:val="24"/>
        </w:rPr>
      </w:pPr>
      <w:r w:rsidRPr="00754080">
        <w:rPr>
          <w:rFonts w:cs="Times New Roman"/>
          <w:szCs w:val="24"/>
        </w:rPr>
        <w:t xml:space="preserve">Súčasťou tejto práce bude e-learningový kurz v prostredí LMS Moodle. Študenti budú mať k dispozícií na štúdium materiál, ktorý sa bude nachádzať v kurze. Vďaka výhodám e-learningu si môžu žiaci prispôsobiť svoje tempo a študovať môžu </w:t>
      </w:r>
      <w:r w:rsidR="00331A67" w:rsidRPr="00754080">
        <w:rPr>
          <w:rFonts w:cs="Times New Roman"/>
          <w:szCs w:val="24"/>
        </w:rPr>
        <w:t>kedykoľvek a kdekoľvek</w:t>
      </w:r>
      <w:r w:rsidRPr="00754080">
        <w:rPr>
          <w:rFonts w:cs="Times New Roman"/>
          <w:szCs w:val="24"/>
        </w:rPr>
        <w:t>, stačí im na to počítač</w:t>
      </w:r>
      <w:r w:rsidR="00331A67" w:rsidRPr="00754080">
        <w:rPr>
          <w:rFonts w:cs="Times New Roman"/>
          <w:szCs w:val="24"/>
        </w:rPr>
        <w:t>,</w:t>
      </w:r>
      <w:r w:rsidRPr="00754080">
        <w:rPr>
          <w:rFonts w:cs="Times New Roman"/>
          <w:szCs w:val="24"/>
        </w:rPr>
        <w:t xml:space="preserve"> alebo mobilné zariadenie a pripojenie na internet. </w:t>
      </w:r>
    </w:p>
    <w:p w14:paraId="68B80497" w14:textId="77777777" w:rsidR="00FF0F7E" w:rsidRPr="00754080" w:rsidRDefault="00FF0F7E" w:rsidP="000C14CF">
      <w:pPr>
        <w:rPr>
          <w:rFonts w:cs="Times New Roman"/>
          <w:color w:val="000000" w:themeColor="text1"/>
          <w:szCs w:val="24"/>
        </w:rPr>
      </w:pPr>
      <w:r w:rsidRPr="00754080">
        <w:rPr>
          <w:rFonts w:cs="Times New Roman"/>
          <w:szCs w:val="24"/>
        </w:rPr>
        <w:t xml:space="preserve">Okrem študijného materiálu bude kurz obsahovať elektronické prednášky, v ktorých budú vysvetlené základné pojmy z teórie grafov. Súčasťou kurzu budú vzorové príklady, spracované v dynamickom softvéri GeoGebra. Kurz bude obsahovať test, v ktorom </w:t>
      </w:r>
      <w:r w:rsidR="00FE595F" w:rsidRPr="00754080">
        <w:rPr>
          <w:rFonts w:cs="Times New Roman"/>
          <w:szCs w:val="24"/>
        </w:rPr>
        <w:t xml:space="preserve">si študenti budú môcť </w:t>
      </w:r>
      <w:r w:rsidR="00364DF6" w:rsidRPr="00754080">
        <w:rPr>
          <w:rFonts w:cs="Times New Roman"/>
          <w:szCs w:val="24"/>
        </w:rPr>
        <w:t xml:space="preserve">následne </w:t>
      </w:r>
      <w:r w:rsidR="00FE595F" w:rsidRPr="00754080">
        <w:rPr>
          <w:rFonts w:cs="Times New Roman"/>
          <w:szCs w:val="24"/>
        </w:rPr>
        <w:t xml:space="preserve">overiť svoje novonadobudnuté </w:t>
      </w:r>
      <w:r w:rsidR="00FE595F" w:rsidRPr="00754080">
        <w:rPr>
          <w:rFonts w:cs="Times New Roman"/>
          <w:color w:val="000000" w:themeColor="text1"/>
          <w:szCs w:val="24"/>
        </w:rPr>
        <w:t>vedomosti z teórie grafov.</w:t>
      </w:r>
    </w:p>
    <w:p w14:paraId="7695120F" w14:textId="77777777" w:rsidR="00FE595F" w:rsidRPr="00754080" w:rsidRDefault="00FE595F" w:rsidP="000C14CF">
      <w:pPr>
        <w:rPr>
          <w:rFonts w:cs="Times New Roman"/>
          <w:color w:val="000000" w:themeColor="text1"/>
          <w:szCs w:val="24"/>
        </w:rPr>
      </w:pPr>
      <w:r w:rsidRPr="00754080">
        <w:rPr>
          <w:rFonts w:cs="Times New Roman"/>
          <w:color w:val="000000" w:themeColor="text1"/>
          <w:szCs w:val="24"/>
        </w:rPr>
        <w:t xml:space="preserve">E-learningový kurz z teórie grafov overíme v priamej výučbe na Katedre informatiky na Univerzite Mateja Bela.  </w:t>
      </w:r>
    </w:p>
    <w:p w14:paraId="4FE2B74B" w14:textId="77777777" w:rsidR="005B1690" w:rsidRPr="00754080" w:rsidRDefault="00C1280D" w:rsidP="005A4844">
      <w:pPr>
        <w:pStyle w:val="Nadpis2"/>
        <w:ind w:left="567" w:hanging="576"/>
        <w:rPr>
          <w:rFonts w:cs="Times New Roman"/>
        </w:rPr>
      </w:pPr>
      <w:bookmarkStart w:id="62" w:name="_Toc481447423"/>
      <w:r w:rsidRPr="00754080">
        <w:rPr>
          <w:rFonts w:cs="Times New Roman"/>
        </w:rPr>
        <w:t>Ciele</w:t>
      </w:r>
      <w:r w:rsidR="0010784F" w:rsidRPr="00754080">
        <w:rPr>
          <w:rFonts w:cs="Times New Roman"/>
        </w:rPr>
        <w:t xml:space="preserve"> dizertačnej</w:t>
      </w:r>
      <w:r w:rsidRPr="00754080">
        <w:rPr>
          <w:rFonts w:cs="Times New Roman"/>
        </w:rPr>
        <w:t xml:space="preserve"> práce</w:t>
      </w:r>
      <w:bookmarkEnd w:id="62"/>
    </w:p>
    <w:p w14:paraId="479E9D2D" w14:textId="77777777" w:rsidR="008A44CC" w:rsidRPr="00754080" w:rsidRDefault="008A44CC" w:rsidP="000C14CF">
      <w:pPr>
        <w:tabs>
          <w:tab w:val="left" w:pos="567"/>
        </w:tabs>
        <w:ind w:firstLine="0"/>
        <w:rPr>
          <w:rFonts w:cs="Times New Roman"/>
          <w:szCs w:val="24"/>
        </w:rPr>
      </w:pPr>
      <w:r w:rsidRPr="00754080">
        <w:rPr>
          <w:rFonts w:cs="Times New Roman"/>
          <w:szCs w:val="24"/>
        </w:rPr>
        <w:tab/>
        <w:t xml:space="preserve">Cieľom výskumu bude analýza dostupného multimediálneho prostredia, ktoré je vhodné </w:t>
      </w:r>
      <w:r w:rsidR="00C1280D" w:rsidRPr="00754080">
        <w:rPr>
          <w:rFonts w:cs="Times New Roman"/>
          <w:szCs w:val="24"/>
        </w:rPr>
        <w:t xml:space="preserve">pre vyučovanie matematiky na ZŠ, </w:t>
      </w:r>
      <w:r w:rsidRPr="00754080">
        <w:rPr>
          <w:rFonts w:cs="Times New Roman"/>
          <w:szCs w:val="24"/>
        </w:rPr>
        <w:t>SŠ</w:t>
      </w:r>
      <w:r w:rsidR="00C1280D" w:rsidRPr="00754080">
        <w:rPr>
          <w:rFonts w:cs="Times New Roman"/>
          <w:szCs w:val="24"/>
        </w:rPr>
        <w:t xml:space="preserve"> a VŠ</w:t>
      </w:r>
      <w:r w:rsidRPr="00754080">
        <w:rPr>
          <w:rFonts w:cs="Times New Roman"/>
          <w:szCs w:val="24"/>
        </w:rPr>
        <w:t>. Vypracovať návrh implementácie grafického softvéru do vyučovania matematiky, osobitne pre teóriu grafo</w:t>
      </w:r>
      <w:r w:rsidR="00EF1336" w:rsidRPr="00754080">
        <w:rPr>
          <w:rFonts w:cs="Times New Roman"/>
          <w:szCs w:val="24"/>
        </w:rPr>
        <w:t>v. Vytvoriť elektronický kurz v </w:t>
      </w:r>
      <w:r w:rsidRPr="00754080">
        <w:rPr>
          <w:rFonts w:cs="Times New Roman"/>
          <w:szCs w:val="24"/>
        </w:rPr>
        <w:t xml:space="preserve">prostredí LMS Moodle na </w:t>
      </w:r>
      <w:r w:rsidR="00AD5C1A" w:rsidRPr="00754080">
        <w:rPr>
          <w:rFonts w:cs="Times New Roman"/>
          <w:szCs w:val="24"/>
        </w:rPr>
        <w:t>podporu diskrétnej matematiky a </w:t>
      </w:r>
      <w:r w:rsidRPr="00754080">
        <w:rPr>
          <w:rFonts w:cs="Times New Roman"/>
          <w:szCs w:val="24"/>
        </w:rPr>
        <w:t>vypracovať k nemu metodickú príručku. Overiť vhodnosť navrhnutej elektronickej podpory v príprave učiteľov matematiky pre ZŠ alebo SŠ.</w:t>
      </w:r>
    </w:p>
    <w:p w14:paraId="504EB5F7" w14:textId="77777777" w:rsidR="008A44CC" w:rsidRPr="00754080" w:rsidRDefault="008A44CC" w:rsidP="005903E3">
      <w:pPr>
        <w:spacing w:before="200"/>
        <w:rPr>
          <w:rFonts w:cs="Times New Roman"/>
          <w:b/>
          <w:szCs w:val="24"/>
        </w:rPr>
      </w:pPr>
      <w:r w:rsidRPr="00754080">
        <w:rPr>
          <w:rFonts w:cs="Times New Roman"/>
          <w:b/>
          <w:szCs w:val="24"/>
        </w:rPr>
        <w:t>Teoretické a praktické ciele práce:</w:t>
      </w:r>
    </w:p>
    <w:p w14:paraId="76A7A409" w14:textId="77777777" w:rsidR="008A44CC" w:rsidRPr="00754080" w:rsidRDefault="008A44CC" w:rsidP="009253CD">
      <w:pPr>
        <w:ind w:left="567" w:hanging="705"/>
        <w:rPr>
          <w:rFonts w:cs="Times New Roman"/>
          <w:szCs w:val="24"/>
        </w:rPr>
      </w:pPr>
      <w:r w:rsidRPr="00754080">
        <w:rPr>
          <w:rFonts w:cs="Times New Roman"/>
          <w:szCs w:val="24"/>
        </w:rPr>
        <w:t xml:space="preserve">C1: </w:t>
      </w:r>
      <w:r w:rsidRPr="00754080">
        <w:rPr>
          <w:rFonts w:cs="Times New Roman"/>
          <w:szCs w:val="24"/>
        </w:rPr>
        <w:tab/>
        <w:t xml:space="preserve">Preštudovať problematiku </w:t>
      </w:r>
      <w:r w:rsidR="004D3B0B" w:rsidRPr="00754080">
        <w:rPr>
          <w:rFonts w:cs="Times New Roman"/>
          <w:szCs w:val="24"/>
        </w:rPr>
        <w:t>e-learning</w:t>
      </w:r>
      <w:r w:rsidRPr="00754080">
        <w:rPr>
          <w:rFonts w:cs="Times New Roman"/>
          <w:szCs w:val="24"/>
        </w:rPr>
        <w:t xml:space="preserve"> vzdeláva</w:t>
      </w:r>
      <w:r w:rsidR="00EF1336" w:rsidRPr="00754080">
        <w:rPr>
          <w:rFonts w:cs="Times New Roman"/>
          <w:szCs w:val="24"/>
        </w:rPr>
        <w:t xml:space="preserve">nia, </w:t>
      </w:r>
      <w:r w:rsidR="004D3B0B" w:rsidRPr="00754080">
        <w:rPr>
          <w:rFonts w:cs="Times New Roman"/>
          <w:szCs w:val="24"/>
        </w:rPr>
        <w:t>uviesť</w:t>
      </w:r>
      <w:r w:rsidR="00EF1336" w:rsidRPr="00754080">
        <w:rPr>
          <w:rFonts w:cs="Times New Roman"/>
          <w:szCs w:val="24"/>
        </w:rPr>
        <w:t xml:space="preserve"> definíci</w:t>
      </w:r>
      <w:r w:rsidR="004D3B0B" w:rsidRPr="00754080">
        <w:rPr>
          <w:rFonts w:cs="Times New Roman"/>
          <w:szCs w:val="24"/>
        </w:rPr>
        <w:t>u</w:t>
      </w:r>
      <w:r w:rsidR="00EF1336" w:rsidRPr="00754080">
        <w:rPr>
          <w:rFonts w:cs="Times New Roman"/>
          <w:szCs w:val="24"/>
        </w:rPr>
        <w:t>, možnosti a </w:t>
      </w:r>
      <w:r w:rsidRPr="00754080">
        <w:rPr>
          <w:rFonts w:cs="Times New Roman"/>
          <w:szCs w:val="24"/>
        </w:rPr>
        <w:t>význam jeho použitia v</w:t>
      </w:r>
      <w:r w:rsidR="004D3B0B" w:rsidRPr="00754080">
        <w:rPr>
          <w:rFonts w:cs="Times New Roman"/>
          <w:szCs w:val="24"/>
        </w:rPr>
        <w:t xml:space="preserve">o </w:t>
      </w:r>
      <w:r w:rsidRPr="00754080">
        <w:rPr>
          <w:rFonts w:cs="Times New Roman"/>
          <w:szCs w:val="24"/>
        </w:rPr>
        <w:t>vzdelávan</w:t>
      </w:r>
      <w:r w:rsidR="004D3B0B" w:rsidRPr="00754080">
        <w:rPr>
          <w:rFonts w:cs="Times New Roman"/>
          <w:szCs w:val="24"/>
        </w:rPr>
        <w:t>í</w:t>
      </w:r>
      <w:r w:rsidRPr="00754080">
        <w:rPr>
          <w:rFonts w:cs="Times New Roman"/>
          <w:szCs w:val="24"/>
        </w:rPr>
        <w:t xml:space="preserve">. </w:t>
      </w:r>
      <w:r w:rsidR="004D3B0B" w:rsidRPr="00754080">
        <w:rPr>
          <w:rFonts w:cs="Times New Roman"/>
          <w:szCs w:val="24"/>
        </w:rPr>
        <w:t>Zosumarizovať</w:t>
      </w:r>
      <w:r w:rsidRPr="00754080">
        <w:rPr>
          <w:rFonts w:cs="Times New Roman"/>
          <w:szCs w:val="24"/>
        </w:rPr>
        <w:t xml:space="preserve"> hlavné výhody a nevýhody elektronického vzdelávania.</w:t>
      </w:r>
    </w:p>
    <w:p w14:paraId="184CEF46" w14:textId="27F59ED6" w:rsidR="008A44CC" w:rsidRPr="00754080" w:rsidRDefault="008A44CC" w:rsidP="009253CD">
      <w:pPr>
        <w:ind w:left="567" w:hanging="705"/>
        <w:rPr>
          <w:rFonts w:cs="Times New Roman"/>
          <w:szCs w:val="24"/>
        </w:rPr>
      </w:pPr>
      <w:r w:rsidRPr="00754080">
        <w:rPr>
          <w:rFonts w:cs="Times New Roman"/>
          <w:szCs w:val="24"/>
        </w:rPr>
        <w:lastRenderedPageBreak/>
        <w:t>C2:</w:t>
      </w:r>
      <w:r w:rsidRPr="00754080">
        <w:rPr>
          <w:rFonts w:cs="Times New Roman"/>
          <w:szCs w:val="24"/>
        </w:rPr>
        <w:tab/>
        <w:t xml:space="preserve">Analyzovať </w:t>
      </w:r>
      <w:r w:rsidR="007270AC" w:rsidRPr="00754080">
        <w:rPr>
          <w:rFonts w:cs="Times New Roman"/>
          <w:szCs w:val="24"/>
        </w:rPr>
        <w:t>multimediálne spracovaný obsah vyučovania matematiky</w:t>
      </w:r>
      <w:r w:rsidR="004D3B0B" w:rsidRPr="00754080">
        <w:rPr>
          <w:rFonts w:cs="Times New Roman"/>
          <w:szCs w:val="24"/>
        </w:rPr>
        <w:t xml:space="preserve"> z teórie grafov</w:t>
      </w:r>
      <w:r w:rsidR="003049BA" w:rsidRPr="00754080">
        <w:rPr>
          <w:rFonts w:cs="Times New Roman"/>
          <w:szCs w:val="24"/>
        </w:rPr>
        <w:t xml:space="preserve"> na Slovensku a vo svete.</w:t>
      </w:r>
    </w:p>
    <w:p w14:paraId="16712321" w14:textId="0D7F6740" w:rsidR="007270AC" w:rsidRPr="00754080" w:rsidRDefault="007270AC" w:rsidP="009253CD">
      <w:pPr>
        <w:ind w:left="567" w:hanging="705"/>
        <w:rPr>
          <w:rFonts w:cs="Times New Roman"/>
          <w:szCs w:val="24"/>
        </w:rPr>
      </w:pPr>
      <w:r w:rsidRPr="00754080">
        <w:rPr>
          <w:rFonts w:cs="Times New Roman"/>
          <w:szCs w:val="24"/>
        </w:rPr>
        <w:t>C</w:t>
      </w:r>
      <w:r w:rsidR="009608EC" w:rsidRPr="00754080">
        <w:rPr>
          <w:rFonts w:cs="Times New Roman"/>
          <w:szCs w:val="24"/>
        </w:rPr>
        <w:t>3</w:t>
      </w:r>
      <w:r w:rsidRPr="00754080">
        <w:rPr>
          <w:rFonts w:cs="Times New Roman"/>
          <w:szCs w:val="24"/>
        </w:rPr>
        <w:t>:</w:t>
      </w:r>
      <w:r w:rsidRPr="00754080">
        <w:rPr>
          <w:rFonts w:cs="Times New Roman"/>
          <w:szCs w:val="24"/>
        </w:rPr>
        <w:tab/>
      </w:r>
      <w:r w:rsidR="003049BA" w:rsidRPr="00754080">
        <w:rPr>
          <w:rFonts w:cs="Times New Roman"/>
          <w:szCs w:val="24"/>
        </w:rPr>
        <w:t>Upraviť</w:t>
      </w:r>
      <w:r w:rsidRPr="00754080">
        <w:rPr>
          <w:rFonts w:cs="Times New Roman"/>
          <w:szCs w:val="24"/>
        </w:rPr>
        <w:t xml:space="preserve"> </w:t>
      </w:r>
      <w:r w:rsidR="003049BA" w:rsidRPr="00754080">
        <w:rPr>
          <w:rFonts w:cs="Times New Roman"/>
          <w:szCs w:val="24"/>
        </w:rPr>
        <w:t xml:space="preserve">grafický </w:t>
      </w:r>
      <w:r w:rsidRPr="00754080">
        <w:rPr>
          <w:rFonts w:cs="Times New Roman"/>
          <w:szCs w:val="24"/>
        </w:rPr>
        <w:t>softvér</w:t>
      </w:r>
      <w:r w:rsidR="003049BA" w:rsidRPr="00754080">
        <w:rPr>
          <w:rFonts w:cs="Times New Roman"/>
          <w:szCs w:val="24"/>
        </w:rPr>
        <w:t xml:space="preserve"> GeoGebra</w:t>
      </w:r>
      <w:r w:rsidRPr="00754080">
        <w:rPr>
          <w:rFonts w:cs="Times New Roman"/>
          <w:szCs w:val="24"/>
        </w:rPr>
        <w:t xml:space="preserve"> pre teóriu grafov.</w:t>
      </w:r>
    </w:p>
    <w:p w14:paraId="0D5D55B9" w14:textId="43A3A2FB" w:rsidR="007270AC" w:rsidRPr="00754080" w:rsidRDefault="007270AC" w:rsidP="009253CD">
      <w:pPr>
        <w:ind w:left="567" w:hanging="705"/>
        <w:rPr>
          <w:rFonts w:cs="Times New Roman"/>
          <w:szCs w:val="24"/>
        </w:rPr>
      </w:pPr>
      <w:r w:rsidRPr="00754080">
        <w:rPr>
          <w:rFonts w:cs="Times New Roman"/>
          <w:szCs w:val="24"/>
        </w:rPr>
        <w:t>C</w:t>
      </w:r>
      <w:r w:rsidR="009608EC" w:rsidRPr="00754080">
        <w:rPr>
          <w:rFonts w:cs="Times New Roman"/>
          <w:szCs w:val="24"/>
        </w:rPr>
        <w:t>4</w:t>
      </w:r>
      <w:r w:rsidRPr="00754080">
        <w:rPr>
          <w:rFonts w:cs="Times New Roman"/>
          <w:szCs w:val="24"/>
        </w:rPr>
        <w:t>:</w:t>
      </w:r>
      <w:r w:rsidRPr="00754080">
        <w:rPr>
          <w:rFonts w:cs="Times New Roman"/>
          <w:szCs w:val="24"/>
        </w:rPr>
        <w:tab/>
        <w:t>Vytvoriť elektronický kurz v prostredí LMS Moodle na podporu diskrétnej matematiky.</w:t>
      </w:r>
    </w:p>
    <w:p w14:paraId="50AE5E8A" w14:textId="4C645F47" w:rsidR="008A44CC" w:rsidRPr="00754080" w:rsidRDefault="008A44CC" w:rsidP="009253CD">
      <w:pPr>
        <w:ind w:left="567" w:hanging="705"/>
        <w:rPr>
          <w:rFonts w:cs="Times New Roman"/>
          <w:szCs w:val="24"/>
        </w:rPr>
      </w:pPr>
      <w:r w:rsidRPr="00754080">
        <w:rPr>
          <w:rFonts w:cs="Times New Roman"/>
          <w:szCs w:val="24"/>
        </w:rPr>
        <w:t>C</w:t>
      </w:r>
      <w:r w:rsidR="009608EC" w:rsidRPr="00754080">
        <w:rPr>
          <w:rFonts w:cs="Times New Roman"/>
          <w:szCs w:val="24"/>
        </w:rPr>
        <w:t>5</w:t>
      </w:r>
      <w:r w:rsidRPr="00754080">
        <w:rPr>
          <w:rFonts w:cs="Times New Roman"/>
          <w:szCs w:val="24"/>
        </w:rPr>
        <w:t>:</w:t>
      </w:r>
      <w:r w:rsidRPr="00754080">
        <w:rPr>
          <w:rFonts w:cs="Times New Roman"/>
          <w:szCs w:val="24"/>
        </w:rPr>
        <w:tab/>
        <w:t>Overiť</w:t>
      </w:r>
      <w:r w:rsidR="007270AC" w:rsidRPr="00754080">
        <w:rPr>
          <w:rFonts w:cs="Times New Roman"/>
          <w:szCs w:val="24"/>
        </w:rPr>
        <w:t xml:space="preserve"> vhodnosť navrhnutej elektronickej podpory v príp</w:t>
      </w:r>
      <w:r w:rsidR="00492889" w:rsidRPr="00754080">
        <w:rPr>
          <w:rFonts w:cs="Times New Roman"/>
          <w:szCs w:val="24"/>
        </w:rPr>
        <w:t xml:space="preserve">rave </w:t>
      </w:r>
      <w:r w:rsidR="003049BA" w:rsidRPr="00754080">
        <w:rPr>
          <w:rFonts w:cs="Times New Roman"/>
          <w:szCs w:val="24"/>
        </w:rPr>
        <w:t xml:space="preserve">budúcich </w:t>
      </w:r>
      <w:r w:rsidR="005903E3">
        <w:rPr>
          <w:rFonts w:cs="Times New Roman"/>
          <w:szCs w:val="24"/>
        </w:rPr>
        <w:t>učiteľov matematiky</w:t>
      </w:r>
      <w:r w:rsidR="007270AC" w:rsidRPr="00754080">
        <w:rPr>
          <w:rFonts w:cs="Times New Roman"/>
          <w:szCs w:val="24"/>
        </w:rPr>
        <w:t>.</w:t>
      </w:r>
    </w:p>
    <w:p w14:paraId="4C6DC726" w14:textId="0B9560E8" w:rsidR="00F567B1" w:rsidRPr="00754080" w:rsidRDefault="00702E11" w:rsidP="009253CD">
      <w:pPr>
        <w:ind w:left="567" w:hanging="705"/>
        <w:rPr>
          <w:rFonts w:cs="Times New Roman"/>
        </w:rPr>
      </w:pPr>
      <w:r w:rsidRPr="00754080">
        <w:rPr>
          <w:rFonts w:cs="Times New Roman"/>
        </w:rPr>
        <w:t>C</w:t>
      </w:r>
      <w:r w:rsidR="009608EC" w:rsidRPr="00754080">
        <w:rPr>
          <w:rFonts w:cs="Times New Roman"/>
        </w:rPr>
        <w:t>6</w:t>
      </w:r>
      <w:r w:rsidRPr="00754080">
        <w:rPr>
          <w:rFonts w:cs="Times New Roman"/>
        </w:rPr>
        <w:t xml:space="preserve">: </w:t>
      </w:r>
      <w:r w:rsidRPr="00754080">
        <w:rPr>
          <w:rFonts w:cs="Times New Roman"/>
        </w:rPr>
        <w:tab/>
        <w:t xml:space="preserve">Vytvoriť </w:t>
      </w:r>
      <w:proofErr w:type="spellStart"/>
      <w:r w:rsidR="003049BA" w:rsidRPr="00754080">
        <w:rPr>
          <w:rFonts w:cs="Times New Roman"/>
        </w:rPr>
        <w:t>applety</w:t>
      </w:r>
      <w:proofErr w:type="spellEnd"/>
      <w:r w:rsidRPr="00754080">
        <w:rPr>
          <w:rFonts w:cs="Times New Roman"/>
        </w:rPr>
        <w:t xml:space="preserve"> z teórie grafov v geometrickom programe GeoGebra.</w:t>
      </w:r>
    </w:p>
    <w:p w14:paraId="3794F5A4" w14:textId="77777777" w:rsidR="00702E11" w:rsidRPr="00754080" w:rsidRDefault="00702E11" w:rsidP="005A4844">
      <w:pPr>
        <w:pStyle w:val="Nadpis2"/>
        <w:ind w:left="567" w:hanging="575"/>
        <w:rPr>
          <w:rFonts w:cs="Times New Roman"/>
        </w:rPr>
      </w:pPr>
      <w:bookmarkStart w:id="63" w:name="_Toc481447424"/>
      <w:r w:rsidRPr="00754080">
        <w:rPr>
          <w:rFonts w:cs="Times New Roman"/>
        </w:rPr>
        <w:t>Hypotézy</w:t>
      </w:r>
      <w:bookmarkEnd w:id="63"/>
    </w:p>
    <w:p w14:paraId="68A06D97" w14:textId="77777777" w:rsidR="009E10CF" w:rsidRPr="00754080" w:rsidRDefault="00702E11" w:rsidP="009608EC">
      <w:pPr>
        <w:pStyle w:val="Bezriadkovania"/>
        <w:spacing w:line="360" w:lineRule="auto"/>
        <w:ind w:firstLine="567"/>
        <w:rPr>
          <w:rFonts w:ascii="Times New Roman" w:hAnsi="Times New Roman" w:cs="Times New Roman"/>
        </w:rPr>
      </w:pPr>
      <w:r w:rsidRPr="00754080">
        <w:rPr>
          <w:rFonts w:ascii="Times New Roman" w:hAnsi="Times New Roman" w:cs="Times New Roman"/>
        </w:rPr>
        <w:t>Výskum bude realizovaný na Katedre informatiky na Univerzite Mateja Bela. Žiaci budú náhodne rozdelen</w:t>
      </w:r>
      <w:r w:rsidR="00F02EB9" w:rsidRPr="00754080">
        <w:rPr>
          <w:rFonts w:ascii="Times New Roman" w:hAnsi="Times New Roman" w:cs="Times New Roman"/>
        </w:rPr>
        <w:t>í</w:t>
      </w:r>
      <w:r w:rsidRPr="00754080">
        <w:rPr>
          <w:rFonts w:ascii="Times New Roman" w:hAnsi="Times New Roman" w:cs="Times New Roman"/>
        </w:rPr>
        <w:t xml:space="preserve"> do kontrolnej a experimentálnej skupiny. Kontrolná skupina na rozdiel od experimentálnej</w:t>
      </w:r>
      <w:r w:rsidR="00F02EB9" w:rsidRPr="00754080">
        <w:rPr>
          <w:rFonts w:ascii="Times New Roman" w:hAnsi="Times New Roman" w:cs="Times New Roman"/>
        </w:rPr>
        <w:t>,</w:t>
      </w:r>
      <w:r w:rsidRPr="00754080">
        <w:rPr>
          <w:rFonts w:ascii="Times New Roman" w:hAnsi="Times New Roman" w:cs="Times New Roman"/>
        </w:rPr>
        <w:t xml:space="preserve"> nebude mať prístup k elektronickému kurzu. Experimentálna skupina bude mať okrem prednášok</w:t>
      </w:r>
      <w:r w:rsidR="007D3AF7" w:rsidRPr="00754080">
        <w:rPr>
          <w:rFonts w:ascii="Times New Roman" w:hAnsi="Times New Roman" w:cs="Times New Roman"/>
        </w:rPr>
        <w:t>,</w:t>
      </w:r>
      <w:r w:rsidRPr="00754080">
        <w:rPr>
          <w:rFonts w:ascii="Times New Roman" w:hAnsi="Times New Roman" w:cs="Times New Roman"/>
        </w:rPr>
        <w:t xml:space="preserve"> aj prístup k nami vytvorenému elektronickému kurzu.</w:t>
      </w:r>
    </w:p>
    <w:p w14:paraId="291EB117" w14:textId="497BF5F2" w:rsidR="00DC4B18" w:rsidRPr="00754080" w:rsidRDefault="00DC4B18" w:rsidP="000C14CF">
      <w:pPr>
        <w:ind w:left="705" w:hanging="705"/>
        <w:rPr>
          <w:rFonts w:cs="Times New Roman"/>
        </w:rPr>
      </w:pPr>
      <w:r w:rsidRPr="00754080">
        <w:rPr>
          <w:rFonts w:cs="Times New Roman"/>
        </w:rPr>
        <w:t>H</w:t>
      </w:r>
      <w:r w:rsidR="005903E3">
        <w:rPr>
          <w:rFonts w:cs="Times New Roman"/>
          <w:vertAlign w:val="subscript"/>
        </w:rPr>
        <w:t>1</w:t>
      </w:r>
      <w:r w:rsidRPr="00754080">
        <w:rPr>
          <w:rFonts w:cs="Times New Roman"/>
        </w:rPr>
        <w:t>:</w:t>
      </w:r>
      <w:r w:rsidRPr="00754080">
        <w:rPr>
          <w:rFonts w:cs="Times New Roman"/>
        </w:rPr>
        <w:tab/>
      </w:r>
      <w:r w:rsidR="00975BEE" w:rsidRPr="00754080">
        <w:rPr>
          <w:rFonts w:cs="Times New Roman"/>
        </w:rPr>
        <w:t xml:space="preserve">Študenti </w:t>
      </w:r>
      <w:r w:rsidR="005903E3">
        <w:rPr>
          <w:rFonts w:cs="Times New Roman"/>
        </w:rPr>
        <w:t xml:space="preserve">po absolvovaní kurzu </w:t>
      </w:r>
      <w:r w:rsidR="00975BEE" w:rsidRPr="00754080">
        <w:rPr>
          <w:rFonts w:cs="Times New Roman"/>
        </w:rPr>
        <w:t>by mali byť lepšie motivovaní a mali by prejavovať väčší záujem o </w:t>
      </w:r>
      <w:r w:rsidR="003049BA" w:rsidRPr="00754080">
        <w:rPr>
          <w:rFonts w:cs="Times New Roman"/>
        </w:rPr>
        <w:t xml:space="preserve">štúdium </w:t>
      </w:r>
      <w:r w:rsidR="00026ECC" w:rsidRPr="00754080">
        <w:rPr>
          <w:rFonts w:cs="Times New Roman"/>
        </w:rPr>
        <w:t>matematických</w:t>
      </w:r>
      <w:r w:rsidR="003049BA" w:rsidRPr="00754080">
        <w:rPr>
          <w:rFonts w:cs="Times New Roman"/>
        </w:rPr>
        <w:t xml:space="preserve"> disciplín</w:t>
      </w:r>
      <w:r w:rsidR="00975BEE" w:rsidRPr="00754080">
        <w:rPr>
          <w:rFonts w:cs="Times New Roman"/>
        </w:rPr>
        <w:t xml:space="preserve">. </w:t>
      </w:r>
    </w:p>
    <w:p w14:paraId="197C899D" w14:textId="77777777" w:rsidR="001A53B1" w:rsidRPr="00754080" w:rsidRDefault="001A53B1" w:rsidP="005A4844">
      <w:pPr>
        <w:pStyle w:val="Nadpis2"/>
        <w:ind w:left="567" w:hanging="576"/>
        <w:rPr>
          <w:rFonts w:cs="Times New Roman"/>
          <w:color w:val="auto"/>
        </w:rPr>
      </w:pPr>
      <w:bookmarkStart w:id="64" w:name="_Toc481447425"/>
      <w:r w:rsidRPr="00754080">
        <w:rPr>
          <w:rFonts w:cs="Times New Roman"/>
          <w:color w:val="auto"/>
        </w:rPr>
        <w:t>Met</w:t>
      </w:r>
      <w:r w:rsidR="005D3055" w:rsidRPr="00754080">
        <w:rPr>
          <w:rFonts w:cs="Times New Roman"/>
          <w:color w:val="auto"/>
        </w:rPr>
        <w:t>odika výskumu</w:t>
      </w:r>
      <w:bookmarkEnd w:id="64"/>
    </w:p>
    <w:p w14:paraId="59B7FFBC" w14:textId="77777777" w:rsidR="00321483" w:rsidRPr="00754080" w:rsidRDefault="00A36711" w:rsidP="000C14CF">
      <w:pPr>
        <w:ind w:firstLine="576"/>
        <w:rPr>
          <w:rFonts w:cs="Times New Roman"/>
        </w:rPr>
      </w:pPr>
      <w:r w:rsidRPr="00754080">
        <w:rPr>
          <w:rFonts w:cs="Times New Roman"/>
        </w:rPr>
        <w:t>Pri práci využijeme nasledujúce metódy:</w:t>
      </w:r>
    </w:p>
    <w:p w14:paraId="02DAB5E1" w14:textId="77777777" w:rsidR="00A36711" w:rsidRPr="00754080" w:rsidRDefault="00A36711" w:rsidP="00A35344">
      <w:pPr>
        <w:spacing w:before="200"/>
        <w:rPr>
          <w:rFonts w:cs="Times New Roman"/>
        </w:rPr>
      </w:pPr>
      <w:r w:rsidRPr="00754080">
        <w:rPr>
          <w:rFonts w:cs="Times New Roman"/>
          <w:b/>
        </w:rPr>
        <w:t>Metódy prípravy na výskumnú činnosť</w:t>
      </w:r>
      <w:r w:rsidRPr="00754080">
        <w:rPr>
          <w:rFonts w:cs="Times New Roman"/>
        </w:rPr>
        <w:t xml:space="preserve"> :</w:t>
      </w:r>
    </w:p>
    <w:p w14:paraId="1B801F67" w14:textId="77777777" w:rsidR="00A36711" w:rsidRPr="00754080" w:rsidRDefault="00A36711" w:rsidP="005903E3">
      <w:pPr>
        <w:pStyle w:val="Odsekzoznamu"/>
        <w:numPr>
          <w:ilvl w:val="0"/>
          <w:numId w:val="14"/>
        </w:numPr>
        <w:spacing w:before="120"/>
        <w:ind w:left="993" w:hanging="426"/>
        <w:rPr>
          <w:rFonts w:cs="Times New Roman"/>
        </w:rPr>
      </w:pPr>
      <w:r w:rsidRPr="00754080">
        <w:rPr>
          <w:rFonts w:cs="Times New Roman"/>
        </w:rPr>
        <w:t>štúdium literatúry (knihy, učebnice, internetové zdroje, časopisy a zborníky),</w:t>
      </w:r>
    </w:p>
    <w:p w14:paraId="1D4181C6" w14:textId="77777777" w:rsidR="00A36711" w:rsidRPr="00754080" w:rsidRDefault="00A36711" w:rsidP="005903E3">
      <w:pPr>
        <w:pStyle w:val="Odsekzoznamu"/>
        <w:numPr>
          <w:ilvl w:val="0"/>
          <w:numId w:val="14"/>
        </w:numPr>
        <w:ind w:left="993" w:hanging="426"/>
        <w:rPr>
          <w:rFonts w:cs="Times New Roman"/>
        </w:rPr>
      </w:pPr>
      <w:r w:rsidRPr="00754080">
        <w:rPr>
          <w:rFonts w:cs="Times New Roman"/>
        </w:rPr>
        <w:t>analýza dostupných poznatkov problematiky e-learningu,</w:t>
      </w:r>
    </w:p>
    <w:p w14:paraId="751C3AC1" w14:textId="77777777" w:rsidR="00A36711" w:rsidRPr="00754080" w:rsidRDefault="00A36711" w:rsidP="005903E3">
      <w:pPr>
        <w:pStyle w:val="Odsekzoznamu"/>
        <w:numPr>
          <w:ilvl w:val="0"/>
          <w:numId w:val="14"/>
        </w:numPr>
        <w:ind w:left="993" w:hanging="426"/>
        <w:rPr>
          <w:rFonts w:cs="Times New Roman"/>
        </w:rPr>
      </w:pPr>
      <w:r w:rsidRPr="00754080">
        <w:rPr>
          <w:rFonts w:cs="Times New Roman"/>
        </w:rPr>
        <w:t>zmapovanie poznatkov ohľadom elektronickýc</w:t>
      </w:r>
      <w:r w:rsidR="003B244F" w:rsidRPr="00754080">
        <w:rPr>
          <w:rFonts w:cs="Times New Roman"/>
        </w:rPr>
        <w:t>h kurzov v prostredí LMS Moodle.</w:t>
      </w:r>
    </w:p>
    <w:p w14:paraId="4123A8F0" w14:textId="77777777" w:rsidR="00A36711" w:rsidRPr="00754080" w:rsidRDefault="00A36711" w:rsidP="00A35344">
      <w:pPr>
        <w:spacing w:before="200"/>
        <w:rPr>
          <w:rFonts w:cs="Times New Roman"/>
        </w:rPr>
      </w:pPr>
      <w:r w:rsidRPr="00754080">
        <w:rPr>
          <w:rFonts w:cs="Times New Roman"/>
          <w:b/>
        </w:rPr>
        <w:t>Metódy získavania a spracovania údajov</w:t>
      </w:r>
      <w:r w:rsidRPr="00754080">
        <w:rPr>
          <w:rFonts w:cs="Times New Roman"/>
        </w:rPr>
        <w:t>:</w:t>
      </w:r>
    </w:p>
    <w:p w14:paraId="1014C52C" w14:textId="77777777" w:rsidR="00A36711" w:rsidRPr="00754080" w:rsidRDefault="00A36711" w:rsidP="005903E3">
      <w:pPr>
        <w:pStyle w:val="Odsekzoznamu"/>
        <w:numPr>
          <w:ilvl w:val="0"/>
          <w:numId w:val="15"/>
        </w:numPr>
        <w:spacing w:before="120"/>
        <w:ind w:left="993" w:hanging="426"/>
        <w:rPr>
          <w:rFonts w:cs="Times New Roman"/>
        </w:rPr>
      </w:pPr>
      <w:r w:rsidRPr="00754080">
        <w:rPr>
          <w:rFonts w:cs="Times New Roman"/>
        </w:rPr>
        <w:t xml:space="preserve">výskum vývojom (Design </w:t>
      </w:r>
      <w:proofErr w:type="spellStart"/>
      <w:r w:rsidRPr="00754080">
        <w:rPr>
          <w:rFonts w:cs="Times New Roman"/>
        </w:rPr>
        <w:t>based</w:t>
      </w:r>
      <w:proofErr w:type="spellEnd"/>
      <w:r w:rsidRPr="00754080">
        <w:rPr>
          <w:rFonts w:cs="Times New Roman"/>
        </w:rPr>
        <w:t xml:space="preserve"> </w:t>
      </w:r>
      <w:proofErr w:type="spellStart"/>
      <w:r w:rsidRPr="00754080">
        <w:rPr>
          <w:rFonts w:cs="Times New Roman"/>
        </w:rPr>
        <w:t>research</w:t>
      </w:r>
      <w:proofErr w:type="spellEnd"/>
      <w:r w:rsidRPr="00754080">
        <w:rPr>
          <w:rFonts w:cs="Times New Roman"/>
        </w:rPr>
        <w:t>),</w:t>
      </w:r>
    </w:p>
    <w:p w14:paraId="07DCF57D" w14:textId="77777777" w:rsidR="00A36711" w:rsidRPr="00754080" w:rsidRDefault="00A36711" w:rsidP="005903E3">
      <w:pPr>
        <w:pStyle w:val="Odsekzoznamu"/>
        <w:numPr>
          <w:ilvl w:val="0"/>
          <w:numId w:val="15"/>
        </w:numPr>
        <w:ind w:left="993" w:hanging="426"/>
        <w:rPr>
          <w:rFonts w:cs="Times New Roman"/>
        </w:rPr>
      </w:pPr>
      <w:r w:rsidRPr="00754080">
        <w:rPr>
          <w:rFonts w:cs="Times New Roman"/>
        </w:rPr>
        <w:t>dotazník</w:t>
      </w:r>
      <w:r w:rsidR="003B244F" w:rsidRPr="00754080">
        <w:rPr>
          <w:rFonts w:cs="Times New Roman"/>
        </w:rPr>
        <w:t>.</w:t>
      </w:r>
    </w:p>
    <w:p w14:paraId="6B6B1EBA" w14:textId="540B608A" w:rsidR="00FC157E" w:rsidRPr="00754080" w:rsidRDefault="00FC157E" w:rsidP="00FC157E">
      <w:pPr>
        <w:rPr>
          <w:rFonts w:cs="Times New Roman"/>
        </w:rPr>
      </w:pPr>
    </w:p>
    <w:p w14:paraId="5383832C" w14:textId="774BFE2E" w:rsidR="00FC157E" w:rsidRPr="00754080" w:rsidRDefault="00FC157E">
      <w:pPr>
        <w:spacing w:after="200" w:line="276" w:lineRule="auto"/>
        <w:ind w:firstLine="0"/>
        <w:jc w:val="left"/>
        <w:rPr>
          <w:rFonts w:cs="Times New Roman"/>
        </w:rPr>
      </w:pPr>
      <w:r w:rsidRPr="00754080">
        <w:rPr>
          <w:rFonts w:cs="Times New Roman"/>
        </w:rPr>
        <w:br w:type="page"/>
      </w:r>
    </w:p>
    <w:p w14:paraId="09913CDD" w14:textId="486B3089" w:rsidR="00FC157E" w:rsidRPr="00754080" w:rsidRDefault="00FC157E" w:rsidP="00FC157E">
      <w:pPr>
        <w:pStyle w:val="Nadpis1"/>
        <w:numPr>
          <w:ilvl w:val="0"/>
          <w:numId w:val="0"/>
        </w:numPr>
        <w:ind w:left="432" w:hanging="432"/>
        <w:rPr>
          <w:rFonts w:cs="Times New Roman"/>
          <w:lang w:eastAsia="cs-CZ"/>
        </w:rPr>
      </w:pPr>
      <w:bookmarkStart w:id="65" w:name="_Toc481447426"/>
      <w:r w:rsidRPr="00754080">
        <w:rPr>
          <w:rFonts w:cs="Times New Roman"/>
          <w:lang w:eastAsia="cs-CZ"/>
        </w:rPr>
        <w:lastRenderedPageBreak/>
        <w:t>ZÁVER</w:t>
      </w:r>
      <w:bookmarkEnd w:id="65"/>
    </w:p>
    <w:p w14:paraId="2C698512" w14:textId="320299CB" w:rsidR="00FC157E" w:rsidRPr="00754080" w:rsidRDefault="00FC157E" w:rsidP="00FC157E">
      <w:pPr>
        <w:pStyle w:val="Zarkazkladnhotextu"/>
        <w:spacing w:before="120" w:line="360" w:lineRule="auto"/>
        <w:ind w:firstLine="567"/>
        <w:rPr>
          <w:szCs w:val="24"/>
          <w:lang w:eastAsia="cs-CZ"/>
        </w:rPr>
      </w:pPr>
      <w:r w:rsidRPr="00754080">
        <w:rPr>
          <w:szCs w:val="24"/>
          <w:lang w:eastAsia="cs-CZ"/>
        </w:rPr>
        <w:t xml:space="preserve">Je všeobecne známe, že na Internete nájdeme obrovské množstvo rôznych aplikácií, ktoré sú určené pre použitie na hodinách matematiky, či už v kombinácii s interaktívnou tabuľou alebo s PC. Prečo teda ich používať pri vyučovaní matematiky? V práci </w:t>
      </w:r>
      <w:r w:rsidR="005903E3">
        <w:rPr>
          <w:rStyle w:val="Odkaznapoznmkupodiarou"/>
          <w:szCs w:val="24"/>
          <w:lang w:eastAsia="cs-CZ"/>
        </w:rPr>
        <w:footnoteReference w:id="15"/>
      </w:r>
      <w:r w:rsidRPr="00754080">
        <w:rPr>
          <w:szCs w:val="24"/>
          <w:lang w:eastAsia="cs-CZ"/>
        </w:rPr>
        <w:t xml:space="preserve">nájdeme dôvody, ktoré korešpondujú s elektronickou podporou využívanou v našom kurze </w:t>
      </w:r>
      <w:r w:rsidRPr="00754080">
        <w:rPr>
          <w:i/>
          <w:szCs w:val="24"/>
          <w:lang w:eastAsia="cs-CZ"/>
        </w:rPr>
        <w:t>Vybrané kapitoly z teórie grafov</w:t>
      </w:r>
      <w:r w:rsidRPr="00754080">
        <w:rPr>
          <w:szCs w:val="24"/>
          <w:lang w:eastAsia="cs-CZ"/>
        </w:rPr>
        <w:t>.</w:t>
      </w:r>
    </w:p>
    <w:p w14:paraId="6722C2ED" w14:textId="61DA2612" w:rsidR="00FC157E" w:rsidRPr="00754080" w:rsidRDefault="00FC157E" w:rsidP="00436815">
      <w:pPr>
        <w:pStyle w:val="Zarkazkladnhotextu"/>
        <w:numPr>
          <w:ilvl w:val="0"/>
          <w:numId w:val="38"/>
        </w:numPr>
        <w:spacing w:before="120" w:line="360" w:lineRule="auto"/>
        <w:rPr>
          <w:szCs w:val="24"/>
          <w:lang w:eastAsia="cs-CZ"/>
        </w:rPr>
      </w:pPr>
      <w:r w:rsidRPr="00754080">
        <w:rPr>
          <w:szCs w:val="24"/>
          <w:lang w:eastAsia="cs-CZ"/>
        </w:rPr>
        <w:t xml:space="preserve">Interaktívne materiály sú vhodné pre žiakov a študentov všetkých stupňov škôl. </w:t>
      </w:r>
    </w:p>
    <w:p w14:paraId="3B9CF190" w14:textId="37EE667E" w:rsidR="00FC157E" w:rsidRPr="00754080" w:rsidRDefault="00FC157E" w:rsidP="00436815">
      <w:pPr>
        <w:pStyle w:val="Zarkazkladnhotextu"/>
        <w:numPr>
          <w:ilvl w:val="0"/>
          <w:numId w:val="38"/>
        </w:numPr>
        <w:spacing w:before="120" w:line="360" w:lineRule="auto"/>
        <w:rPr>
          <w:szCs w:val="24"/>
          <w:lang w:eastAsia="cs-CZ"/>
        </w:rPr>
      </w:pPr>
      <w:r w:rsidRPr="00754080">
        <w:rPr>
          <w:szCs w:val="24"/>
          <w:lang w:eastAsia="cs-CZ"/>
        </w:rPr>
        <w:t>Interaktívne úlohy sú veľmi jednoducho ovládateľné, takže študenti</w:t>
      </w:r>
      <w:r w:rsidR="00295596" w:rsidRPr="00754080">
        <w:rPr>
          <w:szCs w:val="24"/>
          <w:lang w:eastAsia="cs-CZ"/>
        </w:rPr>
        <w:t xml:space="preserve"> nemajú s </w:t>
      </w:r>
      <w:r w:rsidRPr="00754080">
        <w:rPr>
          <w:szCs w:val="24"/>
          <w:lang w:eastAsia="cs-CZ"/>
        </w:rPr>
        <w:t>ovládaním žiadne problémy.</w:t>
      </w:r>
    </w:p>
    <w:p w14:paraId="0EEBF7A2" w14:textId="13E0015C" w:rsidR="00FC157E" w:rsidRPr="00754080" w:rsidRDefault="00FC157E" w:rsidP="00436815">
      <w:pPr>
        <w:pStyle w:val="Zarkazkladnhotextu"/>
        <w:numPr>
          <w:ilvl w:val="0"/>
          <w:numId w:val="38"/>
        </w:numPr>
        <w:spacing w:before="120" w:line="360" w:lineRule="auto"/>
        <w:rPr>
          <w:szCs w:val="24"/>
          <w:lang w:eastAsia="cs-CZ"/>
        </w:rPr>
      </w:pPr>
      <w:r w:rsidRPr="00754080">
        <w:rPr>
          <w:szCs w:val="24"/>
          <w:lang w:eastAsia="cs-CZ"/>
        </w:rPr>
        <w:t>Ovládanie všetkých aplikácií má jednotný systém.</w:t>
      </w:r>
    </w:p>
    <w:p w14:paraId="0D87BEEC" w14:textId="66535349" w:rsidR="00FC157E" w:rsidRPr="00754080" w:rsidRDefault="00FC157E" w:rsidP="00436815">
      <w:pPr>
        <w:pStyle w:val="Zarkazkladnhotextu"/>
        <w:numPr>
          <w:ilvl w:val="0"/>
          <w:numId w:val="38"/>
        </w:numPr>
        <w:spacing w:before="120" w:line="360" w:lineRule="auto"/>
        <w:jc w:val="left"/>
        <w:rPr>
          <w:szCs w:val="24"/>
          <w:lang w:eastAsia="cs-CZ"/>
        </w:rPr>
      </w:pPr>
      <w:r w:rsidRPr="00754080">
        <w:rPr>
          <w:szCs w:val="24"/>
          <w:lang w:eastAsia="cs-CZ"/>
        </w:rPr>
        <w:t>Mnohé z aplikácií sú plne ovládateľné myšou bez potreby ovládania klávesnicou.</w:t>
      </w:r>
    </w:p>
    <w:p w14:paraId="2BB418A3" w14:textId="73F53925" w:rsidR="00FC157E" w:rsidRPr="00754080" w:rsidRDefault="00FC157E" w:rsidP="00436815">
      <w:pPr>
        <w:pStyle w:val="Zarkazkladnhotextu"/>
        <w:numPr>
          <w:ilvl w:val="0"/>
          <w:numId w:val="38"/>
        </w:numPr>
        <w:spacing w:line="360" w:lineRule="auto"/>
        <w:rPr>
          <w:szCs w:val="24"/>
          <w:lang w:eastAsia="cs-CZ"/>
        </w:rPr>
      </w:pPr>
      <w:r w:rsidRPr="00754080">
        <w:rPr>
          <w:szCs w:val="24"/>
          <w:lang w:eastAsia="cs-CZ"/>
        </w:rPr>
        <w:t>Aplikácie poskytujú spätnú väzbu o správnosti a úplnosti riešenia zadávaných úloh, pričom podporujú všetky možnosti nájdenia správneho riešenia. Týmto sa líšia od drvivej väčšiny aplikácií dostupných na Internete, ktoré iba ukážu riešenie.</w:t>
      </w:r>
    </w:p>
    <w:p w14:paraId="29E18032" w14:textId="77777777" w:rsidR="00FC157E" w:rsidRPr="00754080" w:rsidRDefault="00FC157E" w:rsidP="00801638">
      <w:pPr>
        <w:pStyle w:val="Zarkazkladnhotextu"/>
        <w:spacing w:line="360" w:lineRule="auto"/>
        <w:ind w:firstLine="567"/>
        <w:rPr>
          <w:szCs w:val="24"/>
          <w:lang w:eastAsia="cs-CZ"/>
        </w:rPr>
      </w:pPr>
      <w:r w:rsidRPr="00754080">
        <w:rPr>
          <w:szCs w:val="24"/>
          <w:lang w:eastAsia="cs-CZ"/>
        </w:rPr>
        <w:t>Z výskumov, ktoré plánujeme uskutočniť, predpokladáme, že:</w:t>
      </w:r>
    </w:p>
    <w:p w14:paraId="4AFFD382" w14:textId="77777777" w:rsidR="00FC157E" w:rsidRPr="00754080" w:rsidRDefault="00FC157E" w:rsidP="005903E3">
      <w:pPr>
        <w:pStyle w:val="Zarkazkladnhotextu"/>
        <w:spacing w:before="120" w:line="360" w:lineRule="auto"/>
        <w:ind w:left="709" w:hanging="285"/>
        <w:rPr>
          <w:szCs w:val="24"/>
          <w:lang w:eastAsia="cs-CZ"/>
        </w:rPr>
      </w:pPr>
      <w:r w:rsidRPr="00754080">
        <w:rPr>
          <w:szCs w:val="24"/>
          <w:lang w:eastAsia="cs-CZ"/>
        </w:rPr>
        <w:t>1.</w:t>
      </w:r>
      <w:r w:rsidRPr="00754080">
        <w:rPr>
          <w:szCs w:val="24"/>
          <w:lang w:eastAsia="cs-CZ"/>
        </w:rPr>
        <w:tab/>
        <w:t xml:space="preserve">Kombinovaná forma tradičného vyučovania a e-learningových kurzov, označovaná ako </w:t>
      </w:r>
      <w:proofErr w:type="spellStart"/>
      <w:r w:rsidRPr="00754080">
        <w:rPr>
          <w:szCs w:val="24"/>
          <w:lang w:eastAsia="cs-CZ"/>
        </w:rPr>
        <w:t>blended</w:t>
      </w:r>
      <w:proofErr w:type="spellEnd"/>
      <w:r w:rsidRPr="00754080">
        <w:rPr>
          <w:szCs w:val="24"/>
          <w:lang w:eastAsia="cs-CZ"/>
        </w:rPr>
        <w:t xml:space="preserve"> </w:t>
      </w:r>
      <w:proofErr w:type="spellStart"/>
      <w:r w:rsidRPr="00754080">
        <w:rPr>
          <w:szCs w:val="24"/>
          <w:lang w:eastAsia="cs-CZ"/>
        </w:rPr>
        <w:t>learning</w:t>
      </w:r>
      <w:proofErr w:type="spellEnd"/>
      <w:r w:rsidRPr="00754080">
        <w:rPr>
          <w:szCs w:val="24"/>
          <w:lang w:eastAsia="cs-CZ"/>
        </w:rPr>
        <w:t>, predstavuje vhodnú alternatívu ku klasickej forme výučby, ktorá dokáže zefektívniť vzdelávací proces.</w:t>
      </w:r>
    </w:p>
    <w:p w14:paraId="5361F7CB" w14:textId="121E1AC2" w:rsidR="00FC157E" w:rsidRPr="00754080" w:rsidRDefault="00FC157E" w:rsidP="005903E3">
      <w:pPr>
        <w:pStyle w:val="Zarkazkladnhotextu"/>
        <w:spacing w:before="120" w:line="360" w:lineRule="auto"/>
        <w:ind w:left="709" w:hanging="285"/>
        <w:rPr>
          <w:szCs w:val="24"/>
          <w:lang w:eastAsia="cs-CZ"/>
        </w:rPr>
      </w:pPr>
      <w:r w:rsidRPr="00754080">
        <w:rPr>
          <w:szCs w:val="24"/>
          <w:lang w:eastAsia="cs-CZ"/>
        </w:rPr>
        <w:t>2.</w:t>
      </w:r>
      <w:r w:rsidRPr="00754080">
        <w:rPr>
          <w:szCs w:val="24"/>
          <w:lang w:eastAsia="cs-CZ"/>
        </w:rPr>
        <w:tab/>
        <w:t>Takáto forma výučby dokáže výrazne zredu</w:t>
      </w:r>
      <w:r w:rsidR="00295596" w:rsidRPr="00754080">
        <w:rPr>
          <w:szCs w:val="24"/>
          <w:lang w:eastAsia="cs-CZ"/>
        </w:rPr>
        <w:t>kovať počet kontaktných hodín s </w:t>
      </w:r>
      <w:r w:rsidRPr="00754080">
        <w:rPr>
          <w:szCs w:val="24"/>
          <w:lang w:eastAsia="cs-CZ"/>
        </w:rPr>
        <w:t>vyučujúcim bez výrazne negatívnych dôsledkov na vedomosti študentov.</w:t>
      </w:r>
    </w:p>
    <w:p w14:paraId="706C1137" w14:textId="04C10535" w:rsidR="00FC157E" w:rsidRPr="00754080" w:rsidRDefault="00FC157E" w:rsidP="005903E3">
      <w:pPr>
        <w:pStyle w:val="Zarkazkladnhotextu"/>
        <w:spacing w:before="120" w:line="360" w:lineRule="auto"/>
        <w:ind w:left="709" w:hanging="285"/>
        <w:rPr>
          <w:szCs w:val="24"/>
          <w:lang w:eastAsia="cs-CZ"/>
        </w:rPr>
      </w:pPr>
      <w:r w:rsidRPr="00754080">
        <w:rPr>
          <w:szCs w:val="24"/>
          <w:lang w:eastAsia="cs-CZ"/>
        </w:rPr>
        <w:t>3.</w:t>
      </w:r>
      <w:r w:rsidRPr="00754080">
        <w:rPr>
          <w:szCs w:val="24"/>
          <w:lang w:eastAsia="cs-CZ"/>
        </w:rPr>
        <w:tab/>
        <w:t>Takáto forma výučby je obzvlášť užitočná pre študentov externej formy štúdia, ktorí majú výrazne redukovaný počet kontaktných hodín s vyučujúcim. Naviac, jej použitie zmenšuje rozdi</w:t>
      </w:r>
      <w:r w:rsidR="00295596" w:rsidRPr="00754080">
        <w:rPr>
          <w:szCs w:val="24"/>
          <w:lang w:eastAsia="cs-CZ"/>
        </w:rPr>
        <w:t>ely medzi vedomosťami denných a </w:t>
      </w:r>
      <w:r w:rsidRPr="00754080">
        <w:rPr>
          <w:szCs w:val="24"/>
          <w:lang w:eastAsia="cs-CZ"/>
        </w:rPr>
        <w:t xml:space="preserve">externých študentov. </w:t>
      </w:r>
    </w:p>
    <w:p w14:paraId="7CDD6F73" w14:textId="6A289634" w:rsidR="00FC157E" w:rsidRPr="00754080" w:rsidRDefault="00FC157E" w:rsidP="00801638">
      <w:pPr>
        <w:pStyle w:val="Zarkazkladnhotextu"/>
        <w:spacing w:before="120" w:line="360" w:lineRule="auto"/>
        <w:ind w:firstLine="567"/>
        <w:rPr>
          <w:szCs w:val="24"/>
          <w:lang w:eastAsia="cs-CZ"/>
        </w:rPr>
      </w:pPr>
      <w:r w:rsidRPr="00754080">
        <w:rPr>
          <w:szCs w:val="24"/>
          <w:lang w:eastAsia="cs-CZ"/>
        </w:rPr>
        <w:t>Hoci príprava a výroba kvalitných e-learningových kurzov je veľmi náročný proces, myslíme si, že sa oplatí do neho investovať, n</w:t>
      </w:r>
      <w:r w:rsidR="00362BF4" w:rsidRPr="00754080">
        <w:rPr>
          <w:szCs w:val="24"/>
          <w:lang w:eastAsia="cs-CZ"/>
        </w:rPr>
        <w:t xml:space="preserve">akoľko prináša dobré výsledky </w:t>
      </w:r>
      <w:r w:rsidR="00362BF4" w:rsidRPr="00754080">
        <w:rPr>
          <w:szCs w:val="24"/>
          <w:lang w:eastAsia="cs-CZ"/>
        </w:rPr>
        <w:lastRenderedPageBreak/>
        <w:t>v </w:t>
      </w:r>
      <w:r w:rsidRPr="00754080">
        <w:rPr>
          <w:szCs w:val="24"/>
          <w:lang w:eastAsia="cs-CZ"/>
        </w:rPr>
        <w:t>praxi. Preto chceme na Univerzite Mateja Bela naďalej pripravovať nové e-learningové matematické kurzy.</w:t>
      </w:r>
    </w:p>
    <w:p w14:paraId="5041CBFB" w14:textId="4A1D5424" w:rsidR="00A14486" w:rsidRPr="00754080" w:rsidRDefault="00FC157E" w:rsidP="00FC157E">
      <w:pPr>
        <w:spacing w:after="200"/>
        <w:ind w:firstLine="0"/>
        <w:jc w:val="left"/>
        <w:rPr>
          <w:rFonts w:cs="Times New Roman"/>
        </w:rPr>
      </w:pPr>
      <w:r w:rsidRPr="00754080">
        <w:rPr>
          <w:rFonts w:cs="Times New Roman"/>
        </w:rPr>
        <w:br w:type="page"/>
      </w:r>
    </w:p>
    <w:p w14:paraId="6231D4C0" w14:textId="15FCE635" w:rsidR="005D5535" w:rsidRPr="009253CD" w:rsidRDefault="005D5535" w:rsidP="00FC157E">
      <w:pPr>
        <w:spacing w:after="200"/>
        <w:ind w:firstLine="0"/>
        <w:jc w:val="left"/>
        <w:rPr>
          <w:rFonts w:cs="Times New Roman"/>
          <w:b/>
        </w:rPr>
      </w:pPr>
      <w:r w:rsidRPr="009253CD">
        <w:rPr>
          <w:rFonts w:cs="Times New Roman"/>
          <w:b/>
        </w:rPr>
        <w:lastRenderedPageBreak/>
        <w:t>Resumé</w:t>
      </w:r>
    </w:p>
    <w:p w14:paraId="22184A1C" w14:textId="3A0DE9AC" w:rsidR="005D5535" w:rsidRPr="00754080" w:rsidRDefault="005D5535">
      <w:pPr>
        <w:spacing w:after="200" w:line="276" w:lineRule="auto"/>
        <w:ind w:firstLine="0"/>
        <w:jc w:val="left"/>
        <w:rPr>
          <w:rFonts w:cs="Times New Roman"/>
        </w:rPr>
      </w:pPr>
      <w:r w:rsidRPr="00754080">
        <w:rPr>
          <w:rFonts w:cs="Times New Roman"/>
        </w:rPr>
        <w:br w:type="page"/>
      </w:r>
    </w:p>
    <w:p w14:paraId="1426BEA8" w14:textId="272B1FCB" w:rsidR="00902B58" w:rsidRPr="00754080" w:rsidRDefault="0094306A" w:rsidP="00CD72C3">
      <w:pPr>
        <w:pStyle w:val="Nadpis1"/>
        <w:numPr>
          <w:ilvl w:val="0"/>
          <w:numId w:val="0"/>
        </w:numPr>
        <w:tabs>
          <w:tab w:val="left" w:pos="284"/>
          <w:tab w:val="left" w:pos="426"/>
        </w:tabs>
      </w:pPr>
      <w:bookmarkStart w:id="66" w:name="_Toc481447427"/>
      <w:r w:rsidRPr="00754080">
        <w:rPr>
          <w:rFonts w:cs="Times New Roman"/>
        </w:rPr>
        <w:lastRenderedPageBreak/>
        <w:t>ZOZNAM POUŽITEJ LITERATÚRY</w:t>
      </w:r>
      <w:bookmarkEnd w:id="66"/>
    </w:p>
    <w:p w14:paraId="59EA5B38" w14:textId="02C4F70A" w:rsidR="00DB366A" w:rsidRPr="00754080" w:rsidRDefault="00DB366A" w:rsidP="005903E3">
      <w:pPr>
        <w:pStyle w:val="Odsekzoznamu"/>
        <w:numPr>
          <w:ilvl w:val="0"/>
          <w:numId w:val="6"/>
        </w:numPr>
        <w:ind w:left="426" w:hanging="284"/>
        <w:rPr>
          <w:rFonts w:cs="Times New Roman"/>
          <w:szCs w:val="24"/>
        </w:rPr>
      </w:pPr>
      <w:r w:rsidRPr="00754080">
        <w:rPr>
          <w:rFonts w:cs="Times New Roman"/>
          <w:szCs w:val="24"/>
        </w:rPr>
        <w:t xml:space="preserve">TUREK, I.: </w:t>
      </w:r>
      <w:r w:rsidR="00CB1918" w:rsidRPr="00754080">
        <w:rPr>
          <w:rFonts w:cs="Times New Roman"/>
          <w:szCs w:val="24"/>
        </w:rPr>
        <w:t xml:space="preserve">2010. </w:t>
      </w:r>
      <w:r w:rsidRPr="00754080">
        <w:rPr>
          <w:rFonts w:cs="Times New Roman"/>
          <w:i/>
          <w:szCs w:val="24"/>
        </w:rPr>
        <w:t>Didaktika</w:t>
      </w:r>
      <w:r w:rsidRPr="00754080">
        <w:rPr>
          <w:rFonts w:cs="Times New Roman"/>
          <w:szCs w:val="24"/>
        </w:rPr>
        <w:t xml:space="preserve">. 1. vyd. Bratislava: </w:t>
      </w:r>
      <w:proofErr w:type="spellStart"/>
      <w:r w:rsidRPr="00754080">
        <w:rPr>
          <w:rFonts w:cs="Times New Roman"/>
          <w:szCs w:val="24"/>
        </w:rPr>
        <w:t>Iura</w:t>
      </w:r>
      <w:proofErr w:type="spellEnd"/>
      <w:r w:rsidRPr="00754080">
        <w:rPr>
          <w:rFonts w:cs="Times New Roman"/>
          <w:szCs w:val="24"/>
        </w:rPr>
        <w:t xml:space="preserve"> </w:t>
      </w:r>
      <w:proofErr w:type="spellStart"/>
      <w:r w:rsidRPr="00754080">
        <w:rPr>
          <w:rFonts w:cs="Times New Roman"/>
          <w:szCs w:val="24"/>
        </w:rPr>
        <w:t>Edition</w:t>
      </w:r>
      <w:proofErr w:type="spellEnd"/>
      <w:r w:rsidRPr="00754080">
        <w:rPr>
          <w:rFonts w:cs="Times New Roman"/>
          <w:szCs w:val="24"/>
        </w:rPr>
        <w:t xml:space="preserve">, </w:t>
      </w:r>
      <w:proofErr w:type="spellStart"/>
      <w:r w:rsidRPr="00754080">
        <w:rPr>
          <w:rFonts w:cs="Times New Roman"/>
          <w:szCs w:val="24"/>
        </w:rPr>
        <w:t>s.r.o</w:t>
      </w:r>
      <w:proofErr w:type="spellEnd"/>
      <w:r w:rsidRPr="00754080">
        <w:rPr>
          <w:rFonts w:cs="Times New Roman"/>
          <w:szCs w:val="24"/>
        </w:rPr>
        <w:t>., 2010.</w:t>
      </w:r>
      <w:r w:rsidR="00CB1918" w:rsidRPr="00754080">
        <w:rPr>
          <w:rFonts w:cs="Times New Roman"/>
          <w:szCs w:val="24"/>
        </w:rPr>
        <w:t xml:space="preserve"> 598 s. ISBN 978</w:t>
      </w:r>
      <w:r w:rsidR="00B21A78" w:rsidRPr="00754080">
        <w:rPr>
          <w:rFonts w:cs="Times New Roman"/>
          <w:szCs w:val="24"/>
        </w:rPr>
        <w:t>–</w:t>
      </w:r>
      <w:r w:rsidR="00CB1918" w:rsidRPr="00754080">
        <w:rPr>
          <w:rFonts w:cs="Times New Roman"/>
          <w:szCs w:val="24"/>
        </w:rPr>
        <w:t>80</w:t>
      </w:r>
      <w:r w:rsidR="00B21A78" w:rsidRPr="00754080">
        <w:rPr>
          <w:rFonts w:cs="Times New Roman"/>
          <w:szCs w:val="24"/>
        </w:rPr>
        <w:t>–</w:t>
      </w:r>
      <w:r w:rsidR="00CB1918" w:rsidRPr="00754080">
        <w:rPr>
          <w:rFonts w:cs="Times New Roman"/>
          <w:szCs w:val="24"/>
        </w:rPr>
        <w:t>8078</w:t>
      </w:r>
      <w:r w:rsidR="00B21A78" w:rsidRPr="00754080">
        <w:rPr>
          <w:rFonts w:cs="Times New Roman"/>
          <w:szCs w:val="24"/>
        </w:rPr>
        <w:t>–</w:t>
      </w:r>
      <w:r w:rsidR="00CB1918" w:rsidRPr="00754080">
        <w:rPr>
          <w:rFonts w:cs="Times New Roman"/>
          <w:szCs w:val="24"/>
        </w:rPr>
        <w:t>322</w:t>
      </w:r>
      <w:r w:rsidR="00B21A78" w:rsidRPr="00754080">
        <w:rPr>
          <w:rFonts w:cs="Times New Roman"/>
          <w:szCs w:val="24"/>
        </w:rPr>
        <w:t>–</w:t>
      </w:r>
      <w:r w:rsidR="00CB1918" w:rsidRPr="00754080">
        <w:rPr>
          <w:rFonts w:cs="Times New Roman"/>
          <w:szCs w:val="24"/>
        </w:rPr>
        <w:t>8.</w:t>
      </w:r>
    </w:p>
    <w:p w14:paraId="4F960579" w14:textId="5913EBD3" w:rsidR="00DB366A" w:rsidRPr="00754080" w:rsidRDefault="00DB366A" w:rsidP="005903E3">
      <w:pPr>
        <w:pStyle w:val="Odsekzoznamu"/>
        <w:numPr>
          <w:ilvl w:val="0"/>
          <w:numId w:val="6"/>
        </w:numPr>
        <w:ind w:left="426" w:hanging="284"/>
        <w:rPr>
          <w:rFonts w:cs="Times New Roman"/>
          <w:szCs w:val="24"/>
        </w:rPr>
      </w:pPr>
      <w:r w:rsidRPr="00754080">
        <w:rPr>
          <w:rFonts w:cs="Times New Roman"/>
          <w:szCs w:val="24"/>
        </w:rPr>
        <w:t>ROBOVA, J.:</w:t>
      </w:r>
      <w:r w:rsidR="00B21A78" w:rsidRPr="00754080">
        <w:rPr>
          <w:rFonts w:cs="Times New Roman"/>
          <w:szCs w:val="24"/>
        </w:rPr>
        <w:t xml:space="preserve"> 2012.</w:t>
      </w:r>
      <w:r w:rsidRPr="00754080">
        <w:rPr>
          <w:rFonts w:cs="Times New Roman"/>
          <w:szCs w:val="24"/>
        </w:rPr>
        <w:t xml:space="preserve"> </w:t>
      </w:r>
      <w:proofErr w:type="spellStart"/>
      <w:r w:rsidRPr="00754080">
        <w:rPr>
          <w:rFonts w:cs="Times New Roman"/>
          <w:i/>
          <w:szCs w:val="24"/>
        </w:rPr>
        <w:t>Integrace</w:t>
      </w:r>
      <w:proofErr w:type="spellEnd"/>
      <w:r w:rsidRPr="00754080">
        <w:rPr>
          <w:rFonts w:cs="Times New Roman"/>
          <w:i/>
          <w:szCs w:val="24"/>
        </w:rPr>
        <w:t xml:space="preserve"> </w:t>
      </w:r>
      <w:proofErr w:type="spellStart"/>
      <w:r w:rsidRPr="00754080">
        <w:rPr>
          <w:rFonts w:cs="Times New Roman"/>
          <w:i/>
          <w:szCs w:val="24"/>
        </w:rPr>
        <w:t>informačních</w:t>
      </w:r>
      <w:proofErr w:type="spellEnd"/>
      <w:r w:rsidRPr="00754080">
        <w:rPr>
          <w:rFonts w:cs="Times New Roman"/>
          <w:i/>
          <w:szCs w:val="24"/>
        </w:rPr>
        <w:t xml:space="preserve"> a komunikačných </w:t>
      </w:r>
      <w:proofErr w:type="spellStart"/>
      <w:r w:rsidRPr="00754080">
        <w:rPr>
          <w:rFonts w:cs="Times New Roman"/>
          <w:i/>
          <w:szCs w:val="24"/>
        </w:rPr>
        <w:t>technologií</w:t>
      </w:r>
      <w:proofErr w:type="spellEnd"/>
      <w:r w:rsidRPr="00754080">
        <w:rPr>
          <w:rFonts w:cs="Times New Roman"/>
          <w:i/>
          <w:szCs w:val="24"/>
        </w:rPr>
        <w:t xml:space="preserve"> </w:t>
      </w:r>
      <w:proofErr w:type="spellStart"/>
      <w:r w:rsidRPr="00754080">
        <w:rPr>
          <w:rFonts w:cs="Times New Roman"/>
          <w:i/>
          <w:szCs w:val="24"/>
        </w:rPr>
        <w:t>jako</w:t>
      </w:r>
      <w:proofErr w:type="spellEnd"/>
      <w:r w:rsidRPr="00754080">
        <w:rPr>
          <w:rFonts w:cs="Times New Roman"/>
          <w:i/>
          <w:szCs w:val="24"/>
        </w:rPr>
        <w:t xml:space="preserve"> </w:t>
      </w:r>
      <w:proofErr w:type="spellStart"/>
      <w:r w:rsidRPr="00754080">
        <w:rPr>
          <w:rFonts w:cs="Times New Roman"/>
          <w:i/>
          <w:szCs w:val="24"/>
        </w:rPr>
        <w:t>prostředek</w:t>
      </w:r>
      <w:proofErr w:type="spellEnd"/>
      <w:r w:rsidRPr="00754080">
        <w:rPr>
          <w:rFonts w:cs="Times New Roman"/>
          <w:i/>
          <w:szCs w:val="24"/>
        </w:rPr>
        <w:t xml:space="preserve"> </w:t>
      </w:r>
      <w:proofErr w:type="spellStart"/>
      <w:r w:rsidRPr="00754080">
        <w:rPr>
          <w:rFonts w:cs="Times New Roman"/>
          <w:i/>
          <w:szCs w:val="24"/>
        </w:rPr>
        <w:t>aktivního</w:t>
      </w:r>
      <w:proofErr w:type="spellEnd"/>
      <w:r w:rsidRPr="00754080">
        <w:rPr>
          <w:rFonts w:cs="Times New Roman"/>
          <w:i/>
          <w:szCs w:val="24"/>
        </w:rPr>
        <w:t xml:space="preserve"> </w:t>
      </w:r>
      <w:proofErr w:type="spellStart"/>
      <w:r w:rsidRPr="00754080">
        <w:rPr>
          <w:rFonts w:cs="Times New Roman"/>
          <w:i/>
          <w:szCs w:val="24"/>
        </w:rPr>
        <w:t>přístupu</w:t>
      </w:r>
      <w:proofErr w:type="spellEnd"/>
      <w:r w:rsidRPr="00754080">
        <w:rPr>
          <w:rFonts w:cs="Times New Roman"/>
          <w:i/>
          <w:szCs w:val="24"/>
        </w:rPr>
        <w:t xml:space="preserve"> </w:t>
      </w:r>
      <w:proofErr w:type="spellStart"/>
      <w:r w:rsidRPr="00754080">
        <w:rPr>
          <w:rFonts w:cs="Times New Roman"/>
          <w:i/>
          <w:szCs w:val="24"/>
        </w:rPr>
        <w:t>žáků</w:t>
      </w:r>
      <w:proofErr w:type="spellEnd"/>
      <w:r w:rsidRPr="00754080">
        <w:rPr>
          <w:rFonts w:cs="Times New Roman"/>
          <w:i/>
          <w:szCs w:val="24"/>
        </w:rPr>
        <w:t xml:space="preserve"> k </w:t>
      </w:r>
      <w:proofErr w:type="spellStart"/>
      <w:r w:rsidRPr="00754080">
        <w:rPr>
          <w:rFonts w:cs="Times New Roman"/>
          <w:i/>
          <w:szCs w:val="24"/>
        </w:rPr>
        <w:t>matematice</w:t>
      </w:r>
      <w:proofErr w:type="spellEnd"/>
      <w:r w:rsidRPr="00754080">
        <w:rPr>
          <w:rFonts w:cs="Times New Roman"/>
          <w:i/>
          <w:szCs w:val="24"/>
        </w:rPr>
        <w:t xml:space="preserve">. </w:t>
      </w:r>
      <w:r w:rsidRPr="00754080">
        <w:rPr>
          <w:rFonts w:cs="Times New Roman"/>
          <w:szCs w:val="24"/>
        </w:rPr>
        <w:t xml:space="preserve">1. vyd. Praha : Univerzita Karlova v Prahe, 2012. 300 s. ISBN 978–80–7290–583–6.  </w:t>
      </w:r>
    </w:p>
    <w:p w14:paraId="0BAD374E" w14:textId="53149206" w:rsidR="00DB366A" w:rsidRPr="00754080" w:rsidRDefault="00504915" w:rsidP="005903E3">
      <w:pPr>
        <w:pStyle w:val="Odsekzoznamu"/>
        <w:numPr>
          <w:ilvl w:val="0"/>
          <w:numId w:val="6"/>
        </w:numPr>
        <w:ind w:left="426" w:hanging="284"/>
        <w:rPr>
          <w:rFonts w:cs="Times New Roman"/>
          <w:szCs w:val="24"/>
        </w:rPr>
      </w:pPr>
      <w:r w:rsidRPr="00754080">
        <w:rPr>
          <w:rFonts w:cs="Times New Roman"/>
          <w:szCs w:val="24"/>
        </w:rPr>
        <w:t>KÖNIG, G.</w:t>
      </w:r>
      <w:r w:rsidR="00FB5363" w:rsidRPr="00754080">
        <w:rPr>
          <w:rFonts w:cs="Times New Roman"/>
          <w:szCs w:val="24"/>
        </w:rPr>
        <w:t>: 1977.</w:t>
      </w:r>
      <w:r w:rsidRPr="00754080">
        <w:rPr>
          <w:rFonts w:cs="Times New Roman"/>
          <w:szCs w:val="24"/>
        </w:rPr>
        <w:t xml:space="preserve"> Der </w:t>
      </w:r>
      <w:proofErr w:type="spellStart"/>
      <w:r w:rsidRPr="00754080">
        <w:rPr>
          <w:rFonts w:cs="Times New Roman"/>
          <w:szCs w:val="24"/>
        </w:rPr>
        <w:t>Rechner</w:t>
      </w:r>
      <w:proofErr w:type="spellEnd"/>
      <w:r w:rsidRPr="00754080">
        <w:rPr>
          <w:rFonts w:cs="Times New Roman"/>
          <w:szCs w:val="24"/>
        </w:rPr>
        <w:t xml:space="preserve"> </w:t>
      </w:r>
      <w:proofErr w:type="spellStart"/>
      <w:r w:rsidRPr="00754080">
        <w:rPr>
          <w:rFonts w:cs="Times New Roman"/>
          <w:szCs w:val="24"/>
        </w:rPr>
        <w:t>als</w:t>
      </w:r>
      <w:proofErr w:type="spellEnd"/>
      <w:r w:rsidRPr="00754080">
        <w:rPr>
          <w:rFonts w:cs="Times New Roman"/>
          <w:szCs w:val="24"/>
        </w:rPr>
        <w:t xml:space="preserve"> </w:t>
      </w:r>
      <w:proofErr w:type="spellStart"/>
      <w:r w:rsidRPr="00754080">
        <w:rPr>
          <w:rFonts w:cs="Times New Roman"/>
          <w:szCs w:val="24"/>
        </w:rPr>
        <w:t>Mittel</w:t>
      </w:r>
      <w:proofErr w:type="spellEnd"/>
      <w:r w:rsidRPr="00754080">
        <w:rPr>
          <w:rFonts w:cs="Times New Roman"/>
          <w:szCs w:val="24"/>
        </w:rPr>
        <w:t xml:space="preserve"> </w:t>
      </w:r>
      <w:proofErr w:type="spellStart"/>
      <w:r w:rsidRPr="00754080">
        <w:rPr>
          <w:rFonts w:cs="Times New Roman"/>
          <w:szCs w:val="24"/>
        </w:rPr>
        <w:t>zum</w:t>
      </w:r>
      <w:proofErr w:type="spellEnd"/>
      <w:r w:rsidRPr="00754080">
        <w:rPr>
          <w:rFonts w:cs="Times New Roman"/>
          <w:szCs w:val="24"/>
        </w:rPr>
        <w:t xml:space="preserve"> </w:t>
      </w:r>
      <w:proofErr w:type="spellStart"/>
      <w:r w:rsidRPr="00754080">
        <w:rPr>
          <w:rFonts w:cs="Times New Roman"/>
          <w:szCs w:val="24"/>
        </w:rPr>
        <w:t>Unterstützung</w:t>
      </w:r>
      <w:proofErr w:type="spellEnd"/>
      <w:r w:rsidRPr="00754080">
        <w:rPr>
          <w:rFonts w:cs="Times New Roman"/>
          <w:szCs w:val="24"/>
        </w:rPr>
        <w:t xml:space="preserve"> </w:t>
      </w:r>
      <w:proofErr w:type="spellStart"/>
      <w:r w:rsidRPr="00754080">
        <w:rPr>
          <w:rFonts w:cs="Times New Roman"/>
          <w:szCs w:val="24"/>
        </w:rPr>
        <w:t>pädagogischer</w:t>
      </w:r>
      <w:proofErr w:type="spellEnd"/>
      <w:r w:rsidRPr="00754080">
        <w:rPr>
          <w:rFonts w:cs="Times New Roman"/>
          <w:szCs w:val="24"/>
        </w:rPr>
        <w:t xml:space="preserve"> </w:t>
      </w:r>
      <w:proofErr w:type="spellStart"/>
      <w:r w:rsidRPr="00754080">
        <w:rPr>
          <w:rFonts w:cs="Times New Roman"/>
          <w:szCs w:val="24"/>
        </w:rPr>
        <w:t>Arbeit</w:t>
      </w:r>
      <w:proofErr w:type="spellEnd"/>
      <w:r w:rsidRPr="00754080">
        <w:rPr>
          <w:rFonts w:cs="Times New Roman"/>
          <w:szCs w:val="24"/>
        </w:rPr>
        <w:t xml:space="preserve"> in der </w:t>
      </w:r>
      <w:proofErr w:type="spellStart"/>
      <w:r w:rsidRPr="00754080">
        <w:rPr>
          <w:rFonts w:cs="Times New Roman"/>
          <w:szCs w:val="24"/>
        </w:rPr>
        <w:t>Sekundarschule</w:t>
      </w:r>
      <w:proofErr w:type="spellEnd"/>
      <w:r w:rsidRPr="00754080">
        <w:rPr>
          <w:rFonts w:cs="Times New Roman"/>
          <w:szCs w:val="24"/>
        </w:rPr>
        <w:t xml:space="preserve"> II.</w:t>
      </w:r>
      <w:r w:rsidR="000E211F" w:rsidRPr="00754080">
        <w:rPr>
          <w:rFonts w:cs="Times New Roman"/>
          <w:szCs w:val="24"/>
        </w:rPr>
        <w:t xml:space="preserve"> In</w:t>
      </w:r>
      <w:r w:rsidRPr="00754080">
        <w:rPr>
          <w:rFonts w:cs="Times New Roman"/>
          <w:szCs w:val="24"/>
        </w:rPr>
        <w:t xml:space="preserve"> </w:t>
      </w:r>
      <w:proofErr w:type="spellStart"/>
      <w:r w:rsidRPr="00754080">
        <w:rPr>
          <w:rFonts w:cs="Times New Roman"/>
          <w:i/>
          <w:szCs w:val="24"/>
        </w:rPr>
        <w:t>Zentralblatt</w:t>
      </w:r>
      <w:proofErr w:type="spellEnd"/>
      <w:r w:rsidRPr="00754080">
        <w:rPr>
          <w:rFonts w:cs="Times New Roman"/>
          <w:i/>
          <w:szCs w:val="24"/>
        </w:rPr>
        <w:t xml:space="preserve"> </w:t>
      </w:r>
      <w:proofErr w:type="spellStart"/>
      <w:r w:rsidRPr="00754080">
        <w:rPr>
          <w:rFonts w:cs="Times New Roman"/>
          <w:i/>
          <w:szCs w:val="24"/>
        </w:rPr>
        <w:t>für</w:t>
      </w:r>
      <w:proofErr w:type="spellEnd"/>
      <w:r w:rsidRPr="00754080">
        <w:rPr>
          <w:rFonts w:cs="Times New Roman"/>
          <w:i/>
          <w:szCs w:val="24"/>
        </w:rPr>
        <w:t xml:space="preserve"> Didaktik der Matematik</w:t>
      </w:r>
      <w:r w:rsidRPr="00754080">
        <w:rPr>
          <w:rFonts w:cs="Times New Roman"/>
          <w:szCs w:val="24"/>
        </w:rPr>
        <w:t xml:space="preserve">, </w:t>
      </w:r>
      <w:proofErr w:type="spellStart"/>
      <w:r w:rsidRPr="00754080">
        <w:rPr>
          <w:rFonts w:cs="Times New Roman"/>
          <w:szCs w:val="24"/>
        </w:rPr>
        <w:t>vol</w:t>
      </w:r>
      <w:proofErr w:type="spellEnd"/>
      <w:r w:rsidRPr="00754080">
        <w:rPr>
          <w:rFonts w:cs="Times New Roman"/>
          <w:szCs w:val="24"/>
        </w:rPr>
        <w:t>. 9,</w:t>
      </w:r>
      <w:r w:rsidR="00FB5363" w:rsidRPr="00754080">
        <w:rPr>
          <w:rFonts w:cs="Times New Roman"/>
          <w:szCs w:val="24"/>
        </w:rPr>
        <w:t xml:space="preserve"> 1977,</w:t>
      </w:r>
      <w:r w:rsidRPr="00754080">
        <w:rPr>
          <w:rFonts w:cs="Times New Roman"/>
          <w:szCs w:val="24"/>
        </w:rPr>
        <w:t xml:space="preserve"> no. 2, p. 114-115. ISSN 1863</w:t>
      </w:r>
      <w:r w:rsidR="00B21A78" w:rsidRPr="00754080">
        <w:rPr>
          <w:rFonts w:cs="Times New Roman"/>
          <w:szCs w:val="24"/>
        </w:rPr>
        <w:t>–</w:t>
      </w:r>
      <w:r w:rsidRPr="00754080">
        <w:rPr>
          <w:rFonts w:cs="Times New Roman"/>
          <w:szCs w:val="24"/>
        </w:rPr>
        <w:t xml:space="preserve">9690. </w:t>
      </w:r>
    </w:p>
    <w:p w14:paraId="0F2F6CD4" w14:textId="06ABBEC2" w:rsidR="00DB366A" w:rsidRPr="00754080" w:rsidRDefault="00504915" w:rsidP="005903E3">
      <w:pPr>
        <w:pStyle w:val="Odsekzoznamu"/>
        <w:numPr>
          <w:ilvl w:val="0"/>
          <w:numId w:val="6"/>
        </w:numPr>
        <w:ind w:left="426" w:hanging="284"/>
        <w:rPr>
          <w:rFonts w:cs="Times New Roman"/>
          <w:szCs w:val="24"/>
        </w:rPr>
      </w:pPr>
      <w:r w:rsidRPr="00754080">
        <w:rPr>
          <w:rFonts w:cs="Times New Roman"/>
          <w:szCs w:val="24"/>
        </w:rPr>
        <w:t>VÁCLAVÍKOVÁ, J.:</w:t>
      </w:r>
      <w:r w:rsidR="00FB5363" w:rsidRPr="00754080">
        <w:rPr>
          <w:rFonts w:cs="Times New Roman"/>
          <w:szCs w:val="24"/>
        </w:rPr>
        <w:t xml:space="preserve"> 1978/1979.</w:t>
      </w:r>
      <w:r w:rsidRPr="00754080">
        <w:rPr>
          <w:rFonts w:cs="Times New Roman"/>
          <w:szCs w:val="24"/>
        </w:rPr>
        <w:t xml:space="preserve"> Využití </w:t>
      </w:r>
      <w:proofErr w:type="spellStart"/>
      <w:r w:rsidRPr="00754080">
        <w:rPr>
          <w:rFonts w:cs="Times New Roman"/>
          <w:szCs w:val="24"/>
        </w:rPr>
        <w:t>minikalkulátorü</w:t>
      </w:r>
      <w:proofErr w:type="spellEnd"/>
      <w:r w:rsidR="00EB1AC0" w:rsidRPr="00754080">
        <w:rPr>
          <w:rFonts w:cs="Times New Roman"/>
          <w:szCs w:val="24"/>
        </w:rPr>
        <w:t xml:space="preserve"> v hodinách matematiky na ZDŠ. </w:t>
      </w:r>
      <w:r w:rsidR="00EB1AC0" w:rsidRPr="00754080">
        <w:rPr>
          <w:rFonts w:cs="Times New Roman"/>
          <w:i/>
          <w:szCs w:val="24"/>
        </w:rPr>
        <w:t xml:space="preserve">Matematika a fyzika </w:t>
      </w:r>
      <w:proofErr w:type="spellStart"/>
      <w:r w:rsidR="00EB1AC0" w:rsidRPr="00754080">
        <w:rPr>
          <w:rFonts w:cs="Times New Roman"/>
          <w:i/>
          <w:szCs w:val="24"/>
        </w:rPr>
        <w:t>ve</w:t>
      </w:r>
      <w:proofErr w:type="spellEnd"/>
      <w:r w:rsidR="00EB1AC0" w:rsidRPr="00754080">
        <w:rPr>
          <w:rFonts w:cs="Times New Roman"/>
          <w:i/>
          <w:szCs w:val="24"/>
        </w:rPr>
        <w:t xml:space="preserve"> škole</w:t>
      </w:r>
      <w:r w:rsidR="00EB1AC0" w:rsidRPr="00754080">
        <w:rPr>
          <w:rFonts w:cs="Times New Roman"/>
          <w:szCs w:val="24"/>
        </w:rPr>
        <w:t>. 1978/1979, roč. 9, č. 6, s. 507-512.</w:t>
      </w:r>
    </w:p>
    <w:p w14:paraId="296EAB0D" w14:textId="05C1C417" w:rsidR="00DB366A" w:rsidRPr="00754080" w:rsidRDefault="009300CC" w:rsidP="005903E3">
      <w:pPr>
        <w:pStyle w:val="Odsekzoznamu"/>
        <w:numPr>
          <w:ilvl w:val="0"/>
          <w:numId w:val="6"/>
        </w:numPr>
        <w:ind w:left="426" w:hanging="284"/>
        <w:rPr>
          <w:rFonts w:cs="Times New Roman"/>
          <w:szCs w:val="24"/>
        </w:rPr>
      </w:pPr>
      <w:r w:rsidRPr="00754080">
        <w:rPr>
          <w:rFonts w:cs="Times New Roman"/>
          <w:szCs w:val="24"/>
        </w:rPr>
        <w:t>ROBOVÁ, J.</w:t>
      </w:r>
      <w:r w:rsidR="00FB5363" w:rsidRPr="00754080">
        <w:rPr>
          <w:rFonts w:cs="Times New Roman"/>
          <w:szCs w:val="24"/>
        </w:rPr>
        <w:t>: 2003.</w:t>
      </w:r>
      <w:r w:rsidRPr="00754080">
        <w:rPr>
          <w:rFonts w:cs="Times New Roman"/>
          <w:szCs w:val="24"/>
        </w:rPr>
        <w:t xml:space="preserve"> Internet a školská matematika. In: </w:t>
      </w:r>
      <w:proofErr w:type="spellStart"/>
      <w:r w:rsidRPr="00754080">
        <w:rPr>
          <w:rFonts w:cs="Times New Roman"/>
          <w:szCs w:val="24"/>
        </w:rPr>
        <w:t>Hájková</w:t>
      </w:r>
      <w:proofErr w:type="spellEnd"/>
      <w:r w:rsidRPr="00754080">
        <w:rPr>
          <w:rFonts w:cs="Times New Roman"/>
          <w:szCs w:val="24"/>
        </w:rPr>
        <w:t xml:space="preserve">, E.; </w:t>
      </w:r>
      <w:proofErr w:type="spellStart"/>
      <w:r w:rsidRPr="00754080">
        <w:rPr>
          <w:rFonts w:cs="Times New Roman"/>
          <w:szCs w:val="24"/>
        </w:rPr>
        <w:t>Vémolová</w:t>
      </w:r>
      <w:proofErr w:type="spellEnd"/>
      <w:r w:rsidRPr="00754080">
        <w:rPr>
          <w:rFonts w:cs="Times New Roman"/>
          <w:szCs w:val="24"/>
        </w:rPr>
        <w:t>, R. (</w:t>
      </w:r>
      <w:proofErr w:type="spellStart"/>
      <w:r w:rsidRPr="00754080">
        <w:rPr>
          <w:rFonts w:cs="Times New Roman"/>
          <w:szCs w:val="24"/>
        </w:rPr>
        <w:t>ed</w:t>
      </w:r>
      <w:proofErr w:type="spellEnd"/>
      <w:r w:rsidRPr="00754080">
        <w:rPr>
          <w:rFonts w:cs="Times New Roman"/>
          <w:szCs w:val="24"/>
        </w:rPr>
        <w:t xml:space="preserve">.). </w:t>
      </w:r>
      <w:r w:rsidRPr="00754080">
        <w:rPr>
          <w:rFonts w:cs="Times New Roman"/>
          <w:i/>
          <w:szCs w:val="24"/>
        </w:rPr>
        <w:t xml:space="preserve">XXI. </w:t>
      </w:r>
      <w:proofErr w:type="spellStart"/>
      <w:r w:rsidRPr="00754080">
        <w:rPr>
          <w:rFonts w:cs="Times New Roman"/>
          <w:i/>
          <w:szCs w:val="24"/>
        </w:rPr>
        <w:t>Mezinárodní</w:t>
      </w:r>
      <w:proofErr w:type="spellEnd"/>
      <w:r w:rsidRPr="00754080">
        <w:rPr>
          <w:rFonts w:cs="Times New Roman"/>
          <w:i/>
          <w:szCs w:val="24"/>
        </w:rPr>
        <w:t xml:space="preserve"> kolokvium o </w:t>
      </w:r>
      <w:proofErr w:type="spellStart"/>
      <w:r w:rsidRPr="00754080">
        <w:rPr>
          <w:rFonts w:cs="Times New Roman"/>
          <w:i/>
          <w:szCs w:val="24"/>
        </w:rPr>
        <w:t>řízení</w:t>
      </w:r>
      <w:proofErr w:type="spellEnd"/>
      <w:r w:rsidRPr="00754080">
        <w:rPr>
          <w:rFonts w:cs="Times New Roman"/>
          <w:i/>
          <w:szCs w:val="24"/>
        </w:rPr>
        <w:t xml:space="preserve"> </w:t>
      </w:r>
      <w:proofErr w:type="spellStart"/>
      <w:r w:rsidRPr="00754080">
        <w:rPr>
          <w:rFonts w:cs="Times New Roman"/>
          <w:i/>
          <w:szCs w:val="24"/>
        </w:rPr>
        <w:t>osvojovacího</w:t>
      </w:r>
      <w:proofErr w:type="spellEnd"/>
      <w:r w:rsidRPr="00754080">
        <w:rPr>
          <w:rFonts w:cs="Times New Roman"/>
          <w:i/>
          <w:szCs w:val="24"/>
        </w:rPr>
        <w:t xml:space="preserve"> procesu </w:t>
      </w:r>
      <w:r w:rsidRPr="00754080">
        <w:rPr>
          <w:rFonts w:cs="Times New Roman"/>
          <w:szCs w:val="24"/>
        </w:rPr>
        <w:t xml:space="preserve">[CD ROM]. </w:t>
      </w:r>
      <w:proofErr w:type="spellStart"/>
      <w:r w:rsidRPr="00754080">
        <w:rPr>
          <w:rFonts w:cs="Times New Roman"/>
          <w:szCs w:val="24"/>
        </w:rPr>
        <w:t>Vyškov</w:t>
      </w:r>
      <w:proofErr w:type="spellEnd"/>
      <w:r w:rsidRPr="00754080">
        <w:rPr>
          <w:rFonts w:cs="Times New Roman"/>
          <w:szCs w:val="24"/>
        </w:rPr>
        <w:t>: VVŠ PV, 2003. ISBN 80</w:t>
      </w:r>
      <w:r w:rsidR="00B21A78" w:rsidRPr="00754080">
        <w:rPr>
          <w:rFonts w:cs="Times New Roman"/>
          <w:szCs w:val="24"/>
        </w:rPr>
        <w:t>–</w:t>
      </w:r>
      <w:r w:rsidRPr="00754080">
        <w:rPr>
          <w:rFonts w:cs="Times New Roman"/>
          <w:szCs w:val="24"/>
        </w:rPr>
        <w:t>7231</w:t>
      </w:r>
      <w:r w:rsidR="00B21A78" w:rsidRPr="00754080">
        <w:rPr>
          <w:rFonts w:cs="Times New Roman"/>
          <w:szCs w:val="24"/>
        </w:rPr>
        <w:t>–</w:t>
      </w:r>
      <w:r w:rsidRPr="00754080">
        <w:rPr>
          <w:rFonts w:cs="Times New Roman"/>
          <w:szCs w:val="24"/>
        </w:rPr>
        <w:t>105</w:t>
      </w:r>
      <w:r w:rsidR="00B21A78" w:rsidRPr="00754080">
        <w:rPr>
          <w:rFonts w:cs="Times New Roman"/>
          <w:szCs w:val="24"/>
        </w:rPr>
        <w:t>–</w:t>
      </w:r>
      <w:r w:rsidRPr="00754080">
        <w:rPr>
          <w:rFonts w:cs="Times New Roman"/>
          <w:szCs w:val="24"/>
        </w:rPr>
        <w:t>0.</w:t>
      </w:r>
    </w:p>
    <w:p w14:paraId="08B74998" w14:textId="0A1BF214" w:rsidR="00724818" w:rsidRPr="00754080" w:rsidRDefault="00724818" w:rsidP="005903E3">
      <w:pPr>
        <w:pStyle w:val="Odsekzoznamu"/>
        <w:numPr>
          <w:ilvl w:val="0"/>
          <w:numId w:val="6"/>
        </w:numPr>
        <w:ind w:left="426" w:hanging="284"/>
        <w:rPr>
          <w:rFonts w:cs="Times New Roman"/>
          <w:szCs w:val="24"/>
        </w:rPr>
      </w:pPr>
      <w:r w:rsidRPr="00754080">
        <w:rPr>
          <w:rFonts w:cs="Times New Roman"/>
          <w:szCs w:val="24"/>
        </w:rPr>
        <w:t xml:space="preserve">BINTEROVÁ, H. </w:t>
      </w:r>
      <w:r w:rsidR="00B83657" w:rsidRPr="00754080">
        <w:rPr>
          <w:rFonts w:cs="Times New Roman"/>
          <w:szCs w:val="24"/>
        </w:rPr>
        <w:t>– FUCHS, E.</w:t>
      </w:r>
      <w:r w:rsidR="00FB5363" w:rsidRPr="00754080">
        <w:rPr>
          <w:rFonts w:cs="Times New Roman"/>
          <w:szCs w:val="24"/>
        </w:rPr>
        <w:t>: 2007.</w:t>
      </w:r>
      <w:r w:rsidR="00B83657" w:rsidRPr="00754080">
        <w:rPr>
          <w:rFonts w:cs="Times New Roman"/>
          <w:szCs w:val="24"/>
        </w:rPr>
        <w:t xml:space="preserve"> </w:t>
      </w:r>
      <w:proofErr w:type="spellStart"/>
      <w:r w:rsidR="00B83657" w:rsidRPr="00754080">
        <w:rPr>
          <w:rFonts w:cs="Times New Roman"/>
          <w:szCs w:val="24"/>
        </w:rPr>
        <w:t>Interaktivní</w:t>
      </w:r>
      <w:proofErr w:type="spellEnd"/>
      <w:r w:rsidR="00B83657" w:rsidRPr="00754080">
        <w:rPr>
          <w:rFonts w:cs="Times New Roman"/>
          <w:szCs w:val="24"/>
        </w:rPr>
        <w:t xml:space="preserve"> tabule: </w:t>
      </w:r>
      <w:proofErr w:type="spellStart"/>
      <w:r w:rsidR="00B83657" w:rsidRPr="00754080">
        <w:rPr>
          <w:rFonts w:cs="Times New Roman"/>
          <w:szCs w:val="24"/>
        </w:rPr>
        <w:t>ano</w:t>
      </w:r>
      <w:proofErr w:type="spellEnd"/>
      <w:r w:rsidR="00B83657" w:rsidRPr="00754080">
        <w:rPr>
          <w:rFonts w:cs="Times New Roman"/>
          <w:szCs w:val="24"/>
        </w:rPr>
        <w:t xml:space="preserve"> či </w:t>
      </w:r>
      <w:proofErr w:type="spellStart"/>
      <w:r w:rsidR="00B83657" w:rsidRPr="00754080">
        <w:rPr>
          <w:rFonts w:cs="Times New Roman"/>
          <w:szCs w:val="24"/>
        </w:rPr>
        <w:t>ne</w:t>
      </w:r>
      <w:proofErr w:type="spellEnd"/>
      <w:r w:rsidR="00B83657" w:rsidRPr="00754080">
        <w:rPr>
          <w:rFonts w:cs="Times New Roman"/>
          <w:szCs w:val="24"/>
        </w:rPr>
        <w:t xml:space="preserve">? In: </w:t>
      </w:r>
      <w:proofErr w:type="spellStart"/>
      <w:r w:rsidR="00B83657" w:rsidRPr="00754080">
        <w:rPr>
          <w:rFonts w:cs="Times New Roman"/>
          <w:szCs w:val="24"/>
        </w:rPr>
        <w:t>Hašek</w:t>
      </w:r>
      <w:proofErr w:type="spellEnd"/>
      <w:r w:rsidR="00B83657" w:rsidRPr="00754080">
        <w:rPr>
          <w:rFonts w:cs="Times New Roman"/>
          <w:szCs w:val="24"/>
        </w:rPr>
        <w:t>, R. (</w:t>
      </w:r>
      <w:proofErr w:type="spellStart"/>
      <w:r w:rsidR="00B83657" w:rsidRPr="00754080">
        <w:rPr>
          <w:rFonts w:cs="Times New Roman"/>
          <w:szCs w:val="24"/>
        </w:rPr>
        <w:t>ed</w:t>
      </w:r>
      <w:proofErr w:type="spellEnd"/>
      <w:r w:rsidR="00B83657" w:rsidRPr="00754080">
        <w:rPr>
          <w:rFonts w:cs="Times New Roman"/>
          <w:szCs w:val="24"/>
        </w:rPr>
        <w:t xml:space="preserve">.). </w:t>
      </w:r>
      <w:proofErr w:type="spellStart"/>
      <w:r w:rsidR="00B83657" w:rsidRPr="00754080">
        <w:rPr>
          <w:rFonts w:cs="Times New Roman"/>
          <w:i/>
          <w:szCs w:val="24"/>
        </w:rPr>
        <w:t>Sborník</w:t>
      </w:r>
      <w:proofErr w:type="spellEnd"/>
      <w:r w:rsidR="00B83657" w:rsidRPr="00754080">
        <w:rPr>
          <w:rFonts w:cs="Times New Roman"/>
          <w:i/>
          <w:szCs w:val="24"/>
        </w:rPr>
        <w:t xml:space="preserve"> 3. </w:t>
      </w:r>
      <w:proofErr w:type="spellStart"/>
      <w:r w:rsidR="00B83657" w:rsidRPr="00754080">
        <w:rPr>
          <w:rFonts w:cs="Times New Roman"/>
          <w:i/>
          <w:szCs w:val="24"/>
        </w:rPr>
        <w:t>konference</w:t>
      </w:r>
      <w:proofErr w:type="spellEnd"/>
      <w:r w:rsidR="00B83657" w:rsidRPr="00754080">
        <w:rPr>
          <w:rFonts w:cs="Times New Roman"/>
          <w:i/>
          <w:szCs w:val="24"/>
        </w:rPr>
        <w:t xml:space="preserve"> Užití </w:t>
      </w:r>
      <w:proofErr w:type="spellStart"/>
      <w:r w:rsidR="00B83657" w:rsidRPr="00754080">
        <w:rPr>
          <w:rFonts w:cs="Times New Roman"/>
          <w:i/>
          <w:szCs w:val="24"/>
        </w:rPr>
        <w:t>počítačů</w:t>
      </w:r>
      <w:proofErr w:type="spellEnd"/>
      <w:r w:rsidR="00B83657" w:rsidRPr="00754080">
        <w:rPr>
          <w:rFonts w:cs="Times New Roman"/>
          <w:i/>
          <w:szCs w:val="24"/>
        </w:rPr>
        <w:t xml:space="preserve"> </w:t>
      </w:r>
      <w:proofErr w:type="spellStart"/>
      <w:r w:rsidR="00B83657" w:rsidRPr="00754080">
        <w:rPr>
          <w:rFonts w:cs="Times New Roman"/>
          <w:i/>
          <w:szCs w:val="24"/>
        </w:rPr>
        <w:t>ve</w:t>
      </w:r>
      <w:proofErr w:type="spellEnd"/>
      <w:r w:rsidR="00B83657" w:rsidRPr="00754080">
        <w:rPr>
          <w:rFonts w:cs="Times New Roman"/>
          <w:i/>
          <w:szCs w:val="24"/>
        </w:rPr>
        <w:t xml:space="preserve"> </w:t>
      </w:r>
      <w:proofErr w:type="spellStart"/>
      <w:r w:rsidR="00B83657" w:rsidRPr="00754080">
        <w:rPr>
          <w:rFonts w:cs="Times New Roman"/>
          <w:i/>
          <w:szCs w:val="24"/>
        </w:rPr>
        <w:t>výuce</w:t>
      </w:r>
      <w:proofErr w:type="spellEnd"/>
      <w:r w:rsidR="00B83657" w:rsidRPr="00754080">
        <w:rPr>
          <w:rFonts w:cs="Times New Roman"/>
          <w:i/>
          <w:szCs w:val="24"/>
        </w:rPr>
        <w:t xml:space="preserve"> matematiky.</w:t>
      </w:r>
      <w:r w:rsidR="00B83657" w:rsidRPr="00754080">
        <w:rPr>
          <w:rFonts w:cs="Times New Roman"/>
          <w:szCs w:val="24"/>
        </w:rPr>
        <w:t xml:space="preserve"> České Budějovice: JČU, 2007. s. 9-14. ISBN 978</w:t>
      </w:r>
      <w:r w:rsidR="00CB1918" w:rsidRPr="00754080">
        <w:rPr>
          <w:rFonts w:cs="Times New Roman"/>
          <w:szCs w:val="24"/>
        </w:rPr>
        <w:t>–</w:t>
      </w:r>
      <w:r w:rsidR="00B83657" w:rsidRPr="00754080">
        <w:rPr>
          <w:rFonts w:cs="Times New Roman"/>
          <w:szCs w:val="24"/>
        </w:rPr>
        <w:t>80</w:t>
      </w:r>
      <w:r w:rsidR="00CB1918" w:rsidRPr="00754080">
        <w:rPr>
          <w:rFonts w:cs="Times New Roman"/>
          <w:szCs w:val="24"/>
        </w:rPr>
        <w:t>–</w:t>
      </w:r>
      <w:r w:rsidR="00B83657" w:rsidRPr="00754080">
        <w:rPr>
          <w:rFonts w:cs="Times New Roman"/>
          <w:szCs w:val="24"/>
        </w:rPr>
        <w:t>7394</w:t>
      </w:r>
      <w:r w:rsidR="00CB1918" w:rsidRPr="00754080">
        <w:rPr>
          <w:rFonts w:cs="Times New Roman"/>
          <w:szCs w:val="24"/>
        </w:rPr>
        <w:t>–</w:t>
      </w:r>
      <w:r w:rsidR="00B83657" w:rsidRPr="00754080">
        <w:rPr>
          <w:rFonts w:cs="Times New Roman"/>
          <w:szCs w:val="24"/>
        </w:rPr>
        <w:t>048</w:t>
      </w:r>
      <w:r w:rsidR="00B21A78" w:rsidRPr="00754080">
        <w:rPr>
          <w:rFonts w:cs="Times New Roman"/>
          <w:szCs w:val="24"/>
        </w:rPr>
        <w:t>–</w:t>
      </w:r>
      <w:r w:rsidR="00B83657" w:rsidRPr="00754080">
        <w:rPr>
          <w:rFonts w:cs="Times New Roman"/>
          <w:szCs w:val="24"/>
        </w:rPr>
        <w:t>5.</w:t>
      </w:r>
    </w:p>
    <w:p w14:paraId="779F6AE3" w14:textId="1CA051C9" w:rsidR="00B83657" w:rsidRPr="00754080" w:rsidRDefault="00B83657" w:rsidP="005903E3">
      <w:pPr>
        <w:pStyle w:val="Odsekzoznamu"/>
        <w:numPr>
          <w:ilvl w:val="0"/>
          <w:numId w:val="6"/>
        </w:numPr>
        <w:ind w:left="426" w:hanging="284"/>
        <w:rPr>
          <w:rFonts w:cs="Times New Roman"/>
          <w:szCs w:val="24"/>
        </w:rPr>
      </w:pPr>
      <w:r w:rsidRPr="00754080">
        <w:rPr>
          <w:rFonts w:cs="Times New Roman"/>
          <w:szCs w:val="24"/>
        </w:rPr>
        <w:t>NOCAR, D.</w:t>
      </w:r>
      <w:r w:rsidR="00C15035" w:rsidRPr="00754080">
        <w:rPr>
          <w:rFonts w:cs="Times New Roman"/>
          <w:szCs w:val="24"/>
        </w:rPr>
        <w:t xml:space="preserve"> a </w:t>
      </w:r>
      <w:proofErr w:type="spellStart"/>
      <w:r w:rsidR="00C15035" w:rsidRPr="00754080">
        <w:rPr>
          <w:rFonts w:cs="Times New Roman"/>
          <w:szCs w:val="24"/>
        </w:rPr>
        <w:t>kol</w:t>
      </w:r>
      <w:proofErr w:type="spellEnd"/>
      <w:r w:rsidRPr="00754080">
        <w:rPr>
          <w:rFonts w:cs="Times New Roman"/>
          <w:szCs w:val="24"/>
        </w:rPr>
        <w:t>:</w:t>
      </w:r>
      <w:r w:rsidR="00CB1918" w:rsidRPr="00754080">
        <w:rPr>
          <w:rFonts w:cs="Times New Roman"/>
          <w:szCs w:val="24"/>
        </w:rPr>
        <w:t xml:space="preserve"> 2004. </w:t>
      </w:r>
      <w:r w:rsidRPr="00754080">
        <w:rPr>
          <w:rFonts w:cs="Times New Roman"/>
          <w:i/>
          <w:szCs w:val="24"/>
        </w:rPr>
        <w:t>E-learning v </w:t>
      </w:r>
      <w:proofErr w:type="spellStart"/>
      <w:r w:rsidRPr="00754080">
        <w:rPr>
          <w:rFonts w:cs="Times New Roman"/>
          <w:i/>
          <w:szCs w:val="24"/>
        </w:rPr>
        <w:t>distančním</w:t>
      </w:r>
      <w:proofErr w:type="spellEnd"/>
      <w:r w:rsidRPr="00754080">
        <w:rPr>
          <w:rFonts w:cs="Times New Roman"/>
          <w:i/>
          <w:szCs w:val="24"/>
        </w:rPr>
        <w:t xml:space="preserve"> vzdelávaním </w:t>
      </w:r>
      <w:proofErr w:type="spellStart"/>
      <w:r w:rsidRPr="00754080">
        <w:rPr>
          <w:rFonts w:cs="Times New Roman"/>
          <w:i/>
          <w:szCs w:val="24"/>
        </w:rPr>
        <w:t>vzdělávání</w:t>
      </w:r>
      <w:proofErr w:type="spellEnd"/>
      <w:r w:rsidRPr="00754080">
        <w:rPr>
          <w:rFonts w:cs="Times New Roman"/>
          <w:szCs w:val="24"/>
        </w:rPr>
        <w:t xml:space="preserve">. Olomouc: Univerzita </w:t>
      </w:r>
      <w:proofErr w:type="spellStart"/>
      <w:r w:rsidRPr="00754080">
        <w:rPr>
          <w:rFonts w:cs="Times New Roman"/>
          <w:szCs w:val="24"/>
        </w:rPr>
        <w:t>Paleckého</w:t>
      </w:r>
      <w:proofErr w:type="spellEnd"/>
      <w:r w:rsidRPr="00754080">
        <w:rPr>
          <w:rFonts w:cs="Times New Roman"/>
          <w:szCs w:val="24"/>
        </w:rPr>
        <w:t xml:space="preserve">, 2004. </w:t>
      </w:r>
      <w:r w:rsidR="007E4975" w:rsidRPr="00754080">
        <w:rPr>
          <w:rFonts w:cs="Times New Roman"/>
          <w:szCs w:val="24"/>
        </w:rPr>
        <w:t xml:space="preserve">79 s. </w:t>
      </w:r>
      <w:r w:rsidRPr="00754080">
        <w:rPr>
          <w:rFonts w:cs="Times New Roman"/>
          <w:szCs w:val="24"/>
        </w:rPr>
        <w:t>ISBN 80</w:t>
      </w:r>
      <w:r w:rsidR="00CB1918" w:rsidRPr="00754080">
        <w:rPr>
          <w:rFonts w:cs="Times New Roman"/>
          <w:szCs w:val="24"/>
        </w:rPr>
        <w:t>–</w:t>
      </w:r>
      <w:r w:rsidRPr="00754080">
        <w:rPr>
          <w:rFonts w:cs="Times New Roman"/>
          <w:szCs w:val="24"/>
        </w:rPr>
        <w:t>244</w:t>
      </w:r>
      <w:r w:rsidR="00CB1918" w:rsidRPr="00754080">
        <w:rPr>
          <w:rFonts w:cs="Times New Roman"/>
          <w:szCs w:val="24"/>
        </w:rPr>
        <w:t>–</w:t>
      </w:r>
      <w:r w:rsidRPr="00754080">
        <w:rPr>
          <w:rFonts w:cs="Times New Roman"/>
          <w:szCs w:val="24"/>
        </w:rPr>
        <w:t>0802</w:t>
      </w:r>
      <w:r w:rsidR="00CB1918" w:rsidRPr="00754080">
        <w:rPr>
          <w:rFonts w:cs="Times New Roman"/>
          <w:szCs w:val="24"/>
        </w:rPr>
        <w:t>–</w:t>
      </w:r>
      <w:r w:rsidRPr="00754080">
        <w:rPr>
          <w:rFonts w:cs="Times New Roman"/>
          <w:szCs w:val="24"/>
        </w:rPr>
        <w:t>3.</w:t>
      </w:r>
    </w:p>
    <w:p w14:paraId="1EB13F94" w14:textId="35E2CE5F" w:rsidR="00CB1918" w:rsidRPr="00754080" w:rsidRDefault="00CB1918" w:rsidP="005903E3">
      <w:pPr>
        <w:pStyle w:val="Odsekzoznamu"/>
        <w:numPr>
          <w:ilvl w:val="0"/>
          <w:numId w:val="6"/>
        </w:numPr>
        <w:ind w:left="426" w:hanging="284"/>
        <w:rPr>
          <w:rFonts w:cs="Times New Roman"/>
          <w:szCs w:val="24"/>
        </w:rPr>
      </w:pPr>
      <w:r w:rsidRPr="00754080">
        <w:rPr>
          <w:rFonts w:cs="Times New Roman"/>
          <w:szCs w:val="24"/>
        </w:rPr>
        <w:t xml:space="preserve">HANZEL, P.: 2011. </w:t>
      </w:r>
      <w:r w:rsidRPr="00754080">
        <w:rPr>
          <w:rFonts w:cs="Times New Roman"/>
          <w:i/>
          <w:szCs w:val="24"/>
        </w:rPr>
        <w:t>Vytvorenie elektronického kurzu v LMS Moodle</w:t>
      </w:r>
      <w:r w:rsidRPr="00754080">
        <w:rPr>
          <w:rFonts w:cs="Times New Roman"/>
          <w:szCs w:val="24"/>
        </w:rPr>
        <w:t>. 1. vyd. Banská Bystrica: UMB, 2011.</w:t>
      </w:r>
      <w:r w:rsidR="00B21A78" w:rsidRPr="00754080">
        <w:rPr>
          <w:rFonts w:cs="Times New Roman"/>
          <w:szCs w:val="24"/>
        </w:rPr>
        <w:t xml:space="preserve"> 61 s.</w:t>
      </w:r>
      <w:r w:rsidRPr="00754080">
        <w:rPr>
          <w:szCs w:val="24"/>
        </w:rPr>
        <w:t xml:space="preserve"> </w:t>
      </w:r>
      <w:r w:rsidRPr="00754080">
        <w:rPr>
          <w:rFonts w:cs="Times New Roman"/>
          <w:szCs w:val="24"/>
        </w:rPr>
        <w:t>ISBN 978–80–557–0180–6.</w:t>
      </w:r>
    </w:p>
    <w:p w14:paraId="35F81117" w14:textId="6770645A" w:rsidR="00B83657" w:rsidRPr="00754080" w:rsidRDefault="00C15035" w:rsidP="005903E3">
      <w:pPr>
        <w:pStyle w:val="Odsekzoznamu"/>
        <w:numPr>
          <w:ilvl w:val="0"/>
          <w:numId w:val="6"/>
        </w:numPr>
        <w:tabs>
          <w:tab w:val="left" w:pos="284"/>
        </w:tabs>
        <w:ind w:left="426" w:hanging="284"/>
        <w:rPr>
          <w:rFonts w:cs="Times New Roman"/>
          <w:szCs w:val="24"/>
        </w:rPr>
      </w:pPr>
      <w:r w:rsidRPr="00754080">
        <w:rPr>
          <w:rFonts w:cs="Times New Roman"/>
          <w:szCs w:val="24"/>
        </w:rPr>
        <w:t>HANZEL, P. a kol.</w:t>
      </w:r>
      <w:r w:rsidR="00707626" w:rsidRPr="00754080">
        <w:rPr>
          <w:rFonts w:cs="Times New Roman"/>
          <w:szCs w:val="24"/>
        </w:rPr>
        <w:t xml:space="preserve">: 2015. </w:t>
      </w:r>
      <w:proofErr w:type="spellStart"/>
      <w:r w:rsidR="00707626" w:rsidRPr="00754080">
        <w:rPr>
          <w:rFonts w:cs="Times New Roman"/>
          <w:i/>
          <w:szCs w:val="24"/>
        </w:rPr>
        <w:t>Blended</w:t>
      </w:r>
      <w:proofErr w:type="spellEnd"/>
      <w:r w:rsidR="00707626" w:rsidRPr="00754080">
        <w:rPr>
          <w:rFonts w:cs="Times New Roman"/>
          <w:i/>
          <w:szCs w:val="24"/>
        </w:rPr>
        <w:t xml:space="preserve"> </w:t>
      </w:r>
      <w:proofErr w:type="spellStart"/>
      <w:r w:rsidR="00707626" w:rsidRPr="00754080">
        <w:rPr>
          <w:rFonts w:cs="Times New Roman"/>
          <w:i/>
          <w:szCs w:val="24"/>
        </w:rPr>
        <w:t>learning</w:t>
      </w:r>
      <w:proofErr w:type="spellEnd"/>
      <w:r w:rsidR="00707626" w:rsidRPr="00754080">
        <w:rPr>
          <w:rFonts w:cs="Times New Roman"/>
          <w:i/>
          <w:szCs w:val="24"/>
        </w:rPr>
        <w:t xml:space="preserve"> ako efektívny nástroj vo vyučovaní matematických predmetov na TU a UMB</w:t>
      </w:r>
      <w:r w:rsidR="00707626" w:rsidRPr="00754080">
        <w:rPr>
          <w:rFonts w:cs="Times New Roman"/>
          <w:szCs w:val="24"/>
        </w:rPr>
        <w:t>. 1. vyd.  Trnava : Pedagogická fakulta Trnavskej univerzity</w:t>
      </w:r>
      <w:r w:rsidR="00AA3079" w:rsidRPr="00754080">
        <w:rPr>
          <w:rFonts w:cs="Times New Roman"/>
          <w:szCs w:val="24"/>
        </w:rPr>
        <w:t xml:space="preserve"> v Trnave</w:t>
      </w:r>
      <w:r w:rsidR="00707626" w:rsidRPr="00754080">
        <w:rPr>
          <w:rFonts w:cs="Times New Roman"/>
          <w:szCs w:val="24"/>
        </w:rPr>
        <w:t>, 2015.</w:t>
      </w:r>
      <w:r w:rsidR="00AA3079" w:rsidRPr="00754080">
        <w:rPr>
          <w:rFonts w:cs="Times New Roman"/>
          <w:szCs w:val="24"/>
        </w:rPr>
        <w:t xml:space="preserve"> 89 s. ISBN 978-80-8082-865-3.</w:t>
      </w:r>
      <w:r w:rsidR="00707626" w:rsidRPr="00754080">
        <w:rPr>
          <w:rFonts w:cs="Times New Roman"/>
          <w:szCs w:val="24"/>
        </w:rPr>
        <w:t xml:space="preserve"> </w:t>
      </w:r>
    </w:p>
    <w:p w14:paraId="6C1E0182" w14:textId="051C6C99" w:rsidR="00CB1918" w:rsidRPr="00754080" w:rsidRDefault="00CB1918" w:rsidP="007D4F32">
      <w:pPr>
        <w:pStyle w:val="Odsekzoznamu"/>
        <w:numPr>
          <w:ilvl w:val="0"/>
          <w:numId w:val="6"/>
        </w:numPr>
        <w:ind w:left="426" w:hanging="426"/>
        <w:rPr>
          <w:rFonts w:cs="Times New Roman"/>
          <w:szCs w:val="24"/>
        </w:rPr>
      </w:pPr>
      <w:r w:rsidRPr="00754080">
        <w:rPr>
          <w:rFonts w:cs="Times New Roman"/>
          <w:szCs w:val="24"/>
        </w:rPr>
        <w:t>BROWN</w:t>
      </w:r>
      <w:r w:rsidR="000E211F" w:rsidRPr="00754080">
        <w:rPr>
          <w:rFonts w:cs="Times New Roman"/>
          <w:szCs w:val="24"/>
        </w:rPr>
        <w:t xml:space="preserve">, R.: 2003. </w:t>
      </w:r>
      <w:proofErr w:type="spellStart"/>
      <w:r w:rsidR="000E211F" w:rsidRPr="00754080">
        <w:rPr>
          <w:rFonts w:cs="Times New Roman"/>
          <w:szCs w:val="24"/>
        </w:rPr>
        <w:t>Blended</w:t>
      </w:r>
      <w:proofErr w:type="spellEnd"/>
      <w:r w:rsidR="000E211F" w:rsidRPr="00754080">
        <w:rPr>
          <w:rFonts w:cs="Times New Roman"/>
          <w:szCs w:val="24"/>
        </w:rPr>
        <w:t xml:space="preserve"> </w:t>
      </w:r>
      <w:proofErr w:type="spellStart"/>
      <w:r w:rsidR="000E211F" w:rsidRPr="00754080">
        <w:rPr>
          <w:rFonts w:cs="Times New Roman"/>
          <w:szCs w:val="24"/>
        </w:rPr>
        <w:t>learning</w:t>
      </w:r>
      <w:proofErr w:type="spellEnd"/>
      <w:r w:rsidR="000E211F" w:rsidRPr="00754080">
        <w:rPr>
          <w:rFonts w:cs="Times New Roman"/>
          <w:szCs w:val="24"/>
        </w:rPr>
        <w:t xml:space="preserve">: </w:t>
      </w:r>
      <w:proofErr w:type="spellStart"/>
      <w:r w:rsidR="000E211F" w:rsidRPr="00754080">
        <w:rPr>
          <w:rFonts w:cs="Times New Roman"/>
          <w:szCs w:val="24"/>
        </w:rPr>
        <w:t>Rich</w:t>
      </w:r>
      <w:proofErr w:type="spellEnd"/>
      <w:r w:rsidR="000E211F" w:rsidRPr="00754080">
        <w:rPr>
          <w:rFonts w:cs="Times New Roman"/>
          <w:szCs w:val="24"/>
        </w:rPr>
        <w:t xml:space="preserve"> </w:t>
      </w:r>
      <w:proofErr w:type="spellStart"/>
      <w:r w:rsidR="000E211F" w:rsidRPr="00754080">
        <w:rPr>
          <w:rFonts w:cs="Times New Roman"/>
          <w:szCs w:val="24"/>
        </w:rPr>
        <w:t>experiences</w:t>
      </w:r>
      <w:proofErr w:type="spellEnd"/>
      <w:r w:rsidR="000E211F" w:rsidRPr="00754080">
        <w:rPr>
          <w:rFonts w:cs="Times New Roman"/>
          <w:szCs w:val="24"/>
        </w:rPr>
        <w:t xml:space="preserve"> </w:t>
      </w:r>
      <w:proofErr w:type="spellStart"/>
      <w:r w:rsidR="000E211F" w:rsidRPr="00754080">
        <w:rPr>
          <w:rFonts w:cs="Times New Roman"/>
          <w:szCs w:val="24"/>
        </w:rPr>
        <w:t>from</w:t>
      </w:r>
      <w:proofErr w:type="spellEnd"/>
      <w:r w:rsidR="000E211F" w:rsidRPr="00754080">
        <w:rPr>
          <w:rFonts w:cs="Times New Roman"/>
          <w:szCs w:val="24"/>
        </w:rPr>
        <w:t xml:space="preserve"> a </w:t>
      </w:r>
      <w:proofErr w:type="spellStart"/>
      <w:r w:rsidR="000E211F" w:rsidRPr="00754080">
        <w:rPr>
          <w:rFonts w:cs="Times New Roman"/>
          <w:szCs w:val="24"/>
        </w:rPr>
        <w:t>rich</w:t>
      </w:r>
      <w:proofErr w:type="spellEnd"/>
      <w:r w:rsidR="000E211F" w:rsidRPr="00754080">
        <w:rPr>
          <w:rFonts w:cs="Times New Roman"/>
          <w:szCs w:val="24"/>
        </w:rPr>
        <w:t xml:space="preserve"> </w:t>
      </w:r>
      <w:proofErr w:type="spellStart"/>
      <w:r w:rsidR="000E211F" w:rsidRPr="00754080">
        <w:rPr>
          <w:rFonts w:cs="Times New Roman"/>
          <w:szCs w:val="24"/>
        </w:rPr>
        <w:t>picture</w:t>
      </w:r>
      <w:proofErr w:type="spellEnd"/>
      <w:r w:rsidR="000E211F" w:rsidRPr="00754080">
        <w:rPr>
          <w:rFonts w:cs="Times New Roman"/>
          <w:szCs w:val="24"/>
        </w:rPr>
        <w:t xml:space="preserve">. </w:t>
      </w:r>
      <w:r w:rsidR="00963B07" w:rsidRPr="00754080">
        <w:rPr>
          <w:rFonts w:cs="Times New Roman"/>
          <w:szCs w:val="24"/>
        </w:rPr>
        <w:t>In </w:t>
      </w:r>
      <w:proofErr w:type="spellStart"/>
      <w:r w:rsidR="000E211F" w:rsidRPr="00754080">
        <w:rPr>
          <w:rFonts w:cs="Times New Roman"/>
          <w:i/>
          <w:szCs w:val="24"/>
        </w:rPr>
        <w:t>Training</w:t>
      </w:r>
      <w:proofErr w:type="spellEnd"/>
      <w:r w:rsidR="000E211F" w:rsidRPr="00754080">
        <w:rPr>
          <w:rFonts w:cs="Times New Roman"/>
          <w:i/>
          <w:szCs w:val="24"/>
        </w:rPr>
        <w:t xml:space="preserve"> and </w:t>
      </w:r>
      <w:proofErr w:type="spellStart"/>
      <w:r w:rsidR="000E211F" w:rsidRPr="00754080">
        <w:rPr>
          <w:rFonts w:cs="Times New Roman"/>
          <w:i/>
          <w:szCs w:val="24"/>
        </w:rPr>
        <w:t>Development</w:t>
      </w:r>
      <w:proofErr w:type="spellEnd"/>
      <w:r w:rsidR="000E211F" w:rsidRPr="00754080">
        <w:rPr>
          <w:rFonts w:cs="Times New Roman"/>
          <w:i/>
          <w:szCs w:val="24"/>
        </w:rPr>
        <w:t xml:space="preserve"> in </w:t>
      </w:r>
      <w:proofErr w:type="spellStart"/>
      <w:r w:rsidR="000E211F" w:rsidRPr="00754080">
        <w:rPr>
          <w:rFonts w:cs="Times New Roman"/>
          <w:i/>
          <w:szCs w:val="24"/>
        </w:rPr>
        <w:t>Australia</w:t>
      </w:r>
      <w:proofErr w:type="spellEnd"/>
      <w:r w:rsidR="000E211F" w:rsidRPr="00754080">
        <w:rPr>
          <w:rFonts w:cs="Times New Roman"/>
          <w:szCs w:val="24"/>
        </w:rPr>
        <w:t>, v. 30,</w:t>
      </w:r>
      <w:r w:rsidR="00FB5363" w:rsidRPr="00754080">
        <w:rPr>
          <w:rFonts w:cs="Times New Roman"/>
          <w:szCs w:val="24"/>
        </w:rPr>
        <w:t xml:space="preserve"> 2003,</w:t>
      </w:r>
      <w:r w:rsidR="000E211F" w:rsidRPr="00754080">
        <w:rPr>
          <w:rFonts w:cs="Times New Roman"/>
          <w:szCs w:val="24"/>
        </w:rPr>
        <w:t xml:space="preserve"> no. 3, p. 14-17.</w:t>
      </w:r>
      <w:r w:rsidR="00963B07" w:rsidRPr="00754080">
        <w:rPr>
          <w:rFonts w:cs="Times New Roman"/>
          <w:szCs w:val="24"/>
        </w:rPr>
        <w:t xml:space="preserve"> </w:t>
      </w:r>
      <w:r w:rsidR="00902B58" w:rsidRPr="00754080">
        <w:rPr>
          <w:rFonts w:cs="Times New Roman"/>
          <w:szCs w:val="24"/>
        </w:rPr>
        <w:br/>
      </w:r>
      <w:r w:rsidR="000E211F" w:rsidRPr="00754080">
        <w:rPr>
          <w:rFonts w:cs="Times New Roman"/>
          <w:szCs w:val="24"/>
        </w:rPr>
        <w:t>ISSN 0310</w:t>
      </w:r>
      <w:r w:rsidR="00FB5363" w:rsidRPr="00754080">
        <w:rPr>
          <w:rFonts w:cs="Times New Roman"/>
          <w:szCs w:val="24"/>
        </w:rPr>
        <w:t>–</w:t>
      </w:r>
      <w:r w:rsidR="000E211F" w:rsidRPr="00754080">
        <w:rPr>
          <w:rFonts w:cs="Times New Roman"/>
          <w:szCs w:val="24"/>
        </w:rPr>
        <w:t>4664.</w:t>
      </w:r>
    </w:p>
    <w:p w14:paraId="49BE9E5B" w14:textId="6D22A727" w:rsidR="00FB5363" w:rsidRPr="00754080" w:rsidRDefault="00FB5363" w:rsidP="007D4F32">
      <w:pPr>
        <w:pStyle w:val="Odsekzoznamu"/>
        <w:numPr>
          <w:ilvl w:val="0"/>
          <w:numId w:val="6"/>
        </w:numPr>
        <w:ind w:left="426" w:hanging="426"/>
        <w:rPr>
          <w:rFonts w:cs="Times New Roman"/>
          <w:szCs w:val="24"/>
        </w:rPr>
      </w:pPr>
      <w:r w:rsidRPr="00754080">
        <w:rPr>
          <w:rFonts w:cs="Times New Roman"/>
          <w:szCs w:val="24"/>
        </w:rPr>
        <w:t xml:space="preserve">Šedivá, Z.: 2011. Trendy v oblasti </w:t>
      </w:r>
      <w:proofErr w:type="spellStart"/>
      <w:r w:rsidRPr="00754080">
        <w:rPr>
          <w:rFonts w:cs="Times New Roman"/>
          <w:szCs w:val="24"/>
        </w:rPr>
        <w:t>formálního</w:t>
      </w:r>
      <w:proofErr w:type="spellEnd"/>
      <w:r w:rsidRPr="00754080">
        <w:rPr>
          <w:rFonts w:cs="Times New Roman"/>
          <w:szCs w:val="24"/>
        </w:rPr>
        <w:t xml:space="preserve"> </w:t>
      </w:r>
      <w:proofErr w:type="spellStart"/>
      <w:r w:rsidRPr="00754080">
        <w:rPr>
          <w:rFonts w:cs="Times New Roman"/>
          <w:szCs w:val="24"/>
        </w:rPr>
        <w:t>vzdělávání</w:t>
      </w:r>
      <w:proofErr w:type="spellEnd"/>
      <w:r w:rsidRPr="00754080">
        <w:rPr>
          <w:rFonts w:cs="Times New Roman"/>
          <w:szCs w:val="24"/>
        </w:rPr>
        <w:t xml:space="preserve"> s podporou ICT </w:t>
      </w:r>
      <w:proofErr w:type="spellStart"/>
      <w:r w:rsidRPr="00754080">
        <w:rPr>
          <w:rFonts w:cs="Times New Roman"/>
          <w:szCs w:val="24"/>
        </w:rPr>
        <w:t>nástrojů</w:t>
      </w:r>
      <w:proofErr w:type="spellEnd"/>
      <w:r w:rsidRPr="00754080">
        <w:rPr>
          <w:rFonts w:cs="Times New Roman"/>
          <w:szCs w:val="24"/>
        </w:rPr>
        <w:t xml:space="preserve">. Systémová </w:t>
      </w:r>
      <w:proofErr w:type="spellStart"/>
      <w:r w:rsidRPr="00754080">
        <w:rPr>
          <w:rFonts w:cs="Times New Roman"/>
          <w:szCs w:val="24"/>
        </w:rPr>
        <w:t>integrace</w:t>
      </w:r>
      <w:proofErr w:type="spellEnd"/>
      <w:r w:rsidRPr="00754080">
        <w:rPr>
          <w:rFonts w:cs="Times New Roman"/>
          <w:szCs w:val="24"/>
        </w:rPr>
        <w:t xml:space="preserve"> 3/2011. [online] ISSN 1210–9479 (</w:t>
      </w:r>
      <w:proofErr w:type="spellStart"/>
      <w:r w:rsidRPr="00754080">
        <w:rPr>
          <w:rFonts w:cs="Times New Roman"/>
          <w:szCs w:val="24"/>
        </w:rPr>
        <w:t>print</w:t>
      </w:r>
      <w:proofErr w:type="spellEnd"/>
      <w:r w:rsidRPr="00754080">
        <w:rPr>
          <w:rFonts w:cs="Times New Roman"/>
          <w:szCs w:val="24"/>
        </w:rPr>
        <w:t>), 1804-2716 [online].84-94 p. [</w:t>
      </w:r>
      <w:proofErr w:type="spellStart"/>
      <w:r w:rsidRPr="00754080">
        <w:rPr>
          <w:rFonts w:cs="Times New Roman"/>
          <w:szCs w:val="24"/>
        </w:rPr>
        <w:t>Citation</w:t>
      </w:r>
      <w:proofErr w:type="spellEnd"/>
      <w:r w:rsidRPr="00754080">
        <w:rPr>
          <w:rFonts w:cs="Times New Roman"/>
          <w:szCs w:val="24"/>
        </w:rPr>
        <w:t xml:space="preserve">: 2014-12-12] </w:t>
      </w:r>
      <w:proofErr w:type="spellStart"/>
      <w:r w:rsidRPr="00754080">
        <w:rPr>
          <w:rFonts w:cs="Times New Roman"/>
          <w:szCs w:val="24"/>
        </w:rPr>
        <w:t>Retrieved</w:t>
      </w:r>
      <w:proofErr w:type="spellEnd"/>
      <w:r w:rsidRPr="00754080">
        <w:rPr>
          <w:rFonts w:cs="Times New Roman"/>
          <w:szCs w:val="24"/>
        </w:rPr>
        <w:t xml:space="preserve"> </w:t>
      </w:r>
      <w:proofErr w:type="spellStart"/>
      <w:r w:rsidRPr="00754080">
        <w:rPr>
          <w:rFonts w:cs="Times New Roman"/>
          <w:szCs w:val="24"/>
        </w:rPr>
        <w:t>from</w:t>
      </w:r>
      <w:proofErr w:type="spellEnd"/>
      <w:r w:rsidRPr="00754080">
        <w:rPr>
          <w:rFonts w:cs="Times New Roman"/>
          <w:szCs w:val="24"/>
        </w:rPr>
        <w:t xml:space="preserve">: </w:t>
      </w:r>
      <w:hyperlink r:id="rId61" w:history="1">
        <w:r w:rsidRPr="005903E3">
          <w:rPr>
            <w:rStyle w:val="Hypertextovprepojenie"/>
            <w:rFonts w:cs="Times New Roman"/>
            <w:color w:val="000000" w:themeColor="text1"/>
            <w:szCs w:val="24"/>
            <w:u w:val="none"/>
          </w:rPr>
          <w:t>http://www.cssi.cz/cssi/trendy-v-oblasti-formalniho-vzdelavani-s-podporou-ict-nastroju</w:t>
        </w:r>
      </w:hyperlink>
    </w:p>
    <w:p w14:paraId="7A115C50" w14:textId="657384B8" w:rsidR="00CB1918" w:rsidRPr="005903E3" w:rsidRDefault="00CB1918" w:rsidP="007D4F32">
      <w:pPr>
        <w:pStyle w:val="Odsekzoznamu"/>
        <w:numPr>
          <w:ilvl w:val="0"/>
          <w:numId w:val="6"/>
        </w:numPr>
        <w:ind w:left="426" w:hanging="426"/>
        <w:rPr>
          <w:rFonts w:cs="Times New Roman"/>
          <w:color w:val="000000" w:themeColor="text1"/>
          <w:szCs w:val="24"/>
        </w:rPr>
      </w:pPr>
      <w:r w:rsidRPr="005903E3">
        <w:rPr>
          <w:rFonts w:cs="Times New Roman"/>
          <w:color w:val="000000" w:themeColor="text1"/>
          <w:szCs w:val="24"/>
        </w:rPr>
        <w:lastRenderedPageBreak/>
        <w:t>NOCAR</w:t>
      </w:r>
      <w:r w:rsidR="00BE5F4B" w:rsidRPr="005903E3">
        <w:rPr>
          <w:rFonts w:cs="Times New Roman"/>
          <w:color w:val="000000" w:themeColor="text1"/>
          <w:szCs w:val="24"/>
        </w:rPr>
        <w:t>, D. – ZDRÁHAL. T.</w:t>
      </w:r>
      <w:r w:rsidR="00FB5363" w:rsidRPr="005903E3">
        <w:rPr>
          <w:rFonts w:cs="Times New Roman"/>
          <w:color w:val="000000" w:themeColor="text1"/>
          <w:szCs w:val="24"/>
        </w:rPr>
        <w:t>: 2015.</w:t>
      </w:r>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The</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Potential</w:t>
      </w:r>
      <w:proofErr w:type="spellEnd"/>
      <w:r w:rsidR="00BE5F4B" w:rsidRPr="005903E3">
        <w:rPr>
          <w:rFonts w:cs="Times New Roman"/>
          <w:color w:val="000000" w:themeColor="text1"/>
          <w:szCs w:val="24"/>
        </w:rPr>
        <w:t xml:space="preserve"> of </w:t>
      </w:r>
      <w:proofErr w:type="spellStart"/>
      <w:r w:rsidR="00BE5F4B" w:rsidRPr="005903E3">
        <w:rPr>
          <w:rFonts w:cs="Times New Roman"/>
          <w:color w:val="000000" w:themeColor="text1"/>
          <w:szCs w:val="24"/>
        </w:rPr>
        <w:t>Dynamic</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Geometry</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for</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Inquiry</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Based</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Education</w:t>
      </w:r>
      <w:proofErr w:type="spellEnd"/>
      <w:r w:rsidR="00BE5F4B" w:rsidRPr="005903E3">
        <w:rPr>
          <w:rFonts w:cs="Times New Roman"/>
          <w:color w:val="000000" w:themeColor="text1"/>
          <w:szCs w:val="24"/>
        </w:rPr>
        <w:t xml:space="preserve">. In EDULEARN15 </w:t>
      </w:r>
      <w:proofErr w:type="spellStart"/>
      <w:r w:rsidR="00BE5F4B" w:rsidRPr="005903E3">
        <w:rPr>
          <w:rFonts w:cs="Times New Roman"/>
          <w:i/>
          <w:color w:val="000000" w:themeColor="text1"/>
          <w:szCs w:val="24"/>
        </w:rPr>
        <w:t>Proceedings</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Ed</w:t>
      </w:r>
      <w:proofErr w:type="spellEnd"/>
      <w:r w:rsidR="00BE5F4B" w:rsidRPr="005903E3">
        <w:rPr>
          <w:rFonts w:cs="Times New Roman"/>
          <w:color w:val="000000" w:themeColor="text1"/>
          <w:szCs w:val="24"/>
        </w:rPr>
        <w:t xml:space="preserve">. L. </w:t>
      </w:r>
      <w:proofErr w:type="spellStart"/>
      <w:r w:rsidR="00BE5F4B" w:rsidRPr="005903E3">
        <w:rPr>
          <w:rFonts w:cs="Times New Roman"/>
          <w:color w:val="000000" w:themeColor="text1"/>
          <w:szCs w:val="24"/>
        </w:rPr>
        <w:t>Gómez</w:t>
      </w:r>
      <w:proofErr w:type="spellEnd"/>
      <w:r w:rsidR="00BE5F4B" w:rsidRPr="005903E3">
        <w:rPr>
          <w:rFonts w:cs="Times New Roman"/>
          <w:color w:val="000000" w:themeColor="text1"/>
          <w:szCs w:val="24"/>
        </w:rPr>
        <w:t xml:space="preserve"> Chova, A. </w:t>
      </w:r>
      <w:proofErr w:type="spellStart"/>
      <w:r w:rsidR="00BE5F4B" w:rsidRPr="005903E3">
        <w:rPr>
          <w:rFonts w:cs="Times New Roman"/>
          <w:color w:val="000000" w:themeColor="text1"/>
          <w:szCs w:val="24"/>
        </w:rPr>
        <w:t>López</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Martínez</w:t>
      </w:r>
      <w:proofErr w:type="spellEnd"/>
      <w:r w:rsidR="00BE5F4B" w:rsidRPr="005903E3">
        <w:rPr>
          <w:rFonts w:cs="Times New Roman"/>
          <w:color w:val="000000" w:themeColor="text1"/>
          <w:szCs w:val="24"/>
        </w:rPr>
        <w:t xml:space="preserve">, I. </w:t>
      </w:r>
      <w:proofErr w:type="spellStart"/>
      <w:r w:rsidR="00BE5F4B" w:rsidRPr="005903E3">
        <w:rPr>
          <w:rFonts w:cs="Times New Roman"/>
          <w:color w:val="000000" w:themeColor="text1"/>
          <w:szCs w:val="24"/>
        </w:rPr>
        <w:t>Candel</w:t>
      </w:r>
      <w:proofErr w:type="spellEnd"/>
      <w:r w:rsidR="00BE5F4B" w:rsidRPr="005903E3">
        <w:rPr>
          <w:rFonts w:cs="Times New Roman"/>
          <w:color w:val="000000" w:themeColor="text1"/>
          <w:szCs w:val="24"/>
        </w:rPr>
        <w:t xml:space="preserve"> </w:t>
      </w:r>
      <w:proofErr w:type="spellStart"/>
      <w:r w:rsidR="00BE5F4B" w:rsidRPr="005903E3">
        <w:rPr>
          <w:rFonts w:cs="Times New Roman"/>
          <w:color w:val="000000" w:themeColor="text1"/>
          <w:szCs w:val="24"/>
        </w:rPr>
        <w:t>Torres</w:t>
      </w:r>
      <w:proofErr w:type="spellEnd"/>
      <w:r w:rsidR="00BE5F4B" w:rsidRPr="005903E3">
        <w:rPr>
          <w:rFonts w:cs="Times New Roman"/>
          <w:color w:val="000000" w:themeColor="text1"/>
          <w:szCs w:val="24"/>
        </w:rPr>
        <w:t>. Valencia: IA</w:t>
      </w:r>
      <w:r w:rsidR="00947D43" w:rsidRPr="005903E3">
        <w:rPr>
          <w:rFonts w:cs="Times New Roman"/>
          <w:color w:val="000000" w:themeColor="text1"/>
          <w:szCs w:val="24"/>
        </w:rPr>
        <w:t xml:space="preserve">TED </w:t>
      </w:r>
      <w:proofErr w:type="spellStart"/>
      <w:r w:rsidR="00947D43" w:rsidRPr="005903E3">
        <w:rPr>
          <w:rFonts w:cs="Times New Roman"/>
          <w:color w:val="000000" w:themeColor="text1"/>
          <w:szCs w:val="24"/>
        </w:rPr>
        <w:t>Academy</w:t>
      </w:r>
      <w:proofErr w:type="spellEnd"/>
      <w:r w:rsidR="00947D43" w:rsidRPr="005903E3">
        <w:rPr>
          <w:rFonts w:cs="Times New Roman"/>
          <w:color w:val="000000" w:themeColor="text1"/>
          <w:szCs w:val="24"/>
        </w:rPr>
        <w:t>, 2015. ISBN 978</w:t>
      </w:r>
      <w:r w:rsidR="00FB5363" w:rsidRPr="005903E3">
        <w:rPr>
          <w:rFonts w:cs="Times New Roman"/>
          <w:color w:val="000000" w:themeColor="text1"/>
          <w:szCs w:val="24"/>
        </w:rPr>
        <w:t>–</w:t>
      </w:r>
      <w:r w:rsidR="00947D43" w:rsidRPr="005903E3">
        <w:rPr>
          <w:rFonts w:cs="Times New Roman"/>
          <w:color w:val="000000" w:themeColor="text1"/>
          <w:szCs w:val="24"/>
        </w:rPr>
        <w:t>84</w:t>
      </w:r>
      <w:r w:rsidR="00FB5363" w:rsidRPr="005903E3">
        <w:rPr>
          <w:rFonts w:cs="Times New Roman"/>
          <w:color w:val="000000" w:themeColor="text1"/>
          <w:szCs w:val="24"/>
        </w:rPr>
        <w:t>–</w:t>
      </w:r>
      <w:r w:rsidR="00947D43" w:rsidRPr="005903E3">
        <w:rPr>
          <w:rFonts w:cs="Times New Roman"/>
          <w:color w:val="000000" w:themeColor="text1"/>
          <w:szCs w:val="24"/>
        </w:rPr>
        <w:t>606</w:t>
      </w:r>
      <w:r w:rsidR="00FB5363" w:rsidRPr="005903E3">
        <w:rPr>
          <w:rFonts w:cs="Times New Roman"/>
          <w:color w:val="000000" w:themeColor="text1"/>
          <w:szCs w:val="24"/>
        </w:rPr>
        <w:t>–</w:t>
      </w:r>
      <w:r w:rsidR="00947D43" w:rsidRPr="005903E3">
        <w:rPr>
          <w:rFonts w:cs="Times New Roman"/>
          <w:color w:val="000000" w:themeColor="text1"/>
          <w:szCs w:val="24"/>
        </w:rPr>
        <w:t>8243</w:t>
      </w:r>
      <w:r w:rsidR="00FB5363" w:rsidRPr="005903E3">
        <w:rPr>
          <w:rFonts w:cs="Times New Roman"/>
          <w:color w:val="000000" w:themeColor="text1"/>
          <w:szCs w:val="24"/>
        </w:rPr>
        <w:t>–</w:t>
      </w:r>
      <w:r w:rsidR="00947D43" w:rsidRPr="005903E3">
        <w:rPr>
          <w:rFonts w:cs="Times New Roman"/>
          <w:color w:val="000000" w:themeColor="text1"/>
          <w:szCs w:val="24"/>
        </w:rPr>
        <w:t>1, ISSN: 2340</w:t>
      </w:r>
      <w:r w:rsidR="00FB5363" w:rsidRPr="005903E3">
        <w:rPr>
          <w:rFonts w:cs="Times New Roman"/>
          <w:color w:val="000000" w:themeColor="text1"/>
          <w:szCs w:val="24"/>
        </w:rPr>
        <w:t>–</w:t>
      </w:r>
      <w:r w:rsidR="00947D43" w:rsidRPr="005903E3">
        <w:rPr>
          <w:rFonts w:cs="Times New Roman"/>
          <w:color w:val="000000" w:themeColor="text1"/>
          <w:szCs w:val="24"/>
        </w:rPr>
        <w:t xml:space="preserve">1117. </w:t>
      </w:r>
      <w:proofErr w:type="spellStart"/>
      <w:r w:rsidR="00947D43" w:rsidRPr="005903E3">
        <w:rPr>
          <w:rFonts w:cs="Times New Roman"/>
          <w:color w:val="000000" w:themeColor="text1"/>
          <w:szCs w:val="24"/>
        </w:rPr>
        <w:t>pp</w:t>
      </w:r>
      <w:proofErr w:type="spellEnd"/>
      <w:r w:rsidR="00947D43" w:rsidRPr="005903E3">
        <w:rPr>
          <w:rFonts w:cs="Times New Roman"/>
          <w:color w:val="000000" w:themeColor="text1"/>
          <w:szCs w:val="24"/>
        </w:rPr>
        <w:t>. 4992-4998.</w:t>
      </w:r>
    </w:p>
    <w:p w14:paraId="236AFAEB" w14:textId="210FB72C" w:rsidR="003D7BEA" w:rsidRPr="005903E3" w:rsidRDefault="00C57516" w:rsidP="007D4F32">
      <w:pPr>
        <w:pStyle w:val="Odsekzoznamu"/>
        <w:numPr>
          <w:ilvl w:val="0"/>
          <w:numId w:val="6"/>
        </w:numPr>
        <w:ind w:left="426" w:hanging="426"/>
        <w:rPr>
          <w:rFonts w:cs="Times New Roman"/>
          <w:color w:val="000000" w:themeColor="text1"/>
          <w:szCs w:val="24"/>
        </w:rPr>
      </w:pPr>
      <w:hyperlink r:id="rId62" w:history="1">
        <w:r w:rsidR="00CB1918" w:rsidRPr="005903E3">
          <w:rPr>
            <w:rStyle w:val="Hypertextovprepojenie"/>
            <w:rFonts w:cs="Times New Roman"/>
            <w:color w:val="000000" w:themeColor="text1"/>
            <w:szCs w:val="24"/>
            <w:u w:val="none"/>
          </w:rPr>
          <w:t>www.moodle.sk</w:t>
        </w:r>
      </w:hyperlink>
      <w:r w:rsidR="00CB1918" w:rsidRPr="005903E3">
        <w:rPr>
          <w:rFonts w:cs="Times New Roman"/>
          <w:color w:val="000000" w:themeColor="text1"/>
          <w:szCs w:val="24"/>
        </w:rPr>
        <w:t xml:space="preserve"> </w:t>
      </w:r>
      <w:r w:rsidR="00BE5F4B" w:rsidRPr="005903E3">
        <w:rPr>
          <w:rFonts w:cs="Times New Roman"/>
          <w:color w:val="000000" w:themeColor="text1"/>
          <w:szCs w:val="24"/>
        </w:rPr>
        <w:t>(</w:t>
      </w:r>
      <w:r w:rsidR="00CB1918" w:rsidRPr="005903E3">
        <w:rPr>
          <w:rFonts w:cs="Times New Roman"/>
          <w:color w:val="000000" w:themeColor="text1"/>
          <w:szCs w:val="24"/>
        </w:rPr>
        <w:t>2012</w:t>
      </w:r>
      <w:r w:rsidR="00BE5F4B" w:rsidRPr="005903E3">
        <w:rPr>
          <w:rFonts w:cs="Times New Roman"/>
          <w:color w:val="000000" w:themeColor="text1"/>
          <w:szCs w:val="24"/>
        </w:rPr>
        <w:t xml:space="preserve">). </w:t>
      </w:r>
      <w:r w:rsidR="003D7BEA" w:rsidRPr="005903E3">
        <w:rPr>
          <w:rFonts w:cs="Times New Roman"/>
          <w:color w:val="000000" w:themeColor="text1"/>
          <w:szCs w:val="24"/>
        </w:rPr>
        <w:t xml:space="preserve">[online]. </w:t>
      </w:r>
      <w:r w:rsidR="00BE5F4B" w:rsidRPr="005903E3">
        <w:rPr>
          <w:rFonts w:cs="Times New Roman"/>
          <w:color w:val="000000" w:themeColor="text1"/>
          <w:szCs w:val="24"/>
        </w:rPr>
        <w:t>Dostupné na: &lt;www.moodle.sk</w:t>
      </w:r>
      <w:r w:rsidR="003D7BEA" w:rsidRPr="005903E3">
        <w:rPr>
          <w:rFonts w:cs="Times New Roman"/>
          <w:color w:val="000000" w:themeColor="text1"/>
          <w:szCs w:val="24"/>
        </w:rPr>
        <w:t>&gt;, 22.12.2015, 10:30 hod.</w:t>
      </w:r>
    </w:p>
    <w:p w14:paraId="2DFBFA8D" w14:textId="68FE0C50" w:rsidR="00370E34" w:rsidRPr="005903E3" w:rsidRDefault="00370E34" w:rsidP="007D4F32">
      <w:pPr>
        <w:pStyle w:val="Default"/>
        <w:numPr>
          <w:ilvl w:val="0"/>
          <w:numId w:val="6"/>
        </w:numPr>
        <w:spacing w:line="360" w:lineRule="auto"/>
        <w:ind w:left="426" w:hanging="426"/>
        <w:rPr>
          <w:color w:val="000000" w:themeColor="text1"/>
        </w:rPr>
      </w:pPr>
      <w:r w:rsidRPr="005903E3">
        <w:rPr>
          <w:color w:val="000000" w:themeColor="text1"/>
        </w:rPr>
        <w:t>HUBA, M</w:t>
      </w:r>
      <w:r w:rsidR="008A70FF" w:rsidRPr="005903E3">
        <w:rPr>
          <w:color w:val="000000" w:themeColor="text1"/>
        </w:rPr>
        <w:t>., BISTÁK, P.,</w:t>
      </w:r>
      <w:r w:rsidRPr="005903E3">
        <w:rPr>
          <w:color w:val="000000" w:themeColor="text1"/>
        </w:rPr>
        <w:t xml:space="preserve"> FIKAR, M.</w:t>
      </w:r>
      <w:r w:rsidR="008A70FF" w:rsidRPr="005903E3">
        <w:rPr>
          <w:color w:val="000000" w:themeColor="text1"/>
        </w:rPr>
        <w:t>:</w:t>
      </w:r>
      <w:r w:rsidRPr="005903E3">
        <w:rPr>
          <w:color w:val="000000" w:themeColor="text1"/>
        </w:rPr>
        <w:t xml:space="preserve"> 2007. </w:t>
      </w:r>
      <w:r w:rsidRPr="005903E3">
        <w:rPr>
          <w:i/>
          <w:iCs/>
          <w:color w:val="000000" w:themeColor="text1"/>
        </w:rPr>
        <w:t xml:space="preserve">Systémy na riadenie výučby (LMS). </w:t>
      </w:r>
      <w:r w:rsidR="008A70FF" w:rsidRPr="005903E3">
        <w:rPr>
          <w:iCs/>
          <w:color w:val="000000" w:themeColor="text1"/>
        </w:rPr>
        <w:t xml:space="preserve">1. vyd. </w:t>
      </w:r>
      <w:r w:rsidRPr="005903E3">
        <w:rPr>
          <w:color w:val="000000" w:themeColor="text1"/>
        </w:rPr>
        <w:t>Bratislava : STU, Slovenská e-akadémia, 2007.</w:t>
      </w:r>
      <w:r w:rsidR="008A70FF" w:rsidRPr="005903E3">
        <w:rPr>
          <w:color w:val="000000" w:themeColor="text1"/>
        </w:rPr>
        <w:t xml:space="preserve"> 118 s.</w:t>
      </w:r>
      <w:r w:rsidRPr="005903E3">
        <w:rPr>
          <w:color w:val="000000" w:themeColor="text1"/>
        </w:rPr>
        <w:t xml:space="preserve"> ISBN 978-80-89316-01-4. </w:t>
      </w:r>
    </w:p>
    <w:p w14:paraId="570FF73C" w14:textId="2973ECFF" w:rsidR="00CB1918" w:rsidRPr="005903E3" w:rsidRDefault="00CB1918" w:rsidP="007D4F32">
      <w:pPr>
        <w:pStyle w:val="Odsekzoznamu"/>
        <w:numPr>
          <w:ilvl w:val="0"/>
          <w:numId w:val="6"/>
        </w:numPr>
        <w:ind w:left="426" w:hanging="426"/>
        <w:rPr>
          <w:rFonts w:cs="Times New Roman"/>
          <w:color w:val="000000" w:themeColor="text1"/>
          <w:szCs w:val="24"/>
        </w:rPr>
      </w:pPr>
      <w:r w:rsidRPr="005903E3">
        <w:rPr>
          <w:rFonts w:cs="Times New Roman"/>
          <w:color w:val="000000" w:themeColor="text1"/>
          <w:szCs w:val="24"/>
        </w:rPr>
        <w:t xml:space="preserve">DRLÍK, a kol.: 2013. </w:t>
      </w:r>
      <w:r w:rsidRPr="005903E3">
        <w:rPr>
          <w:rFonts w:cs="Times New Roman"/>
          <w:i/>
          <w:color w:val="000000" w:themeColor="text1"/>
          <w:szCs w:val="24"/>
        </w:rPr>
        <w:t>Moodle</w:t>
      </w:r>
      <w:r w:rsidRPr="005903E3">
        <w:rPr>
          <w:rFonts w:cs="Times New Roman"/>
          <w:color w:val="000000" w:themeColor="text1"/>
          <w:szCs w:val="24"/>
        </w:rPr>
        <w:t xml:space="preserve">. 1. vyd. Praha: </w:t>
      </w:r>
      <w:proofErr w:type="spellStart"/>
      <w:r w:rsidRPr="005903E3">
        <w:rPr>
          <w:rFonts w:cs="Times New Roman"/>
          <w:color w:val="000000" w:themeColor="text1"/>
          <w:szCs w:val="24"/>
        </w:rPr>
        <w:t>Computer</w:t>
      </w:r>
      <w:proofErr w:type="spellEnd"/>
      <w:r w:rsidRPr="005903E3">
        <w:rPr>
          <w:rFonts w:cs="Times New Roman"/>
          <w:color w:val="000000" w:themeColor="text1"/>
          <w:szCs w:val="24"/>
        </w:rPr>
        <w:t xml:space="preserve"> Press, 2013. 344 s. ISBN 978–80–251–3759–8. </w:t>
      </w:r>
    </w:p>
    <w:p w14:paraId="05140897" w14:textId="1E7D8E6B" w:rsidR="003B2A31" w:rsidRPr="005903E3" w:rsidRDefault="00C57516" w:rsidP="007D4F32">
      <w:pPr>
        <w:pStyle w:val="Odsekzoznamu"/>
        <w:numPr>
          <w:ilvl w:val="0"/>
          <w:numId w:val="6"/>
        </w:numPr>
        <w:ind w:left="426" w:hanging="426"/>
        <w:rPr>
          <w:rFonts w:cs="Times New Roman"/>
          <w:color w:val="000000" w:themeColor="text1"/>
          <w:szCs w:val="24"/>
        </w:rPr>
      </w:pPr>
      <w:hyperlink r:id="rId63" w:history="1">
        <w:r w:rsidR="00BE5F4B" w:rsidRPr="005903E3">
          <w:rPr>
            <w:rStyle w:val="Hypertextovprepojenie"/>
            <w:rFonts w:cs="Times New Roman"/>
            <w:color w:val="000000" w:themeColor="text1"/>
            <w:szCs w:val="24"/>
            <w:u w:val="none"/>
          </w:rPr>
          <w:t>www.geogebra.org</w:t>
        </w:r>
      </w:hyperlink>
      <w:r w:rsidR="00BE5F4B" w:rsidRPr="005903E3">
        <w:rPr>
          <w:rFonts w:cs="Times New Roman"/>
          <w:color w:val="000000" w:themeColor="text1"/>
          <w:szCs w:val="24"/>
        </w:rPr>
        <w:t xml:space="preserve"> (2015). </w:t>
      </w:r>
      <w:r w:rsidR="00C664F7" w:rsidRPr="005903E3">
        <w:rPr>
          <w:rFonts w:cs="Times New Roman"/>
          <w:color w:val="000000" w:themeColor="text1"/>
          <w:szCs w:val="24"/>
        </w:rPr>
        <w:t xml:space="preserve">[online]. </w:t>
      </w:r>
      <w:r w:rsidR="00BE5F4B" w:rsidRPr="005903E3">
        <w:rPr>
          <w:rFonts w:cs="Times New Roman"/>
          <w:color w:val="000000" w:themeColor="text1"/>
          <w:szCs w:val="24"/>
        </w:rPr>
        <w:t xml:space="preserve">Dostupné na: </w:t>
      </w:r>
      <w:r w:rsidR="003D7BEA" w:rsidRPr="005903E3">
        <w:rPr>
          <w:rFonts w:cs="Times New Roman"/>
          <w:color w:val="000000" w:themeColor="text1"/>
          <w:szCs w:val="24"/>
        </w:rPr>
        <w:t>&lt;</w:t>
      </w:r>
      <w:hyperlink r:id="rId64" w:history="1">
        <w:r w:rsidR="00C664F7" w:rsidRPr="005903E3">
          <w:rPr>
            <w:rStyle w:val="Hypertextovprepojenie"/>
            <w:rFonts w:cs="Times New Roman"/>
            <w:color w:val="000000" w:themeColor="text1"/>
            <w:szCs w:val="24"/>
            <w:u w:val="none"/>
          </w:rPr>
          <w:t>www.geogebra.org</w:t>
        </w:r>
      </w:hyperlink>
      <w:r w:rsidR="003D7BEA" w:rsidRPr="005903E3">
        <w:rPr>
          <w:rFonts w:cs="Times New Roman"/>
          <w:color w:val="000000" w:themeColor="text1"/>
          <w:szCs w:val="24"/>
        </w:rPr>
        <w:t>&gt;</w:t>
      </w:r>
      <w:r w:rsidR="00C664F7" w:rsidRPr="005903E3">
        <w:rPr>
          <w:rFonts w:cs="Times New Roman"/>
          <w:color w:val="000000" w:themeColor="text1"/>
          <w:szCs w:val="24"/>
        </w:rPr>
        <w:t>, 3.1.2016, 13:00 hod</w:t>
      </w:r>
      <w:r w:rsidR="00BE5F4B" w:rsidRPr="005903E3">
        <w:rPr>
          <w:rFonts w:cs="Times New Roman"/>
          <w:color w:val="000000" w:themeColor="text1"/>
          <w:szCs w:val="24"/>
        </w:rPr>
        <w:t>.</w:t>
      </w:r>
    </w:p>
    <w:p w14:paraId="17BC3B2C" w14:textId="581F5AD3" w:rsidR="00CB1918" w:rsidRPr="005903E3" w:rsidRDefault="003B2A31" w:rsidP="007D4F32">
      <w:pPr>
        <w:pStyle w:val="Odsekzoznamu"/>
        <w:numPr>
          <w:ilvl w:val="0"/>
          <w:numId w:val="6"/>
        </w:numPr>
        <w:ind w:left="426" w:hanging="426"/>
        <w:rPr>
          <w:rFonts w:cs="Times New Roman"/>
          <w:color w:val="000000" w:themeColor="text1"/>
          <w:szCs w:val="24"/>
        </w:rPr>
      </w:pPr>
      <w:r w:rsidRPr="005903E3">
        <w:rPr>
          <w:rFonts w:cs="Times New Roman"/>
          <w:color w:val="000000" w:themeColor="text1"/>
          <w:szCs w:val="24"/>
        </w:rPr>
        <w:t>ŠVARC, P.: 2009. Dynamický matematický software GeoGebra. [online]. RVP. 28.08. [cit. 2015-10-110]. Dostupné na internete: http://clanky.rvp.cz/clanek/c/G/2585/dynamicky-matematicky-software-geogebra.html/</w:t>
      </w:r>
    </w:p>
    <w:p w14:paraId="2B36D549" w14:textId="7FE399E3" w:rsidR="00CB1918" w:rsidRPr="005903E3" w:rsidRDefault="00802A34" w:rsidP="007D4F32">
      <w:pPr>
        <w:pStyle w:val="Odsekzoznamu"/>
        <w:numPr>
          <w:ilvl w:val="0"/>
          <w:numId w:val="6"/>
        </w:numPr>
        <w:ind w:left="426" w:hanging="426"/>
        <w:rPr>
          <w:rFonts w:cs="Times New Roman"/>
          <w:color w:val="000000" w:themeColor="text1"/>
          <w:szCs w:val="24"/>
        </w:rPr>
      </w:pPr>
      <w:r w:rsidRPr="005903E3">
        <w:rPr>
          <w:rFonts w:cs="Times New Roman"/>
          <w:color w:val="000000" w:themeColor="text1"/>
          <w:szCs w:val="24"/>
        </w:rPr>
        <w:t xml:space="preserve">MATOUŠEK, J., NEŠETŘIL, J.: </w:t>
      </w:r>
      <w:r w:rsidR="0078462D" w:rsidRPr="005903E3">
        <w:rPr>
          <w:rFonts w:cs="Times New Roman"/>
          <w:color w:val="000000" w:themeColor="text1"/>
          <w:szCs w:val="24"/>
        </w:rPr>
        <w:t xml:space="preserve">2000. </w:t>
      </w:r>
      <w:r w:rsidR="0078462D" w:rsidRPr="005903E3">
        <w:rPr>
          <w:rFonts w:cs="Times New Roman"/>
          <w:i/>
          <w:color w:val="000000" w:themeColor="text1"/>
          <w:szCs w:val="24"/>
        </w:rPr>
        <w:t xml:space="preserve">Kapitoly z </w:t>
      </w:r>
      <w:proofErr w:type="spellStart"/>
      <w:r w:rsidR="0078462D" w:rsidRPr="005903E3">
        <w:rPr>
          <w:rFonts w:cs="Times New Roman"/>
          <w:i/>
          <w:color w:val="000000" w:themeColor="text1"/>
          <w:szCs w:val="24"/>
        </w:rPr>
        <w:t>diskrétní</w:t>
      </w:r>
      <w:proofErr w:type="spellEnd"/>
      <w:r w:rsidR="0078462D" w:rsidRPr="005903E3">
        <w:rPr>
          <w:rFonts w:cs="Times New Roman"/>
          <w:i/>
          <w:color w:val="000000" w:themeColor="text1"/>
          <w:szCs w:val="24"/>
        </w:rPr>
        <w:t xml:space="preserve"> matematiky</w:t>
      </w:r>
      <w:r w:rsidR="0078462D" w:rsidRPr="005903E3">
        <w:rPr>
          <w:rFonts w:cs="Times New Roman"/>
          <w:color w:val="000000" w:themeColor="text1"/>
          <w:szCs w:val="24"/>
        </w:rPr>
        <w:t xml:space="preserve">. 2. vyd. Praha : </w:t>
      </w:r>
      <w:proofErr w:type="spellStart"/>
      <w:r w:rsidR="0078462D" w:rsidRPr="005903E3">
        <w:rPr>
          <w:rFonts w:cs="Times New Roman"/>
          <w:color w:val="000000" w:themeColor="text1"/>
          <w:szCs w:val="24"/>
        </w:rPr>
        <w:t>Karolinum</w:t>
      </w:r>
      <w:proofErr w:type="spellEnd"/>
      <w:r w:rsidR="0078462D" w:rsidRPr="005903E3">
        <w:rPr>
          <w:rFonts w:cs="Times New Roman"/>
          <w:color w:val="000000" w:themeColor="text1"/>
          <w:szCs w:val="24"/>
        </w:rPr>
        <w:t xml:space="preserve"> </w:t>
      </w:r>
      <w:proofErr w:type="spellStart"/>
      <w:r w:rsidR="0078462D" w:rsidRPr="005903E3">
        <w:rPr>
          <w:rFonts w:cs="Times New Roman"/>
          <w:color w:val="000000" w:themeColor="text1"/>
          <w:szCs w:val="24"/>
        </w:rPr>
        <w:t>první</w:t>
      </w:r>
      <w:proofErr w:type="spellEnd"/>
      <w:r w:rsidR="0078462D" w:rsidRPr="005903E3">
        <w:rPr>
          <w:rFonts w:cs="Times New Roman"/>
          <w:color w:val="000000" w:themeColor="text1"/>
          <w:szCs w:val="24"/>
        </w:rPr>
        <w:t>, 2000. 377 s. ISBN 80–246–0084–6.</w:t>
      </w:r>
    </w:p>
    <w:p w14:paraId="71645AB3" w14:textId="77777777" w:rsidR="006D75B2" w:rsidRPr="00754080" w:rsidRDefault="006D75B2" w:rsidP="006D75B2">
      <w:pPr>
        <w:pStyle w:val="Default"/>
        <w:ind w:left="720"/>
      </w:pPr>
    </w:p>
    <w:p w14:paraId="7D98C9C4" w14:textId="77777777" w:rsidR="006D75B2" w:rsidRPr="00754080" w:rsidRDefault="006D75B2" w:rsidP="006D75B2">
      <w:pPr>
        <w:rPr>
          <w:rFonts w:cs="Times New Roman"/>
          <w:szCs w:val="24"/>
        </w:rPr>
      </w:pPr>
    </w:p>
    <w:p w14:paraId="7C6812AB" w14:textId="77777777" w:rsidR="0078462D" w:rsidRPr="00754080" w:rsidRDefault="0078462D" w:rsidP="00532758">
      <w:pPr>
        <w:rPr>
          <w:rFonts w:cs="Times New Roman"/>
          <w:szCs w:val="24"/>
        </w:rPr>
      </w:pPr>
    </w:p>
    <w:p w14:paraId="0A2E5154" w14:textId="77777777" w:rsidR="00B05CCC" w:rsidRPr="00754080" w:rsidRDefault="00B05CCC" w:rsidP="000C14CF">
      <w:pPr>
        <w:pStyle w:val="Odsekzoznamu"/>
        <w:ind w:left="714" w:firstLine="0"/>
        <w:rPr>
          <w:rFonts w:cs="Times New Roman"/>
          <w:szCs w:val="24"/>
        </w:rPr>
      </w:pPr>
    </w:p>
    <w:p w14:paraId="2DF2C0E2" w14:textId="4F38EAAC" w:rsidR="00D06005" w:rsidRPr="00754080" w:rsidRDefault="00D06005" w:rsidP="000C14CF">
      <w:pPr>
        <w:spacing w:after="200"/>
        <w:ind w:firstLine="0"/>
        <w:jc w:val="left"/>
        <w:rPr>
          <w:rFonts w:cs="Times New Roman"/>
          <w:szCs w:val="24"/>
        </w:rPr>
      </w:pPr>
      <w:r w:rsidRPr="00754080">
        <w:rPr>
          <w:rFonts w:cs="Times New Roman"/>
          <w:szCs w:val="24"/>
        </w:rPr>
        <w:br w:type="page"/>
      </w:r>
    </w:p>
    <w:p w14:paraId="558F9D14" w14:textId="09B52962" w:rsidR="00182AB5" w:rsidRPr="00754080" w:rsidRDefault="00756336" w:rsidP="00756336">
      <w:pPr>
        <w:pStyle w:val="Nadpis1"/>
        <w:numPr>
          <w:ilvl w:val="0"/>
          <w:numId w:val="0"/>
        </w:numPr>
        <w:ind w:left="432" w:hanging="432"/>
      </w:pPr>
      <w:bookmarkStart w:id="67" w:name="_Toc481447428"/>
      <w:r w:rsidRPr="00754080">
        <w:lastRenderedPageBreak/>
        <w:t>PRÍLOHA</w:t>
      </w:r>
      <w:r w:rsidR="00D06005" w:rsidRPr="00754080">
        <w:t xml:space="preserve"> 1</w:t>
      </w:r>
      <w:bookmarkEnd w:id="67"/>
    </w:p>
    <w:p w14:paraId="54BCF5D4" w14:textId="75FB7A19" w:rsidR="00801638" w:rsidRPr="00754080" w:rsidRDefault="00801638" w:rsidP="00C946ED">
      <w:pPr>
        <w:rPr>
          <w:rFonts w:cs="Times New Roman"/>
        </w:rPr>
      </w:pPr>
      <w:r w:rsidRPr="00754080">
        <w:rPr>
          <w:rFonts w:cs="Times New Roman"/>
        </w:rPr>
        <w:t>Dostupné nástroje v systémy LMS Moodle.</w:t>
      </w:r>
    </w:p>
    <w:p w14:paraId="383BB5F5"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Anketa</w:t>
      </w:r>
      <w:r w:rsidRPr="00754080">
        <w:rPr>
          <w:rFonts w:cs="Times New Roman"/>
        </w:rPr>
        <w:t xml:space="preserve"> – zisťovanie názorov, postojov študentov k nejakej téme. Možnosť vytvoriť ľubovoľný počet otázok a odpovedí. Výsledok môže, ale  nemusí byť viditeľný pre všetkých používateľov. </w:t>
      </w:r>
    </w:p>
    <w:p w14:paraId="65C0415B" w14:textId="77777777" w:rsidR="00D06005" w:rsidRPr="00754080" w:rsidRDefault="00D06005" w:rsidP="000714C9">
      <w:pPr>
        <w:pStyle w:val="Odsekzoznamu"/>
        <w:numPr>
          <w:ilvl w:val="0"/>
          <w:numId w:val="3"/>
        </w:numPr>
        <w:spacing w:before="120" w:after="120"/>
        <w:ind w:left="993" w:hanging="426"/>
        <w:rPr>
          <w:rFonts w:cs="Times New Roman"/>
          <w:b/>
        </w:rPr>
      </w:pPr>
      <w:r w:rsidRPr="00754080">
        <w:rPr>
          <w:rFonts w:cs="Times New Roman"/>
          <w:b/>
        </w:rPr>
        <w:t xml:space="preserve">Certifikát – </w:t>
      </w:r>
      <w:r w:rsidRPr="00754080">
        <w:rPr>
          <w:rFonts w:cs="Times New Roman"/>
        </w:rPr>
        <w:t>jedna z možností hodnotenia študentov. Študenti dostanú certifikát, pričom zobrazený text vytvorí učiteľ.</w:t>
      </w:r>
    </w:p>
    <w:p w14:paraId="1B983998"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Chat</w:t>
      </w:r>
      <w:r w:rsidRPr="00754080">
        <w:rPr>
          <w:rFonts w:cs="Times New Roman"/>
        </w:rPr>
        <w:t xml:space="preserve"> – rozhovor v reálnom čase v ľubovoľnom počte účastníkov.</w:t>
      </w:r>
    </w:p>
    <w:p w14:paraId="39E64786" w14:textId="77777777" w:rsidR="00D06005" w:rsidRPr="00754080" w:rsidRDefault="00D06005" w:rsidP="000714C9">
      <w:pPr>
        <w:pStyle w:val="Odsekzoznamu"/>
        <w:numPr>
          <w:ilvl w:val="0"/>
          <w:numId w:val="3"/>
        </w:numPr>
        <w:spacing w:before="120" w:after="120"/>
        <w:ind w:left="993" w:hanging="426"/>
        <w:rPr>
          <w:rFonts w:cs="Times New Roman"/>
          <w:b/>
        </w:rPr>
      </w:pPr>
      <w:r w:rsidRPr="00754080">
        <w:rPr>
          <w:rFonts w:cs="Times New Roman"/>
          <w:b/>
        </w:rPr>
        <w:t xml:space="preserve">Databáza </w:t>
      </w:r>
      <w:r w:rsidRPr="00754080">
        <w:rPr>
          <w:rFonts w:cs="Times New Roman"/>
        </w:rPr>
        <w:t xml:space="preserve">– tento modul umožňuje vytvoriť a prehľadávať záznamy. Do databázy je možné vkladať obrázky, súbory, URL, čísla, texty, atď. </w:t>
      </w:r>
    </w:p>
    <w:p w14:paraId="5252A836" w14:textId="77777777" w:rsidR="00D06005" w:rsidRPr="00754080" w:rsidRDefault="00D06005" w:rsidP="000714C9">
      <w:pPr>
        <w:pStyle w:val="Odsekzoznamu"/>
        <w:numPr>
          <w:ilvl w:val="0"/>
          <w:numId w:val="3"/>
        </w:numPr>
        <w:spacing w:before="120" w:after="120"/>
        <w:ind w:left="993" w:hanging="426"/>
        <w:rPr>
          <w:rFonts w:cs="Times New Roman"/>
          <w:b/>
        </w:rPr>
      </w:pPr>
      <w:proofErr w:type="spellStart"/>
      <w:r w:rsidRPr="00754080">
        <w:rPr>
          <w:rFonts w:cs="Times New Roman"/>
          <w:b/>
        </w:rPr>
        <w:t>Dataform</w:t>
      </w:r>
      <w:proofErr w:type="spellEnd"/>
      <w:r w:rsidRPr="00754080">
        <w:rPr>
          <w:rFonts w:cs="Times New Roman"/>
          <w:b/>
        </w:rPr>
        <w:t xml:space="preserve"> </w:t>
      </w:r>
      <w:r w:rsidRPr="00754080">
        <w:rPr>
          <w:rFonts w:cs="Times New Roman"/>
        </w:rPr>
        <w:t>– modul, ktorý sa dá použiť na viacej aktivít – používateľ môže vytvoriť vlastný obsah použitím textov, čísiel, obrázkov, súborov, atď.</w:t>
      </w:r>
    </w:p>
    <w:p w14:paraId="480BF2DD"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Externý nástroj</w:t>
      </w:r>
      <w:r w:rsidRPr="00754080">
        <w:rPr>
          <w:rFonts w:cs="Times New Roman"/>
        </w:rPr>
        <w:t xml:space="preserve"> – umožňuje prepojiť e-learningový kurz s externými webovými stránkami.</w:t>
      </w:r>
    </w:p>
    <w:p w14:paraId="0D70DA8F"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Fórum</w:t>
      </w:r>
      <w:r w:rsidRPr="00754080">
        <w:rPr>
          <w:rFonts w:cs="Times New Roman"/>
        </w:rPr>
        <w:t xml:space="preserve"> – komunikácia s ostatnými používateľmi pomocou diskusného fóra. Používatelia majú možnosť vytvárať nové diskusné témy, alebo komunikovať v už vytvorených témach. Učiteľ môže príspevky hodnotiť. Nevýhodou diskusného fóra je dlhšia odozva.</w:t>
      </w:r>
    </w:p>
    <w:p w14:paraId="3D7D645C"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 xml:space="preserve">Group </w:t>
      </w:r>
      <w:proofErr w:type="spellStart"/>
      <w:r w:rsidRPr="00754080">
        <w:rPr>
          <w:rFonts w:cs="Times New Roman"/>
          <w:b/>
        </w:rPr>
        <w:t>choice</w:t>
      </w:r>
      <w:proofErr w:type="spellEnd"/>
      <w:r w:rsidRPr="00754080">
        <w:rPr>
          <w:rFonts w:cs="Times New Roman"/>
        </w:rPr>
        <w:t xml:space="preserve"> – umožňuje študentom zapísať sa do vytvorených skupín. V učiteľovej právomoci je nastaviť maximálny počet študentov pre každú skupinu.</w:t>
      </w:r>
    </w:p>
    <w:p w14:paraId="0E7FF10C" w14:textId="5B38CEEE"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Prednáška</w:t>
      </w:r>
      <w:r w:rsidRPr="00754080">
        <w:rPr>
          <w:rFonts w:cs="Times New Roman"/>
        </w:rPr>
        <w:t xml:space="preserve"> – umožňuje rozdeliť učiteľovi mater</w:t>
      </w:r>
      <w:r w:rsidR="00C946ED" w:rsidRPr="00754080">
        <w:rPr>
          <w:rFonts w:cs="Times New Roman"/>
        </w:rPr>
        <w:t>iál na viacej menších častí. Po </w:t>
      </w:r>
      <w:r w:rsidRPr="00754080">
        <w:rPr>
          <w:rFonts w:cs="Times New Roman"/>
        </w:rPr>
        <w:t>každej časti nasleduje kontrolná otázka a na základe výsledku odpovede sa zobrazí ďalší študijný materiál.</w:t>
      </w:r>
    </w:p>
    <w:p w14:paraId="5D4F01BF"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Prieskum</w:t>
      </w:r>
      <w:r w:rsidRPr="00754080">
        <w:rPr>
          <w:rFonts w:cs="Times New Roman"/>
        </w:rPr>
        <w:t xml:space="preserve"> – možnosť vybrať si z 5 typov už vytvorených dotazníkov k hodnoteniu e-learningového kurzu – spätnej väzbe.</w:t>
      </w:r>
    </w:p>
    <w:p w14:paraId="3B02D28E" w14:textId="77777777" w:rsidR="00D06005" w:rsidRPr="00754080" w:rsidRDefault="00D06005" w:rsidP="000714C9">
      <w:pPr>
        <w:pStyle w:val="Odsekzoznamu"/>
        <w:numPr>
          <w:ilvl w:val="0"/>
          <w:numId w:val="3"/>
        </w:numPr>
        <w:spacing w:before="120" w:after="120"/>
        <w:ind w:left="993" w:hanging="426"/>
        <w:rPr>
          <w:rFonts w:cs="Times New Roman"/>
        </w:rPr>
      </w:pPr>
      <w:proofErr w:type="spellStart"/>
      <w:r w:rsidRPr="00754080">
        <w:rPr>
          <w:rFonts w:cs="Times New Roman"/>
          <w:b/>
        </w:rPr>
        <w:t>Questionnaire</w:t>
      </w:r>
      <w:proofErr w:type="spellEnd"/>
      <w:r w:rsidRPr="00754080">
        <w:rPr>
          <w:rFonts w:cs="Times New Roman"/>
        </w:rPr>
        <w:t xml:space="preserve"> – dotazníkový modul. Možnosť použiť viacero typov ako sú zaškrtávacie tlačidlo, dátum, vybrať hodnotu pravda/nepravda, atď.</w:t>
      </w:r>
    </w:p>
    <w:p w14:paraId="76546713"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SCORM/AICC</w:t>
      </w:r>
      <w:r w:rsidRPr="00754080">
        <w:rPr>
          <w:rFonts w:cs="Times New Roman"/>
        </w:rPr>
        <w:t xml:space="preserve"> – integrácia študijných materiálov z iných LMS.SCORM/AICC sú štandardy.</w:t>
      </w:r>
    </w:p>
    <w:p w14:paraId="1F034DC6"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Slovník</w:t>
      </w:r>
      <w:r w:rsidRPr="00754080">
        <w:rPr>
          <w:rFonts w:cs="Times New Roman"/>
        </w:rPr>
        <w:t xml:space="preserve"> – do slovníka sa ukladajú pojmy s ich definíciami. Pojmy môžu byť prepojené so slovníkom kdekoľvek v materiáloch kurzu. </w:t>
      </w:r>
    </w:p>
    <w:p w14:paraId="5CCB60CC"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lastRenderedPageBreak/>
        <w:t>Test</w:t>
      </w:r>
      <w:r w:rsidRPr="00754080">
        <w:rPr>
          <w:rFonts w:cs="Times New Roman"/>
        </w:rPr>
        <w:t xml:space="preserve"> – vytvorenie testu. Učiteľ môže vytvoriť test s rôznymi typmi otázok – esej, krátka odpoveď, pravda/nepravda, viacero odpovedí, opis, atď. </w:t>
      </w:r>
    </w:p>
    <w:p w14:paraId="014D50F9"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Účasť</w:t>
      </w:r>
      <w:r w:rsidRPr="00754080">
        <w:rPr>
          <w:rFonts w:cs="Times New Roman"/>
        </w:rPr>
        <w:t xml:space="preserve"> – umožňuje viesť učiteľovi dochádzku študentov.</w:t>
      </w:r>
    </w:p>
    <w:p w14:paraId="0E28124A" w14:textId="77777777" w:rsidR="00D06005" w:rsidRPr="00754080" w:rsidRDefault="00D06005" w:rsidP="000714C9">
      <w:pPr>
        <w:pStyle w:val="Odsekzoznamu"/>
        <w:numPr>
          <w:ilvl w:val="0"/>
          <w:numId w:val="3"/>
        </w:numPr>
        <w:spacing w:before="120" w:after="120"/>
        <w:ind w:left="993" w:hanging="426"/>
        <w:rPr>
          <w:rFonts w:cs="Times New Roman"/>
        </w:rPr>
      </w:pPr>
      <w:proofErr w:type="spellStart"/>
      <w:r w:rsidRPr="00754080">
        <w:rPr>
          <w:rFonts w:cs="Times New Roman"/>
          <w:b/>
        </w:rPr>
        <w:t>Wiki</w:t>
      </w:r>
      <w:proofErr w:type="spellEnd"/>
      <w:r w:rsidRPr="00754080">
        <w:rPr>
          <w:rFonts w:cs="Times New Roman"/>
        </w:rPr>
        <w:t xml:space="preserve"> – viacerí používatelia vytvárajú spoločnú webovú stránku. História zmien sa ukladá.  </w:t>
      </w:r>
    </w:p>
    <w:p w14:paraId="32524C58"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Workshop</w:t>
      </w:r>
      <w:r w:rsidRPr="00754080">
        <w:rPr>
          <w:rFonts w:cs="Times New Roman"/>
        </w:rPr>
        <w:t xml:space="preserve"> – umožňuje vloženie vypracovaných úloh a ich následné hodnotenie študentami a učiteľom. Tento modul sa skladá z 5 častí – nastavenie, odovzdávanie, hodnotenie, </w:t>
      </w:r>
      <w:proofErr w:type="spellStart"/>
      <w:r w:rsidRPr="00754080">
        <w:rPr>
          <w:rFonts w:cs="Times New Roman"/>
        </w:rPr>
        <w:t>evaluácia</w:t>
      </w:r>
      <w:proofErr w:type="spellEnd"/>
      <w:r w:rsidRPr="00754080">
        <w:rPr>
          <w:rFonts w:cs="Times New Roman"/>
        </w:rPr>
        <w:t xml:space="preserve">, zatvorené. Prvá časť, nastavenie, je prístupná iba učiteľovi, tu sa nastavuje stratégia hodnotenia a termíny. V druhej fáze, odovzdávanie, študenti odovzdávajú v určitom termíne vypracované úlohy. Tretia fáza,  hodnotenie, slúži na hodnotenie prác ostatných študentov. Okrem učiteľa hodnotia aj študenti práce iných spolužiakov. Predposledná fáza, </w:t>
      </w:r>
      <w:proofErr w:type="spellStart"/>
      <w:r w:rsidRPr="00754080">
        <w:rPr>
          <w:rFonts w:cs="Times New Roman"/>
        </w:rPr>
        <w:t>evaluácia</w:t>
      </w:r>
      <w:proofErr w:type="spellEnd"/>
      <w:r w:rsidRPr="00754080">
        <w:rPr>
          <w:rFonts w:cs="Times New Roman"/>
        </w:rPr>
        <w:t>, je fáza bez študentov. V tejto fáze študenti dostanú dve hodnotenia, prvé hodnotenie za odovzdanú prácu a druhé hodnotenie za úspešnosť hodnotenia iných prác spolužiakov. Posledná fáza- zatvorené slúži na zapísanie bodov do známok kurzu.</w:t>
      </w:r>
    </w:p>
    <w:p w14:paraId="1A479870" w14:textId="77777777" w:rsidR="00D06005" w:rsidRPr="00754080" w:rsidRDefault="00D06005" w:rsidP="000714C9">
      <w:pPr>
        <w:pStyle w:val="Odsekzoznamu"/>
        <w:numPr>
          <w:ilvl w:val="0"/>
          <w:numId w:val="3"/>
        </w:numPr>
        <w:spacing w:before="120" w:after="120"/>
        <w:ind w:left="993" w:hanging="426"/>
        <w:rPr>
          <w:rFonts w:cs="Times New Roman"/>
        </w:rPr>
      </w:pPr>
      <w:r w:rsidRPr="00754080">
        <w:rPr>
          <w:rFonts w:cs="Times New Roman"/>
          <w:b/>
        </w:rPr>
        <w:t>Zadanie</w:t>
      </w:r>
      <w:r w:rsidRPr="00754080">
        <w:rPr>
          <w:rFonts w:cs="Times New Roman"/>
        </w:rPr>
        <w:t xml:space="preserve"> – modul na odovzdávanie súborov. Učiteľ môže nastaviť termíny a interval odovzdávania prác od-do, nastaviť typ odovzdaného súboru a jeho maximálnu veľkosť a maximálny počet nahraných súborov.</w:t>
      </w:r>
    </w:p>
    <w:p w14:paraId="2FA77B2B" w14:textId="77777777" w:rsidR="005F2CF8" w:rsidRPr="00754080" w:rsidRDefault="005F2CF8" w:rsidP="000C14CF">
      <w:pPr>
        <w:rPr>
          <w:rFonts w:cs="Times New Roman"/>
        </w:rPr>
      </w:pPr>
      <w:r w:rsidRPr="00754080">
        <w:rPr>
          <w:rFonts w:cs="Times New Roman"/>
        </w:rPr>
        <w:t>Okrem pridania aktivít máme možnosť pridať aj nasledovné zdroje do e-learningového kurzu</w:t>
      </w:r>
    </w:p>
    <w:p w14:paraId="472CDFB6"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Adresár</w:t>
      </w:r>
      <w:r w:rsidRPr="00754080">
        <w:rPr>
          <w:rFonts w:cs="Times New Roman"/>
        </w:rPr>
        <w:t xml:space="preserve"> – vloženie viacero súborov.</w:t>
      </w:r>
    </w:p>
    <w:p w14:paraId="1F8F20B6"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Balík IMS</w:t>
      </w:r>
      <w:r w:rsidRPr="00754080">
        <w:rPr>
          <w:rFonts w:cs="Times New Roman"/>
        </w:rPr>
        <w:t xml:space="preserve"> – vloženie e-learningového obsahu z iného LMS. Obsah musí dodržovať formát podľa špecifikácie IMS.</w:t>
      </w:r>
    </w:p>
    <w:p w14:paraId="50E6A68E"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Kniha</w:t>
      </w:r>
      <w:r w:rsidRPr="00754080">
        <w:rPr>
          <w:rFonts w:cs="Times New Roman"/>
        </w:rPr>
        <w:t xml:space="preserve"> – vytvorenie </w:t>
      </w:r>
      <w:proofErr w:type="spellStart"/>
      <w:r w:rsidRPr="00754080">
        <w:rPr>
          <w:rFonts w:cs="Times New Roman"/>
        </w:rPr>
        <w:t>štrukturovaného</w:t>
      </w:r>
      <w:proofErr w:type="spellEnd"/>
      <w:r w:rsidRPr="00754080">
        <w:rPr>
          <w:rFonts w:cs="Times New Roman"/>
        </w:rPr>
        <w:t xml:space="preserve"> textu.</w:t>
      </w:r>
    </w:p>
    <w:p w14:paraId="3B907785" w14:textId="77777777" w:rsidR="005F2CF8" w:rsidRPr="00754080" w:rsidRDefault="005F2CF8" w:rsidP="000714C9">
      <w:pPr>
        <w:pStyle w:val="Odsekzoznamu"/>
        <w:numPr>
          <w:ilvl w:val="0"/>
          <w:numId w:val="4"/>
        </w:numPr>
        <w:spacing w:before="120" w:after="120"/>
        <w:ind w:left="993" w:hanging="426"/>
        <w:rPr>
          <w:rFonts w:cs="Times New Roman"/>
          <w:b/>
        </w:rPr>
      </w:pPr>
      <w:proofErr w:type="spellStart"/>
      <w:r w:rsidRPr="00754080">
        <w:rPr>
          <w:rFonts w:cs="Times New Roman"/>
          <w:b/>
        </w:rPr>
        <w:t>Lightbox</w:t>
      </w:r>
      <w:proofErr w:type="spellEnd"/>
      <w:r w:rsidRPr="00754080">
        <w:rPr>
          <w:rFonts w:cs="Times New Roman"/>
          <w:b/>
        </w:rPr>
        <w:t xml:space="preserve"> </w:t>
      </w:r>
      <w:proofErr w:type="spellStart"/>
      <w:r w:rsidRPr="00754080">
        <w:rPr>
          <w:rFonts w:cs="Times New Roman"/>
          <w:b/>
        </w:rPr>
        <w:t>Gallery</w:t>
      </w:r>
      <w:proofErr w:type="spellEnd"/>
      <w:r w:rsidRPr="00754080">
        <w:rPr>
          <w:rFonts w:cs="Times New Roman"/>
          <w:b/>
        </w:rPr>
        <w:t xml:space="preserve"> – </w:t>
      </w:r>
      <w:r w:rsidRPr="00754080">
        <w:rPr>
          <w:rFonts w:cs="Times New Roman"/>
        </w:rPr>
        <w:t>modul umožňuje pridávať obrázky a následne si ich môžu študenti prezerať.</w:t>
      </w:r>
    </w:p>
    <w:p w14:paraId="3045EC4E"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Nadpis</w:t>
      </w:r>
      <w:r w:rsidRPr="00754080">
        <w:rPr>
          <w:rFonts w:cs="Times New Roman"/>
        </w:rPr>
        <w:t xml:space="preserve"> – vloženie statického textu, alebo obrázku do sekcie.</w:t>
      </w:r>
    </w:p>
    <w:p w14:paraId="05872EA7"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Stránka</w:t>
      </w:r>
      <w:r w:rsidRPr="00754080">
        <w:rPr>
          <w:rFonts w:cs="Times New Roman"/>
        </w:rPr>
        <w:t xml:space="preserve"> – môžeme pridávať text, obrázky, hypertextové odkazy a multimediálne prvky. </w:t>
      </w:r>
    </w:p>
    <w:p w14:paraId="2E1566A1"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t>Súbor</w:t>
      </w:r>
      <w:r w:rsidRPr="00754080">
        <w:rPr>
          <w:rFonts w:cs="Times New Roman"/>
        </w:rPr>
        <w:t xml:space="preserve"> – možnosť vloženia jedného súboru, napríklad súbor vo formáte </w:t>
      </w:r>
      <w:proofErr w:type="spellStart"/>
      <w:r w:rsidRPr="00754080">
        <w:rPr>
          <w:rFonts w:cs="Times New Roman"/>
        </w:rPr>
        <w:t>pdf</w:t>
      </w:r>
      <w:proofErr w:type="spellEnd"/>
      <w:r w:rsidRPr="00754080">
        <w:rPr>
          <w:rFonts w:cs="Times New Roman"/>
        </w:rPr>
        <w:t xml:space="preserve">, </w:t>
      </w:r>
      <w:proofErr w:type="spellStart"/>
      <w:r w:rsidRPr="00754080">
        <w:rPr>
          <w:rFonts w:cs="Times New Roman"/>
        </w:rPr>
        <w:t>docx</w:t>
      </w:r>
      <w:proofErr w:type="spellEnd"/>
      <w:r w:rsidRPr="00754080">
        <w:rPr>
          <w:rFonts w:cs="Times New Roman"/>
        </w:rPr>
        <w:t xml:space="preserve">, atď. Používatelia majú možnosť uložiť si tento súbor k sebe do počítača. </w:t>
      </w:r>
    </w:p>
    <w:p w14:paraId="060EFD8B" w14:textId="77777777" w:rsidR="005F2CF8" w:rsidRPr="00754080" w:rsidRDefault="005F2CF8" w:rsidP="000714C9">
      <w:pPr>
        <w:pStyle w:val="Odsekzoznamu"/>
        <w:numPr>
          <w:ilvl w:val="0"/>
          <w:numId w:val="4"/>
        </w:numPr>
        <w:spacing w:before="120" w:after="120"/>
        <w:ind w:left="993" w:hanging="426"/>
        <w:rPr>
          <w:rFonts w:cs="Times New Roman"/>
        </w:rPr>
      </w:pPr>
      <w:r w:rsidRPr="00754080">
        <w:rPr>
          <w:rFonts w:cs="Times New Roman"/>
          <w:b/>
        </w:rPr>
        <w:lastRenderedPageBreak/>
        <w:t>URL</w:t>
      </w:r>
      <w:r w:rsidRPr="00754080">
        <w:rPr>
          <w:rFonts w:cs="Times New Roman"/>
        </w:rPr>
        <w:t xml:space="preserve"> – pridanie hypertextového odkazu s možnosťou vložiť názov, stručný popis.</w:t>
      </w:r>
    </w:p>
    <w:sectPr w:rsidR="005F2CF8" w:rsidRPr="00754080" w:rsidSect="00121599">
      <w:footerReference w:type="first" r:id="rId65"/>
      <w:type w:val="continuous"/>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C7CB77" w14:textId="77777777" w:rsidR="00C57516" w:rsidRDefault="00C57516" w:rsidP="00C718E5">
      <w:pPr>
        <w:spacing w:line="240" w:lineRule="auto"/>
      </w:pPr>
      <w:r>
        <w:separator/>
      </w:r>
    </w:p>
  </w:endnote>
  <w:endnote w:type="continuationSeparator" w:id="0">
    <w:p w14:paraId="76E9F15B" w14:textId="77777777" w:rsidR="00C57516" w:rsidRDefault="00C57516" w:rsidP="00C718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6473810"/>
      <w:docPartObj>
        <w:docPartGallery w:val="Page Numbers (Bottom of Page)"/>
        <w:docPartUnique/>
      </w:docPartObj>
    </w:sdtPr>
    <w:sdtEndPr>
      <w:rPr>
        <w:noProof/>
      </w:rPr>
    </w:sdtEndPr>
    <w:sdtContent>
      <w:p w14:paraId="23C69ABF" w14:textId="3512ABE9" w:rsidR="00946AE2" w:rsidRDefault="00946AE2">
        <w:pPr>
          <w:pStyle w:val="Pta"/>
          <w:jc w:val="center"/>
        </w:pPr>
        <w:r>
          <w:fldChar w:fldCharType="begin"/>
        </w:r>
        <w:r>
          <w:instrText xml:space="preserve"> PAGE   \* MERGEFORMAT </w:instrText>
        </w:r>
        <w:r>
          <w:fldChar w:fldCharType="separate"/>
        </w:r>
        <w:r w:rsidR="00B72429">
          <w:rPr>
            <w:noProof/>
          </w:rPr>
          <w:t>75</w:t>
        </w:r>
        <w:r>
          <w:rPr>
            <w:noProof/>
          </w:rPr>
          <w:fldChar w:fldCharType="end"/>
        </w:r>
      </w:p>
    </w:sdtContent>
  </w:sdt>
  <w:p w14:paraId="152B4EC2" w14:textId="77777777" w:rsidR="00946AE2" w:rsidRDefault="00946AE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4A9D2" w14:textId="77777777" w:rsidR="00946AE2" w:rsidRDefault="00946AE2">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7ED4" w14:textId="77777777" w:rsidR="00946AE2" w:rsidRDefault="00946AE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D24C8" w14:textId="77777777" w:rsidR="00C57516" w:rsidRDefault="00C57516" w:rsidP="00C718E5">
      <w:pPr>
        <w:spacing w:line="240" w:lineRule="auto"/>
      </w:pPr>
      <w:r>
        <w:separator/>
      </w:r>
    </w:p>
  </w:footnote>
  <w:footnote w:type="continuationSeparator" w:id="0">
    <w:p w14:paraId="6E0DE21E" w14:textId="77777777" w:rsidR="00C57516" w:rsidRDefault="00C57516" w:rsidP="00C718E5">
      <w:pPr>
        <w:spacing w:line="240" w:lineRule="auto"/>
      </w:pPr>
      <w:r>
        <w:continuationSeparator/>
      </w:r>
    </w:p>
  </w:footnote>
  <w:footnote w:id="1">
    <w:p w14:paraId="180A58A9" w14:textId="697634D6" w:rsidR="00946AE2" w:rsidRDefault="00946AE2">
      <w:pPr>
        <w:pStyle w:val="Textpoznmkypodiarou"/>
      </w:pPr>
      <w:r>
        <w:rPr>
          <w:rStyle w:val="Odkaznapoznmkupodiarou"/>
        </w:rPr>
        <w:footnoteRef/>
      </w:r>
      <w:r>
        <w:t xml:space="preserve"> </w:t>
      </w:r>
      <w:r w:rsidRPr="00754080">
        <w:t>http://www.pisa.oecd.org</w:t>
      </w:r>
      <w:r>
        <w:t>,</w:t>
      </w:r>
    </w:p>
  </w:footnote>
  <w:footnote w:id="2">
    <w:p w14:paraId="33397E10" w14:textId="4D363DBC" w:rsidR="00946AE2" w:rsidRDefault="00946AE2">
      <w:pPr>
        <w:pStyle w:val="Textpoznmkypodiarou"/>
      </w:pPr>
      <w:r>
        <w:rPr>
          <w:rStyle w:val="Odkaznapoznmkupodiarou"/>
        </w:rPr>
        <w:footnoteRef/>
      </w:r>
      <w:r>
        <w:t xml:space="preserve"> </w:t>
      </w:r>
      <w:r w:rsidRPr="00754080">
        <w:t>http://www.uiv.cz</w:t>
      </w:r>
    </w:p>
  </w:footnote>
  <w:footnote w:id="3">
    <w:p w14:paraId="46FA4934" w14:textId="77777777" w:rsidR="00946AE2" w:rsidRDefault="00946AE2" w:rsidP="00986614">
      <w:pPr>
        <w:pStyle w:val="Textpoznmkypodiarou"/>
      </w:pPr>
      <w:r>
        <w:rPr>
          <w:rStyle w:val="Odkaznapoznmkupodiarou"/>
        </w:rPr>
        <w:footnoteRef/>
      </w:r>
      <w:r>
        <w:t xml:space="preserve"> </w:t>
      </w:r>
      <w:r w:rsidRPr="005643A2">
        <w:t>http://www.cabri.com/</w:t>
      </w:r>
    </w:p>
  </w:footnote>
  <w:footnote w:id="4">
    <w:p w14:paraId="0AD7399E" w14:textId="77777777" w:rsidR="00946AE2" w:rsidRDefault="00946AE2" w:rsidP="00986614">
      <w:pPr>
        <w:pStyle w:val="Textpoznmkypodiarou"/>
      </w:pPr>
      <w:r>
        <w:rPr>
          <w:rStyle w:val="Odkaznapoznmkupodiarou"/>
        </w:rPr>
        <w:footnoteRef/>
      </w:r>
      <w:r>
        <w:t xml:space="preserve"> </w:t>
      </w:r>
      <w:r w:rsidRPr="00DB42EE">
        <w:t>http://car.rene-grothmann.de/doc_en/</w:t>
      </w:r>
    </w:p>
  </w:footnote>
  <w:footnote w:id="5">
    <w:p w14:paraId="7DCA212F" w14:textId="77777777" w:rsidR="00946AE2" w:rsidRPr="00A06351" w:rsidRDefault="00946AE2" w:rsidP="00986614">
      <w:pPr>
        <w:ind w:firstLine="0"/>
        <w:jc w:val="left"/>
        <w:rPr>
          <w:rFonts w:cs="Times New Roman"/>
          <w:sz w:val="20"/>
          <w:szCs w:val="20"/>
        </w:rPr>
      </w:pPr>
      <w:r>
        <w:rPr>
          <w:rStyle w:val="Odkaznapoznmkupodiarou"/>
        </w:rPr>
        <w:footnoteRef/>
      </w:r>
      <w:r>
        <w:t xml:space="preserve"> </w:t>
      </w:r>
      <w:hyperlink r:id="rId1" w:history="1">
        <w:r w:rsidRPr="00A06351">
          <w:rPr>
            <w:rStyle w:val="Hypertextovprepojenie"/>
            <w:rFonts w:cs="Times New Roman"/>
            <w:color w:val="auto"/>
            <w:sz w:val="20"/>
            <w:szCs w:val="20"/>
            <w:u w:val="none"/>
          </w:rPr>
          <w:t>http://www.geogebra.org/download</w:t>
        </w:r>
      </w:hyperlink>
    </w:p>
  </w:footnote>
  <w:footnote w:id="6">
    <w:p w14:paraId="545DB8A7" w14:textId="69139966" w:rsidR="00946AE2" w:rsidRDefault="00946AE2">
      <w:pPr>
        <w:pStyle w:val="Textpoznmkypodiarou"/>
      </w:pPr>
      <w:r>
        <w:rPr>
          <w:rStyle w:val="Odkaznapoznmkupodiarou"/>
        </w:rPr>
        <w:footnoteRef/>
      </w:r>
      <w:r>
        <w:t xml:space="preserve"> </w:t>
      </w:r>
      <w:r w:rsidRPr="007432D2">
        <w:t>https://wiki.geogebra.org/en/Scripting</w:t>
      </w:r>
    </w:p>
  </w:footnote>
  <w:footnote w:id="7">
    <w:p w14:paraId="6BEB66A6" w14:textId="1C00DC6C" w:rsidR="00946AE2" w:rsidRPr="00726EDB" w:rsidRDefault="00946AE2">
      <w:pPr>
        <w:pStyle w:val="Textpoznmkypodiarou"/>
      </w:pPr>
      <w:r w:rsidRPr="00726EDB">
        <w:rPr>
          <w:rStyle w:val="Odkaznapoznmkupodiarou"/>
          <w:color w:val="000000" w:themeColor="text1"/>
        </w:rPr>
        <w:footnoteRef/>
      </w:r>
      <w:r w:rsidRPr="00726EDB">
        <w:rPr>
          <w:color w:val="000000" w:themeColor="text1"/>
        </w:rPr>
        <w:t xml:space="preserve"> </w:t>
      </w:r>
      <w:hyperlink r:id="rId2" w:history="1">
        <w:r w:rsidRPr="00726EDB">
          <w:rPr>
            <w:rStyle w:val="Hypertextovprepojenie"/>
            <w:color w:val="000000" w:themeColor="text1"/>
            <w:u w:val="none"/>
          </w:rPr>
          <w:t>http://www.geogebra.org/wiki/en/Reference:JavaScript</w:t>
        </w:r>
      </w:hyperlink>
      <w:r w:rsidRPr="00726EDB">
        <w:rPr>
          <w:color w:val="000000" w:themeColor="text1"/>
        </w:rPr>
        <w:t>.</w:t>
      </w:r>
    </w:p>
  </w:footnote>
  <w:footnote w:id="8">
    <w:p w14:paraId="76335627" w14:textId="77777777" w:rsidR="00946AE2" w:rsidRDefault="00946AE2" w:rsidP="006A768A">
      <w:pPr>
        <w:pStyle w:val="Textpoznmkypodiarou"/>
      </w:pPr>
      <w:r>
        <w:rPr>
          <w:rStyle w:val="Odkaznapoznmkupodiarou"/>
        </w:rPr>
        <w:footnoteRef/>
      </w:r>
      <w:r>
        <w:t xml:space="preserve"> </w:t>
      </w:r>
      <w:r w:rsidRPr="00CA38A8">
        <w:t>https://ggbm.at/KYc6FCPx</w:t>
      </w:r>
    </w:p>
  </w:footnote>
  <w:footnote w:id="9">
    <w:p w14:paraId="46E80690" w14:textId="5D8C3630" w:rsidR="00946AE2" w:rsidRDefault="00946AE2">
      <w:pPr>
        <w:pStyle w:val="Textpoznmkypodiarou"/>
      </w:pPr>
      <w:r>
        <w:rPr>
          <w:rStyle w:val="Odkaznapoznmkupodiarou"/>
        </w:rPr>
        <w:footnoteRef/>
      </w:r>
      <w:r>
        <w:t xml:space="preserve"> </w:t>
      </w:r>
      <w:hyperlink r:id="rId3" w:history="1">
        <w:r w:rsidRPr="004E6948">
          <w:rPr>
            <w:rStyle w:val="Hypertextovprepojenie"/>
            <w:color w:val="000000" w:themeColor="text1"/>
            <w:u w:val="none"/>
            <w:lang w:val="en-US"/>
          </w:rPr>
          <w:t>https://lms2.umb.sk/mod/lesson/view.php?id=40195&amp;pageid=9224</w:t>
        </w:r>
      </w:hyperlink>
    </w:p>
  </w:footnote>
  <w:footnote w:id="10">
    <w:p w14:paraId="2C614790" w14:textId="7650FB93" w:rsidR="00946AE2" w:rsidRDefault="00946AE2">
      <w:pPr>
        <w:pStyle w:val="Textpoznmkypodiarou"/>
      </w:pPr>
      <w:r>
        <w:rPr>
          <w:rStyle w:val="Odkaznapoznmkupodiarou"/>
        </w:rPr>
        <w:footnoteRef/>
      </w:r>
      <w:r>
        <w:t xml:space="preserve"> </w:t>
      </w:r>
      <w:r w:rsidRPr="00EB3700">
        <w:t>https://lms2.umb.sk/mod/lesson/view.php?id=51739&amp;pageid=11298</w:t>
      </w:r>
    </w:p>
  </w:footnote>
  <w:footnote w:id="11">
    <w:p w14:paraId="6FA816FD" w14:textId="4016E029" w:rsidR="00946AE2" w:rsidRDefault="00946AE2">
      <w:pPr>
        <w:pStyle w:val="Textpoznmkypodiarou"/>
      </w:pPr>
      <w:r>
        <w:rPr>
          <w:rStyle w:val="Odkaznapoznmkupodiarou"/>
        </w:rPr>
        <w:footnoteRef/>
      </w:r>
      <w:r>
        <w:t xml:space="preserve"> </w:t>
      </w:r>
      <w:r w:rsidRPr="00EB3700">
        <w:t>https://lms2.umb.sk/mod/lesson/view.php?id=51739&amp;pageid=11302</w:t>
      </w:r>
    </w:p>
  </w:footnote>
  <w:footnote w:id="12">
    <w:p w14:paraId="100B48D2" w14:textId="3482D886" w:rsidR="00946AE2" w:rsidRDefault="00946AE2">
      <w:pPr>
        <w:pStyle w:val="Textpoznmkypodiarou"/>
      </w:pPr>
      <w:r>
        <w:rPr>
          <w:rStyle w:val="Odkaznapoznmkupodiarou"/>
        </w:rPr>
        <w:footnoteRef/>
      </w:r>
      <w:r>
        <w:t xml:space="preserve"> </w:t>
      </w:r>
      <w:r w:rsidRPr="00961D1E">
        <w:t>https://lms2.umb.sk/mod/lesson/view.php?id=40195&amp;pageid=9225</w:t>
      </w:r>
    </w:p>
  </w:footnote>
  <w:footnote w:id="13">
    <w:p w14:paraId="1DF32B93" w14:textId="7AEEFB12" w:rsidR="00946AE2" w:rsidRDefault="00946AE2">
      <w:pPr>
        <w:pStyle w:val="Textpoznmkypodiarou"/>
      </w:pPr>
      <w:r>
        <w:rPr>
          <w:rStyle w:val="Odkaznapoznmkupodiarou"/>
        </w:rPr>
        <w:footnoteRef/>
      </w:r>
      <w:r>
        <w:t xml:space="preserve"> </w:t>
      </w:r>
      <w:r w:rsidRPr="00E032C6">
        <w:t>https://lms2.umb.sk/course/view.php?id=1389</w:t>
      </w:r>
    </w:p>
  </w:footnote>
  <w:footnote w:id="14">
    <w:p w14:paraId="6D213319" w14:textId="0901006D" w:rsidR="00946AE2" w:rsidRDefault="00946AE2">
      <w:pPr>
        <w:pStyle w:val="Textpoznmkypodiarou"/>
      </w:pPr>
      <w:r>
        <w:rPr>
          <w:rStyle w:val="Odkaznapoznmkupodiarou"/>
        </w:rPr>
        <w:footnoteRef/>
      </w:r>
      <w:r>
        <w:t xml:space="preserve"> </w:t>
      </w:r>
      <w:r w:rsidRPr="00754080">
        <w:t>https://lms2.umb.sk/course/view.php?id=1389.</w:t>
      </w:r>
    </w:p>
  </w:footnote>
  <w:footnote w:id="15">
    <w:p w14:paraId="28D2D87D" w14:textId="07A53101" w:rsidR="00946AE2" w:rsidRDefault="00946AE2">
      <w:pPr>
        <w:pStyle w:val="Textpoznmkypodiarou"/>
      </w:pPr>
      <w:r>
        <w:rPr>
          <w:rStyle w:val="Odkaznapoznmkupodiarou"/>
        </w:rPr>
        <w:footnoteRef/>
      </w:r>
      <w:r>
        <w:t xml:space="preserve"> </w:t>
      </w:r>
      <w:r w:rsidRPr="005903E3">
        <w:t>Bérešová, J., Pokorný, M., Peterková, V., Híc, P. The Impact of Blended Learning on Learning Efficiency. Zaslané do tlače.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84F37"/>
    <w:multiLevelType w:val="hybridMultilevel"/>
    <w:tmpl w:val="B1A80B34"/>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 w15:restartNumberingAfterBreak="0">
    <w:nsid w:val="06FB0C4F"/>
    <w:multiLevelType w:val="multilevel"/>
    <w:tmpl w:val="041B0025"/>
    <w:lvl w:ilvl="0">
      <w:start w:val="1"/>
      <w:numFmt w:val="decimal"/>
      <w:pStyle w:val="Nadpis1"/>
      <w:lvlText w:val="%1"/>
      <w:lvlJc w:val="left"/>
      <w:pPr>
        <w:ind w:left="432" w:hanging="432"/>
      </w:p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10780EBA"/>
    <w:multiLevelType w:val="hybridMultilevel"/>
    <w:tmpl w:val="3CF610A8"/>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 w15:restartNumberingAfterBreak="0">
    <w:nsid w:val="10FF3894"/>
    <w:multiLevelType w:val="hybridMultilevel"/>
    <w:tmpl w:val="7BC81EC0"/>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4" w15:restartNumberingAfterBreak="0">
    <w:nsid w:val="11AE7ECA"/>
    <w:multiLevelType w:val="hybridMultilevel"/>
    <w:tmpl w:val="FF9E04D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5C1062"/>
    <w:multiLevelType w:val="hybridMultilevel"/>
    <w:tmpl w:val="5752663E"/>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 w15:restartNumberingAfterBreak="0">
    <w:nsid w:val="1326457E"/>
    <w:multiLevelType w:val="hybridMultilevel"/>
    <w:tmpl w:val="653C2ED2"/>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7" w15:restartNumberingAfterBreak="0">
    <w:nsid w:val="182F06C1"/>
    <w:multiLevelType w:val="hybridMultilevel"/>
    <w:tmpl w:val="81424EE4"/>
    <w:lvl w:ilvl="0" w:tplc="041B000B">
      <w:start w:val="1"/>
      <w:numFmt w:val="bullet"/>
      <w:lvlText w:val=""/>
      <w:lvlJc w:val="left"/>
      <w:pPr>
        <w:ind w:left="1429" w:hanging="360"/>
      </w:pPr>
      <w:rPr>
        <w:rFonts w:ascii="Wingdings" w:hAnsi="Wingdings"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15:restartNumberingAfterBreak="0">
    <w:nsid w:val="1BBD5E57"/>
    <w:multiLevelType w:val="hybridMultilevel"/>
    <w:tmpl w:val="F4BA2C92"/>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9" w15:restartNumberingAfterBreak="0">
    <w:nsid w:val="1CAD625A"/>
    <w:multiLevelType w:val="hybridMultilevel"/>
    <w:tmpl w:val="365E3BA0"/>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 w15:restartNumberingAfterBreak="0">
    <w:nsid w:val="20423DFF"/>
    <w:multiLevelType w:val="hybridMultilevel"/>
    <w:tmpl w:val="491C2A9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1B311DB"/>
    <w:multiLevelType w:val="hybridMultilevel"/>
    <w:tmpl w:val="6270ECCC"/>
    <w:lvl w:ilvl="0" w:tplc="041B000B">
      <w:start w:val="1"/>
      <w:numFmt w:val="bullet"/>
      <w:lvlText w:val=""/>
      <w:lvlJc w:val="left"/>
      <w:pPr>
        <w:ind w:left="1484" w:hanging="360"/>
      </w:pPr>
      <w:rPr>
        <w:rFonts w:ascii="Wingdings" w:hAnsi="Wingdings" w:hint="default"/>
      </w:rPr>
    </w:lvl>
    <w:lvl w:ilvl="1" w:tplc="041B0003" w:tentative="1">
      <w:start w:val="1"/>
      <w:numFmt w:val="bullet"/>
      <w:lvlText w:val="o"/>
      <w:lvlJc w:val="left"/>
      <w:pPr>
        <w:ind w:left="2204" w:hanging="360"/>
      </w:pPr>
      <w:rPr>
        <w:rFonts w:ascii="Courier New" w:hAnsi="Courier New" w:cs="Courier New" w:hint="default"/>
      </w:rPr>
    </w:lvl>
    <w:lvl w:ilvl="2" w:tplc="041B0005" w:tentative="1">
      <w:start w:val="1"/>
      <w:numFmt w:val="bullet"/>
      <w:lvlText w:val=""/>
      <w:lvlJc w:val="left"/>
      <w:pPr>
        <w:ind w:left="2924" w:hanging="360"/>
      </w:pPr>
      <w:rPr>
        <w:rFonts w:ascii="Wingdings" w:hAnsi="Wingdings" w:hint="default"/>
      </w:rPr>
    </w:lvl>
    <w:lvl w:ilvl="3" w:tplc="041B0001" w:tentative="1">
      <w:start w:val="1"/>
      <w:numFmt w:val="bullet"/>
      <w:lvlText w:val=""/>
      <w:lvlJc w:val="left"/>
      <w:pPr>
        <w:ind w:left="3644" w:hanging="360"/>
      </w:pPr>
      <w:rPr>
        <w:rFonts w:ascii="Symbol" w:hAnsi="Symbol" w:hint="default"/>
      </w:rPr>
    </w:lvl>
    <w:lvl w:ilvl="4" w:tplc="041B0003" w:tentative="1">
      <w:start w:val="1"/>
      <w:numFmt w:val="bullet"/>
      <w:lvlText w:val="o"/>
      <w:lvlJc w:val="left"/>
      <w:pPr>
        <w:ind w:left="4364" w:hanging="360"/>
      </w:pPr>
      <w:rPr>
        <w:rFonts w:ascii="Courier New" w:hAnsi="Courier New" w:cs="Courier New" w:hint="default"/>
      </w:rPr>
    </w:lvl>
    <w:lvl w:ilvl="5" w:tplc="041B0005" w:tentative="1">
      <w:start w:val="1"/>
      <w:numFmt w:val="bullet"/>
      <w:lvlText w:val=""/>
      <w:lvlJc w:val="left"/>
      <w:pPr>
        <w:ind w:left="5084" w:hanging="360"/>
      </w:pPr>
      <w:rPr>
        <w:rFonts w:ascii="Wingdings" w:hAnsi="Wingdings" w:hint="default"/>
      </w:rPr>
    </w:lvl>
    <w:lvl w:ilvl="6" w:tplc="041B0001" w:tentative="1">
      <w:start w:val="1"/>
      <w:numFmt w:val="bullet"/>
      <w:lvlText w:val=""/>
      <w:lvlJc w:val="left"/>
      <w:pPr>
        <w:ind w:left="5804" w:hanging="360"/>
      </w:pPr>
      <w:rPr>
        <w:rFonts w:ascii="Symbol" w:hAnsi="Symbol" w:hint="default"/>
      </w:rPr>
    </w:lvl>
    <w:lvl w:ilvl="7" w:tplc="041B0003" w:tentative="1">
      <w:start w:val="1"/>
      <w:numFmt w:val="bullet"/>
      <w:lvlText w:val="o"/>
      <w:lvlJc w:val="left"/>
      <w:pPr>
        <w:ind w:left="6524" w:hanging="360"/>
      </w:pPr>
      <w:rPr>
        <w:rFonts w:ascii="Courier New" w:hAnsi="Courier New" w:cs="Courier New" w:hint="default"/>
      </w:rPr>
    </w:lvl>
    <w:lvl w:ilvl="8" w:tplc="041B0005" w:tentative="1">
      <w:start w:val="1"/>
      <w:numFmt w:val="bullet"/>
      <w:lvlText w:val=""/>
      <w:lvlJc w:val="left"/>
      <w:pPr>
        <w:ind w:left="7244" w:hanging="360"/>
      </w:pPr>
      <w:rPr>
        <w:rFonts w:ascii="Wingdings" w:hAnsi="Wingdings" w:hint="default"/>
      </w:rPr>
    </w:lvl>
  </w:abstractNum>
  <w:abstractNum w:abstractNumId="12" w15:restartNumberingAfterBreak="0">
    <w:nsid w:val="23A065F3"/>
    <w:multiLevelType w:val="hybridMultilevel"/>
    <w:tmpl w:val="2EAA8A46"/>
    <w:lvl w:ilvl="0" w:tplc="041B000B">
      <w:start w:val="1"/>
      <w:numFmt w:val="bullet"/>
      <w:lvlText w:val=""/>
      <w:lvlJc w:val="left"/>
      <w:pPr>
        <w:ind w:left="1485" w:hanging="360"/>
      </w:pPr>
      <w:rPr>
        <w:rFonts w:ascii="Wingdings" w:hAnsi="Wingdings"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abstractNum w:abstractNumId="13" w15:restartNumberingAfterBreak="0">
    <w:nsid w:val="24C8465B"/>
    <w:multiLevelType w:val="hybridMultilevel"/>
    <w:tmpl w:val="89C2612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B2575F9"/>
    <w:multiLevelType w:val="hybridMultilevel"/>
    <w:tmpl w:val="525C1A7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F11601B"/>
    <w:multiLevelType w:val="hybridMultilevel"/>
    <w:tmpl w:val="619C3D30"/>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6" w15:restartNumberingAfterBreak="0">
    <w:nsid w:val="2F7423BB"/>
    <w:multiLevelType w:val="hybridMultilevel"/>
    <w:tmpl w:val="A070522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19D0A64"/>
    <w:multiLevelType w:val="hybridMultilevel"/>
    <w:tmpl w:val="885EE368"/>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8" w15:restartNumberingAfterBreak="0">
    <w:nsid w:val="329F4453"/>
    <w:multiLevelType w:val="hybridMultilevel"/>
    <w:tmpl w:val="A5645DB2"/>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9" w15:restartNumberingAfterBreak="0">
    <w:nsid w:val="33626BA1"/>
    <w:multiLevelType w:val="hybridMultilevel"/>
    <w:tmpl w:val="900ECB18"/>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0" w15:restartNumberingAfterBreak="0">
    <w:nsid w:val="3D7F7740"/>
    <w:multiLevelType w:val="hybridMultilevel"/>
    <w:tmpl w:val="88B883E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057797B"/>
    <w:multiLevelType w:val="hybridMultilevel"/>
    <w:tmpl w:val="94DC635A"/>
    <w:lvl w:ilvl="0" w:tplc="041B000B">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2" w15:restartNumberingAfterBreak="0">
    <w:nsid w:val="422C653C"/>
    <w:multiLevelType w:val="hybridMultilevel"/>
    <w:tmpl w:val="EA72C1DE"/>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3" w15:restartNumberingAfterBreak="0">
    <w:nsid w:val="43500499"/>
    <w:multiLevelType w:val="hybridMultilevel"/>
    <w:tmpl w:val="93A6E9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56F7D68"/>
    <w:multiLevelType w:val="hybridMultilevel"/>
    <w:tmpl w:val="E28EF9E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5E35324"/>
    <w:multiLevelType w:val="hybridMultilevel"/>
    <w:tmpl w:val="82DE2482"/>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6" w15:restartNumberingAfterBreak="0">
    <w:nsid w:val="47C804F2"/>
    <w:multiLevelType w:val="hybridMultilevel"/>
    <w:tmpl w:val="AF5A8982"/>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7" w15:restartNumberingAfterBreak="0">
    <w:nsid w:val="501C0E7D"/>
    <w:multiLevelType w:val="hybridMultilevel"/>
    <w:tmpl w:val="F7DC4B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36042BA"/>
    <w:multiLevelType w:val="hybridMultilevel"/>
    <w:tmpl w:val="172C7C6C"/>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9" w15:restartNumberingAfterBreak="0">
    <w:nsid w:val="57C27C4D"/>
    <w:multiLevelType w:val="hybridMultilevel"/>
    <w:tmpl w:val="F006A67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843436C"/>
    <w:multiLevelType w:val="hybridMultilevel"/>
    <w:tmpl w:val="FE8E2710"/>
    <w:lvl w:ilvl="0" w:tplc="041B000B">
      <w:start w:val="1"/>
      <w:numFmt w:val="bullet"/>
      <w:lvlText w:val=""/>
      <w:lvlJc w:val="left"/>
      <w:pPr>
        <w:ind w:left="1429" w:hanging="360"/>
      </w:pPr>
      <w:rPr>
        <w:rFonts w:ascii="Wingdings" w:hAnsi="Wingdings"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1" w15:restartNumberingAfterBreak="0">
    <w:nsid w:val="5B43542C"/>
    <w:multiLevelType w:val="hybridMultilevel"/>
    <w:tmpl w:val="AF0E51A8"/>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2" w15:restartNumberingAfterBreak="0">
    <w:nsid w:val="62BD2790"/>
    <w:multiLevelType w:val="hybridMultilevel"/>
    <w:tmpl w:val="3466B998"/>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3" w15:restartNumberingAfterBreak="0">
    <w:nsid w:val="662276D4"/>
    <w:multiLevelType w:val="hybridMultilevel"/>
    <w:tmpl w:val="C6622A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97D3230"/>
    <w:multiLevelType w:val="hybridMultilevel"/>
    <w:tmpl w:val="2C901236"/>
    <w:lvl w:ilvl="0" w:tplc="041B000B">
      <w:start w:val="1"/>
      <w:numFmt w:val="bullet"/>
      <w:lvlText w:val=""/>
      <w:lvlJc w:val="left"/>
      <w:pPr>
        <w:tabs>
          <w:tab w:val="num" w:pos="1772"/>
        </w:tabs>
        <w:ind w:left="1772" w:hanging="360"/>
      </w:pPr>
      <w:rPr>
        <w:rFonts w:ascii="Wingdings" w:hAnsi="Wingdings" w:hint="default"/>
        <w:color w:val="auto"/>
      </w:rPr>
    </w:lvl>
    <w:lvl w:ilvl="1" w:tplc="041B0003" w:tentative="1">
      <w:start w:val="1"/>
      <w:numFmt w:val="bullet"/>
      <w:lvlText w:val="o"/>
      <w:lvlJc w:val="left"/>
      <w:pPr>
        <w:tabs>
          <w:tab w:val="num" w:pos="2144"/>
        </w:tabs>
        <w:ind w:left="2144" w:hanging="360"/>
      </w:pPr>
      <w:rPr>
        <w:rFonts w:ascii="Courier New" w:hAnsi="Courier New" w:hint="default"/>
      </w:rPr>
    </w:lvl>
    <w:lvl w:ilvl="2" w:tplc="041B0005" w:tentative="1">
      <w:start w:val="1"/>
      <w:numFmt w:val="bullet"/>
      <w:lvlText w:val=""/>
      <w:lvlJc w:val="left"/>
      <w:pPr>
        <w:tabs>
          <w:tab w:val="num" w:pos="2864"/>
        </w:tabs>
        <w:ind w:left="2864" w:hanging="360"/>
      </w:pPr>
      <w:rPr>
        <w:rFonts w:ascii="Wingdings" w:hAnsi="Wingdings" w:hint="default"/>
      </w:rPr>
    </w:lvl>
    <w:lvl w:ilvl="3" w:tplc="041B0001" w:tentative="1">
      <w:start w:val="1"/>
      <w:numFmt w:val="bullet"/>
      <w:lvlText w:val=""/>
      <w:lvlJc w:val="left"/>
      <w:pPr>
        <w:tabs>
          <w:tab w:val="num" w:pos="3584"/>
        </w:tabs>
        <w:ind w:left="3584" w:hanging="360"/>
      </w:pPr>
      <w:rPr>
        <w:rFonts w:ascii="Symbol" w:hAnsi="Symbol" w:hint="default"/>
      </w:rPr>
    </w:lvl>
    <w:lvl w:ilvl="4" w:tplc="041B0003" w:tentative="1">
      <w:start w:val="1"/>
      <w:numFmt w:val="bullet"/>
      <w:lvlText w:val="o"/>
      <w:lvlJc w:val="left"/>
      <w:pPr>
        <w:tabs>
          <w:tab w:val="num" w:pos="4304"/>
        </w:tabs>
        <w:ind w:left="4304" w:hanging="360"/>
      </w:pPr>
      <w:rPr>
        <w:rFonts w:ascii="Courier New" w:hAnsi="Courier New" w:hint="default"/>
      </w:rPr>
    </w:lvl>
    <w:lvl w:ilvl="5" w:tplc="041B0005" w:tentative="1">
      <w:start w:val="1"/>
      <w:numFmt w:val="bullet"/>
      <w:lvlText w:val=""/>
      <w:lvlJc w:val="left"/>
      <w:pPr>
        <w:tabs>
          <w:tab w:val="num" w:pos="5024"/>
        </w:tabs>
        <w:ind w:left="5024" w:hanging="360"/>
      </w:pPr>
      <w:rPr>
        <w:rFonts w:ascii="Wingdings" w:hAnsi="Wingdings" w:hint="default"/>
      </w:rPr>
    </w:lvl>
    <w:lvl w:ilvl="6" w:tplc="041B0001" w:tentative="1">
      <w:start w:val="1"/>
      <w:numFmt w:val="bullet"/>
      <w:lvlText w:val=""/>
      <w:lvlJc w:val="left"/>
      <w:pPr>
        <w:tabs>
          <w:tab w:val="num" w:pos="5744"/>
        </w:tabs>
        <w:ind w:left="5744" w:hanging="360"/>
      </w:pPr>
      <w:rPr>
        <w:rFonts w:ascii="Symbol" w:hAnsi="Symbol" w:hint="default"/>
      </w:rPr>
    </w:lvl>
    <w:lvl w:ilvl="7" w:tplc="041B0003" w:tentative="1">
      <w:start w:val="1"/>
      <w:numFmt w:val="bullet"/>
      <w:lvlText w:val="o"/>
      <w:lvlJc w:val="left"/>
      <w:pPr>
        <w:tabs>
          <w:tab w:val="num" w:pos="6464"/>
        </w:tabs>
        <w:ind w:left="6464" w:hanging="360"/>
      </w:pPr>
      <w:rPr>
        <w:rFonts w:ascii="Courier New" w:hAnsi="Courier New" w:hint="default"/>
      </w:rPr>
    </w:lvl>
    <w:lvl w:ilvl="8" w:tplc="041B0005" w:tentative="1">
      <w:start w:val="1"/>
      <w:numFmt w:val="bullet"/>
      <w:lvlText w:val=""/>
      <w:lvlJc w:val="left"/>
      <w:pPr>
        <w:tabs>
          <w:tab w:val="num" w:pos="7184"/>
        </w:tabs>
        <w:ind w:left="7184" w:hanging="360"/>
      </w:pPr>
      <w:rPr>
        <w:rFonts w:ascii="Wingdings" w:hAnsi="Wingdings" w:hint="default"/>
      </w:rPr>
    </w:lvl>
  </w:abstractNum>
  <w:abstractNum w:abstractNumId="35" w15:restartNumberingAfterBreak="0">
    <w:nsid w:val="7A5A0F4E"/>
    <w:multiLevelType w:val="hybridMultilevel"/>
    <w:tmpl w:val="89E8324C"/>
    <w:lvl w:ilvl="0" w:tplc="041B000B">
      <w:start w:val="1"/>
      <w:numFmt w:val="bullet"/>
      <w:lvlText w:val=""/>
      <w:lvlJc w:val="left"/>
      <w:pPr>
        <w:ind w:left="1287"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6" w15:restartNumberingAfterBreak="0">
    <w:nsid w:val="7B0074F6"/>
    <w:multiLevelType w:val="hybridMultilevel"/>
    <w:tmpl w:val="A866F79C"/>
    <w:lvl w:ilvl="0" w:tplc="041B000B">
      <w:start w:val="1"/>
      <w:numFmt w:val="bullet"/>
      <w:lvlText w:val=""/>
      <w:lvlJc w:val="left"/>
      <w:pPr>
        <w:ind w:left="4035" w:hanging="360"/>
      </w:pPr>
      <w:rPr>
        <w:rFonts w:ascii="Wingdings" w:hAnsi="Wingdings" w:hint="default"/>
      </w:rPr>
    </w:lvl>
    <w:lvl w:ilvl="1" w:tplc="041B0003" w:tentative="1">
      <w:start w:val="1"/>
      <w:numFmt w:val="bullet"/>
      <w:lvlText w:val="o"/>
      <w:lvlJc w:val="left"/>
      <w:pPr>
        <w:ind w:left="4755" w:hanging="360"/>
      </w:pPr>
      <w:rPr>
        <w:rFonts w:ascii="Courier New" w:hAnsi="Courier New" w:cs="Courier New" w:hint="default"/>
      </w:rPr>
    </w:lvl>
    <w:lvl w:ilvl="2" w:tplc="041B0005" w:tentative="1">
      <w:start w:val="1"/>
      <w:numFmt w:val="bullet"/>
      <w:lvlText w:val=""/>
      <w:lvlJc w:val="left"/>
      <w:pPr>
        <w:ind w:left="5475" w:hanging="360"/>
      </w:pPr>
      <w:rPr>
        <w:rFonts w:ascii="Wingdings" w:hAnsi="Wingdings" w:hint="default"/>
      </w:rPr>
    </w:lvl>
    <w:lvl w:ilvl="3" w:tplc="041B0001" w:tentative="1">
      <w:start w:val="1"/>
      <w:numFmt w:val="bullet"/>
      <w:lvlText w:val=""/>
      <w:lvlJc w:val="left"/>
      <w:pPr>
        <w:ind w:left="6195" w:hanging="360"/>
      </w:pPr>
      <w:rPr>
        <w:rFonts w:ascii="Symbol" w:hAnsi="Symbol" w:hint="default"/>
      </w:rPr>
    </w:lvl>
    <w:lvl w:ilvl="4" w:tplc="041B0003" w:tentative="1">
      <w:start w:val="1"/>
      <w:numFmt w:val="bullet"/>
      <w:lvlText w:val="o"/>
      <w:lvlJc w:val="left"/>
      <w:pPr>
        <w:ind w:left="6915" w:hanging="360"/>
      </w:pPr>
      <w:rPr>
        <w:rFonts w:ascii="Courier New" w:hAnsi="Courier New" w:cs="Courier New" w:hint="default"/>
      </w:rPr>
    </w:lvl>
    <w:lvl w:ilvl="5" w:tplc="041B0005" w:tentative="1">
      <w:start w:val="1"/>
      <w:numFmt w:val="bullet"/>
      <w:lvlText w:val=""/>
      <w:lvlJc w:val="left"/>
      <w:pPr>
        <w:ind w:left="7635" w:hanging="360"/>
      </w:pPr>
      <w:rPr>
        <w:rFonts w:ascii="Wingdings" w:hAnsi="Wingdings" w:hint="default"/>
      </w:rPr>
    </w:lvl>
    <w:lvl w:ilvl="6" w:tplc="041B0001" w:tentative="1">
      <w:start w:val="1"/>
      <w:numFmt w:val="bullet"/>
      <w:lvlText w:val=""/>
      <w:lvlJc w:val="left"/>
      <w:pPr>
        <w:ind w:left="8355" w:hanging="360"/>
      </w:pPr>
      <w:rPr>
        <w:rFonts w:ascii="Symbol" w:hAnsi="Symbol" w:hint="default"/>
      </w:rPr>
    </w:lvl>
    <w:lvl w:ilvl="7" w:tplc="041B0003" w:tentative="1">
      <w:start w:val="1"/>
      <w:numFmt w:val="bullet"/>
      <w:lvlText w:val="o"/>
      <w:lvlJc w:val="left"/>
      <w:pPr>
        <w:ind w:left="9075" w:hanging="360"/>
      </w:pPr>
      <w:rPr>
        <w:rFonts w:ascii="Courier New" w:hAnsi="Courier New" w:cs="Courier New" w:hint="default"/>
      </w:rPr>
    </w:lvl>
    <w:lvl w:ilvl="8" w:tplc="041B0005" w:tentative="1">
      <w:start w:val="1"/>
      <w:numFmt w:val="bullet"/>
      <w:lvlText w:val=""/>
      <w:lvlJc w:val="left"/>
      <w:pPr>
        <w:ind w:left="9795" w:hanging="360"/>
      </w:pPr>
      <w:rPr>
        <w:rFonts w:ascii="Wingdings" w:hAnsi="Wingdings" w:hint="default"/>
      </w:rPr>
    </w:lvl>
  </w:abstractNum>
  <w:abstractNum w:abstractNumId="37" w15:restartNumberingAfterBreak="0">
    <w:nsid w:val="7B606E04"/>
    <w:multiLevelType w:val="hybridMultilevel"/>
    <w:tmpl w:val="1172A96C"/>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num w:numId="1">
    <w:abstractNumId w:val="0"/>
  </w:num>
  <w:num w:numId="2">
    <w:abstractNumId w:val="12"/>
  </w:num>
  <w:num w:numId="3">
    <w:abstractNumId w:val="18"/>
  </w:num>
  <w:num w:numId="4">
    <w:abstractNumId w:val="17"/>
  </w:num>
  <w:num w:numId="5">
    <w:abstractNumId w:val="1"/>
  </w:num>
  <w:num w:numId="6">
    <w:abstractNumId w:val="32"/>
  </w:num>
  <w:num w:numId="7">
    <w:abstractNumId w:val="21"/>
  </w:num>
  <w:num w:numId="8">
    <w:abstractNumId w:val="37"/>
  </w:num>
  <w:num w:numId="9">
    <w:abstractNumId w:val="9"/>
  </w:num>
  <w:num w:numId="10">
    <w:abstractNumId w:val="4"/>
  </w:num>
  <w:num w:numId="11">
    <w:abstractNumId w:val="10"/>
  </w:num>
  <w:num w:numId="12">
    <w:abstractNumId w:val="29"/>
  </w:num>
  <w:num w:numId="13">
    <w:abstractNumId w:val="16"/>
  </w:num>
  <w:num w:numId="14">
    <w:abstractNumId w:val="24"/>
  </w:num>
  <w:num w:numId="15">
    <w:abstractNumId w:val="20"/>
  </w:num>
  <w:num w:numId="16">
    <w:abstractNumId w:val="19"/>
  </w:num>
  <w:num w:numId="17">
    <w:abstractNumId w:val="27"/>
  </w:num>
  <w:num w:numId="18">
    <w:abstractNumId w:val="3"/>
  </w:num>
  <w:num w:numId="19">
    <w:abstractNumId w:val="36"/>
  </w:num>
  <w:num w:numId="20">
    <w:abstractNumId w:val="22"/>
  </w:num>
  <w:num w:numId="21">
    <w:abstractNumId w:val="34"/>
  </w:num>
  <w:num w:numId="22">
    <w:abstractNumId w:val="15"/>
  </w:num>
  <w:num w:numId="23">
    <w:abstractNumId w:val="30"/>
  </w:num>
  <w:num w:numId="24">
    <w:abstractNumId w:val="26"/>
  </w:num>
  <w:num w:numId="25">
    <w:abstractNumId w:val="7"/>
  </w:num>
  <w:num w:numId="26">
    <w:abstractNumId w:val="33"/>
  </w:num>
  <w:num w:numId="27">
    <w:abstractNumId w:val="14"/>
  </w:num>
  <w:num w:numId="28">
    <w:abstractNumId w:val="11"/>
  </w:num>
  <w:num w:numId="29">
    <w:abstractNumId w:val="31"/>
  </w:num>
  <w:num w:numId="30">
    <w:abstractNumId w:val="2"/>
  </w:num>
  <w:num w:numId="31">
    <w:abstractNumId w:val="25"/>
  </w:num>
  <w:num w:numId="32">
    <w:abstractNumId w:val="35"/>
  </w:num>
  <w:num w:numId="33">
    <w:abstractNumId w:val="6"/>
  </w:num>
  <w:num w:numId="34">
    <w:abstractNumId w:val="28"/>
  </w:num>
  <w:num w:numId="35">
    <w:abstractNumId w:val="13"/>
  </w:num>
  <w:num w:numId="36">
    <w:abstractNumId w:val="5"/>
  </w:num>
  <w:num w:numId="37">
    <w:abstractNumId w:val="8"/>
  </w:num>
  <w:num w:numId="38">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DFD"/>
    <w:rsid w:val="00002024"/>
    <w:rsid w:val="000022A7"/>
    <w:rsid w:val="00003CCA"/>
    <w:rsid w:val="00016CE2"/>
    <w:rsid w:val="00020D7C"/>
    <w:rsid w:val="00022823"/>
    <w:rsid w:val="0002374A"/>
    <w:rsid w:val="0002459F"/>
    <w:rsid w:val="00026ECC"/>
    <w:rsid w:val="00027869"/>
    <w:rsid w:val="0003242E"/>
    <w:rsid w:val="00045750"/>
    <w:rsid w:val="00045C02"/>
    <w:rsid w:val="00047A26"/>
    <w:rsid w:val="000615FD"/>
    <w:rsid w:val="00070D3D"/>
    <w:rsid w:val="000714C9"/>
    <w:rsid w:val="000807E6"/>
    <w:rsid w:val="000820F1"/>
    <w:rsid w:val="000828BC"/>
    <w:rsid w:val="0009705A"/>
    <w:rsid w:val="000A16B6"/>
    <w:rsid w:val="000A309E"/>
    <w:rsid w:val="000A553B"/>
    <w:rsid w:val="000B097D"/>
    <w:rsid w:val="000B5E29"/>
    <w:rsid w:val="000C008E"/>
    <w:rsid w:val="000C0122"/>
    <w:rsid w:val="000C14CF"/>
    <w:rsid w:val="000C5FF6"/>
    <w:rsid w:val="000C7179"/>
    <w:rsid w:val="000D22F9"/>
    <w:rsid w:val="000E211F"/>
    <w:rsid w:val="000E419C"/>
    <w:rsid w:val="000F2812"/>
    <w:rsid w:val="000F38A7"/>
    <w:rsid w:val="000F45EF"/>
    <w:rsid w:val="001020EA"/>
    <w:rsid w:val="00102514"/>
    <w:rsid w:val="0010669E"/>
    <w:rsid w:val="0010784F"/>
    <w:rsid w:val="001137A9"/>
    <w:rsid w:val="00115E9C"/>
    <w:rsid w:val="00121599"/>
    <w:rsid w:val="00125FE9"/>
    <w:rsid w:val="00130DB3"/>
    <w:rsid w:val="00131BD5"/>
    <w:rsid w:val="00131E40"/>
    <w:rsid w:val="00132BF8"/>
    <w:rsid w:val="00144ADF"/>
    <w:rsid w:val="00151C78"/>
    <w:rsid w:val="00156425"/>
    <w:rsid w:val="00156786"/>
    <w:rsid w:val="00166CB1"/>
    <w:rsid w:val="001716B6"/>
    <w:rsid w:val="0017295C"/>
    <w:rsid w:val="00173410"/>
    <w:rsid w:val="00182AB5"/>
    <w:rsid w:val="00187C79"/>
    <w:rsid w:val="00190FCE"/>
    <w:rsid w:val="00192DEB"/>
    <w:rsid w:val="00194CC0"/>
    <w:rsid w:val="001972BF"/>
    <w:rsid w:val="001A0C8A"/>
    <w:rsid w:val="001A4361"/>
    <w:rsid w:val="001A53B1"/>
    <w:rsid w:val="001B321A"/>
    <w:rsid w:val="001B7F98"/>
    <w:rsid w:val="001C12CA"/>
    <w:rsid w:val="001D244C"/>
    <w:rsid w:val="001D5F7C"/>
    <w:rsid w:val="001D6E6F"/>
    <w:rsid w:val="001E75AE"/>
    <w:rsid w:val="001F7ED1"/>
    <w:rsid w:val="002033E8"/>
    <w:rsid w:val="00214876"/>
    <w:rsid w:val="00217F18"/>
    <w:rsid w:val="002330ED"/>
    <w:rsid w:val="002374B3"/>
    <w:rsid w:val="002472CD"/>
    <w:rsid w:val="00251B68"/>
    <w:rsid w:val="00251EE1"/>
    <w:rsid w:val="00257C17"/>
    <w:rsid w:val="00261CBF"/>
    <w:rsid w:val="002629A1"/>
    <w:rsid w:val="002643AB"/>
    <w:rsid w:val="00273FD7"/>
    <w:rsid w:val="00275D8F"/>
    <w:rsid w:val="00280737"/>
    <w:rsid w:val="00280BE9"/>
    <w:rsid w:val="00281058"/>
    <w:rsid w:val="002822A8"/>
    <w:rsid w:val="002910C1"/>
    <w:rsid w:val="00292D19"/>
    <w:rsid w:val="00294C6B"/>
    <w:rsid w:val="00295596"/>
    <w:rsid w:val="002A156D"/>
    <w:rsid w:val="002A1A79"/>
    <w:rsid w:val="002A2808"/>
    <w:rsid w:val="002B2494"/>
    <w:rsid w:val="002B3710"/>
    <w:rsid w:val="002D2ADD"/>
    <w:rsid w:val="002D347D"/>
    <w:rsid w:val="002D65A6"/>
    <w:rsid w:val="002D7DF5"/>
    <w:rsid w:val="002E6ED7"/>
    <w:rsid w:val="002F2CAF"/>
    <w:rsid w:val="002F6A7F"/>
    <w:rsid w:val="0030262C"/>
    <w:rsid w:val="00302682"/>
    <w:rsid w:val="003034DF"/>
    <w:rsid w:val="003049BA"/>
    <w:rsid w:val="003126AC"/>
    <w:rsid w:val="003149B1"/>
    <w:rsid w:val="00315CCA"/>
    <w:rsid w:val="0032059E"/>
    <w:rsid w:val="00321483"/>
    <w:rsid w:val="003239EE"/>
    <w:rsid w:val="00324EF7"/>
    <w:rsid w:val="00327439"/>
    <w:rsid w:val="00331A67"/>
    <w:rsid w:val="0034028D"/>
    <w:rsid w:val="00340A72"/>
    <w:rsid w:val="00345A61"/>
    <w:rsid w:val="003532CB"/>
    <w:rsid w:val="003626F7"/>
    <w:rsid w:val="00362BF4"/>
    <w:rsid w:val="00364874"/>
    <w:rsid w:val="00364DF6"/>
    <w:rsid w:val="00365783"/>
    <w:rsid w:val="00367186"/>
    <w:rsid w:val="00370E34"/>
    <w:rsid w:val="00371B56"/>
    <w:rsid w:val="0037631B"/>
    <w:rsid w:val="0037765F"/>
    <w:rsid w:val="003A4FE5"/>
    <w:rsid w:val="003B244F"/>
    <w:rsid w:val="003B2A31"/>
    <w:rsid w:val="003B610E"/>
    <w:rsid w:val="003C06B8"/>
    <w:rsid w:val="003C1243"/>
    <w:rsid w:val="003C1E61"/>
    <w:rsid w:val="003D1A4D"/>
    <w:rsid w:val="003D2C4A"/>
    <w:rsid w:val="003D498B"/>
    <w:rsid w:val="003D585B"/>
    <w:rsid w:val="003D6D46"/>
    <w:rsid w:val="003D7BEA"/>
    <w:rsid w:val="003E2829"/>
    <w:rsid w:val="003E2F69"/>
    <w:rsid w:val="003E70A4"/>
    <w:rsid w:val="003E72A6"/>
    <w:rsid w:val="003E76B8"/>
    <w:rsid w:val="003F132A"/>
    <w:rsid w:val="003F3BC1"/>
    <w:rsid w:val="00401854"/>
    <w:rsid w:val="00405C0F"/>
    <w:rsid w:val="0040667A"/>
    <w:rsid w:val="004079D5"/>
    <w:rsid w:val="0041364E"/>
    <w:rsid w:val="00413D3D"/>
    <w:rsid w:val="00415409"/>
    <w:rsid w:val="0041671D"/>
    <w:rsid w:val="00425385"/>
    <w:rsid w:val="00427D7C"/>
    <w:rsid w:val="00432F91"/>
    <w:rsid w:val="0043331B"/>
    <w:rsid w:val="0043481F"/>
    <w:rsid w:val="00436815"/>
    <w:rsid w:val="00440CAA"/>
    <w:rsid w:val="00440E2F"/>
    <w:rsid w:val="00441EAD"/>
    <w:rsid w:val="00452681"/>
    <w:rsid w:val="00463F64"/>
    <w:rsid w:val="00470A49"/>
    <w:rsid w:val="00482F3B"/>
    <w:rsid w:val="00483EFC"/>
    <w:rsid w:val="00487414"/>
    <w:rsid w:val="00491858"/>
    <w:rsid w:val="00492889"/>
    <w:rsid w:val="004A0907"/>
    <w:rsid w:val="004A2CFC"/>
    <w:rsid w:val="004B04BA"/>
    <w:rsid w:val="004B1F71"/>
    <w:rsid w:val="004B63DE"/>
    <w:rsid w:val="004C1342"/>
    <w:rsid w:val="004C1C9F"/>
    <w:rsid w:val="004C35FB"/>
    <w:rsid w:val="004C40B6"/>
    <w:rsid w:val="004D3B0B"/>
    <w:rsid w:val="004D40BE"/>
    <w:rsid w:val="004D43D8"/>
    <w:rsid w:val="004D646D"/>
    <w:rsid w:val="004E3AD6"/>
    <w:rsid w:val="004E6948"/>
    <w:rsid w:val="004F4059"/>
    <w:rsid w:val="004F6CE8"/>
    <w:rsid w:val="004F7034"/>
    <w:rsid w:val="004F7128"/>
    <w:rsid w:val="00503C75"/>
    <w:rsid w:val="00504915"/>
    <w:rsid w:val="005056DC"/>
    <w:rsid w:val="00506F0F"/>
    <w:rsid w:val="005078AE"/>
    <w:rsid w:val="00507B61"/>
    <w:rsid w:val="0051250D"/>
    <w:rsid w:val="00512946"/>
    <w:rsid w:val="00514BAE"/>
    <w:rsid w:val="005165C4"/>
    <w:rsid w:val="00520EA1"/>
    <w:rsid w:val="005228DC"/>
    <w:rsid w:val="00527FF0"/>
    <w:rsid w:val="0053071D"/>
    <w:rsid w:val="00532758"/>
    <w:rsid w:val="00533491"/>
    <w:rsid w:val="005343F2"/>
    <w:rsid w:val="00546CBF"/>
    <w:rsid w:val="00554DC7"/>
    <w:rsid w:val="005643A2"/>
    <w:rsid w:val="00570A7C"/>
    <w:rsid w:val="00581DA1"/>
    <w:rsid w:val="00584130"/>
    <w:rsid w:val="005875C4"/>
    <w:rsid w:val="005903E3"/>
    <w:rsid w:val="005979A9"/>
    <w:rsid w:val="005A1EFB"/>
    <w:rsid w:val="005A4844"/>
    <w:rsid w:val="005A58C1"/>
    <w:rsid w:val="005A5E2B"/>
    <w:rsid w:val="005A6CE1"/>
    <w:rsid w:val="005A7709"/>
    <w:rsid w:val="005B093E"/>
    <w:rsid w:val="005B1690"/>
    <w:rsid w:val="005B1D12"/>
    <w:rsid w:val="005D3055"/>
    <w:rsid w:val="005D37DE"/>
    <w:rsid w:val="005D5535"/>
    <w:rsid w:val="005D75A2"/>
    <w:rsid w:val="005E11D0"/>
    <w:rsid w:val="005E35D2"/>
    <w:rsid w:val="005F0B60"/>
    <w:rsid w:val="005F10F9"/>
    <w:rsid w:val="005F12A6"/>
    <w:rsid w:val="005F2854"/>
    <w:rsid w:val="005F2CF8"/>
    <w:rsid w:val="005F5A8F"/>
    <w:rsid w:val="00601C5F"/>
    <w:rsid w:val="006239C8"/>
    <w:rsid w:val="00623AF4"/>
    <w:rsid w:val="00626E43"/>
    <w:rsid w:val="00626EF3"/>
    <w:rsid w:val="00630CAF"/>
    <w:rsid w:val="00633DB4"/>
    <w:rsid w:val="006502A0"/>
    <w:rsid w:val="0066036D"/>
    <w:rsid w:val="00662E0C"/>
    <w:rsid w:val="00663153"/>
    <w:rsid w:val="006714F1"/>
    <w:rsid w:val="00674C15"/>
    <w:rsid w:val="00675CA0"/>
    <w:rsid w:val="00676DF7"/>
    <w:rsid w:val="006800E7"/>
    <w:rsid w:val="00680D0D"/>
    <w:rsid w:val="0068697F"/>
    <w:rsid w:val="00696D9D"/>
    <w:rsid w:val="006A1BF4"/>
    <w:rsid w:val="006A51E0"/>
    <w:rsid w:val="006A51EF"/>
    <w:rsid w:val="006A768A"/>
    <w:rsid w:val="006B051E"/>
    <w:rsid w:val="006B4B42"/>
    <w:rsid w:val="006B6180"/>
    <w:rsid w:val="006C119D"/>
    <w:rsid w:val="006C22A5"/>
    <w:rsid w:val="006C2674"/>
    <w:rsid w:val="006C34A9"/>
    <w:rsid w:val="006C646B"/>
    <w:rsid w:val="006D5723"/>
    <w:rsid w:val="006D739D"/>
    <w:rsid w:val="006D75B2"/>
    <w:rsid w:val="006D7655"/>
    <w:rsid w:val="006E3F5C"/>
    <w:rsid w:val="006E5CE2"/>
    <w:rsid w:val="006F113F"/>
    <w:rsid w:val="006F5F88"/>
    <w:rsid w:val="00702E11"/>
    <w:rsid w:val="00707626"/>
    <w:rsid w:val="00713F4E"/>
    <w:rsid w:val="00715103"/>
    <w:rsid w:val="0071633D"/>
    <w:rsid w:val="00724818"/>
    <w:rsid w:val="00726EDB"/>
    <w:rsid w:val="007270AC"/>
    <w:rsid w:val="00733D1D"/>
    <w:rsid w:val="007422C6"/>
    <w:rsid w:val="007432D2"/>
    <w:rsid w:val="00754080"/>
    <w:rsid w:val="00756336"/>
    <w:rsid w:val="0075714B"/>
    <w:rsid w:val="00757460"/>
    <w:rsid w:val="00760B26"/>
    <w:rsid w:val="00762FC0"/>
    <w:rsid w:val="00763A6B"/>
    <w:rsid w:val="00767169"/>
    <w:rsid w:val="00767AD4"/>
    <w:rsid w:val="00777255"/>
    <w:rsid w:val="0078397C"/>
    <w:rsid w:val="0078462D"/>
    <w:rsid w:val="007906FD"/>
    <w:rsid w:val="00791FCB"/>
    <w:rsid w:val="00794B79"/>
    <w:rsid w:val="007A2C57"/>
    <w:rsid w:val="007B1E99"/>
    <w:rsid w:val="007B3E2F"/>
    <w:rsid w:val="007B5D8C"/>
    <w:rsid w:val="007C0A66"/>
    <w:rsid w:val="007C534E"/>
    <w:rsid w:val="007D3AF7"/>
    <w:rsid w:val="007D4F32"/>
    <w:rsid w:val="007D5433"/>
    <w:rsid w:val="007E4975"/>
    <w:rsid w:val="007F5C69"/>
    <w:rsid w:val="007F7F97"/>
    <w:rsid w:val="0080043E"/>
    <w:rsid w:val="0080055C"/>
    <w:rsid w:val="00801638"/>
    <w:rsid w:val="00802A34"/>
    <w:rsid w:val="0081720E"/>
    <w:rsid w:val="00823E2E"/>
    <w:rsid w:val="00824668"/>
    <w:rsid w:val="008306B4"/>
    <w:rsid w:val="00852036"/>
    <w:rsid w:val="00853403"/>
    <w:rsid w:val="008570CD"/>
    <w:rsid w:val="00860F69"/>
    <w:rsid w:val="00875A2A"/>
    <w:rsid w:val="008831C4"/>
    <w:rsid w:val="008941FE"/>
    <w:rsid w:val="008961F1"/>
    <w:rsid w:val="008965AC"/>
    <w:rsid w:val="0089789E"/>
    <w:rsid w:val="008A2865"/>
    <w:rsid w:val="008A44CC"/>
    <w:rsid w:val="008A5405"/>
    <w:rsid w:val="008A70FF"/>
    <w:rsid w:val="008B03D2"/>
    <w:rsid w:val="008B52A0"/>
    <w:rsid w:val="008B6372"/>
    <w:rsid w:val="008C3AA6"/>
    <w:rsid w:val="008D52FC"/>
    <w:rsid w:val="00902B58"/>
    <w:rsid w:val="00903AC2"/>
    <w:rsid w:val="00904B7D"/>
    <w:rsid w:val="00904FCF"/>
    <w:rsid w:val="00912C68"/>
    <w:rsid w:val="00920A0E"/>
    <w:rsid w:val="00922B2D"/>
    <w:rsid w:val="00922F10"/>
    <w:rsid w:val="0092310E"/>
    <w:rsid w:val="00923151"/>
    <w:rsid w:val="00923B66"/>
    <w:rsid w:val="009245C6"/>
    <w:rsid w:val="009246AB"/>
    <w:rsid w:val="00925160"/>
    <w:rsid w:val="009253CD"/>
    <w:rsid w:val="00925650"/>
    <w:rsid w:val="009300CC"/>
    <w:rsid w:val="00930765"/>
    <w:rsid w:val="009428DF"/>
    <w:rsid w:val="0094306A"/>
    <w:rsid w:val="00946AE2"/>
    <w:rsid w:val="00947D43"/>
    <w:rsid w:val="009501D9"/>
    <w:rsid w:val="009608EC"/>
    <w:rsid w:val="00961D1E"/>
    <w:rsid w:val="00963B07"/>
    <w:rsid w:val="00963DFB"/>
    <w:rsid w:val="009664E4"/>
    <w:rsid w:val="0097383D"/>
    <w:rsid w:val="00975BEE"/>
    <w:rsid w:val="00976693"/>
    <w:rsid w:val="00986430"/>
    <w:rsid w:val="00986614"/>
    <w:rsid w:val="009905DD"/>
    <w:rsid w:val="00990E7A"/>
    <w:rsid w:val="009942EE"/>
    <w:rsid w:val="009948B8"/>
    <w:rsid w:val="00996BD2"/>
    <w:rsid w:val="009A10FB"/>
    <w:rsid w:val="009A28E7"/>
    <w:rsid w:val="009A4631"/>
    <w:rsid w:val="009B518C"/>
    <w:rsid w:val="009C4C71"/>
    <w:rsid w:val="009C5139"/>
    <w:rsid w:val="009C5DFD"/>
    <w:rsid w:val="009D024D"/>
    <w:rsid w:val="009D1D8C"/>
    <w:rsid w:val="009D6E38"/>
    <w:rsid w:val="009D7227"/>
    <w:rsid w:val="009E10CF"/>
    <w:rsid w:val="009E403D"/>
    <w:rsid w:val="009E4389"/>
    <w:rsid w:val="009F0E7C"/>
    <w:rsid w:val="009F43C9"/>
    <w:rsid w:val="009F6383"/>
    <w:rsid w:val="00A001E7"/>
    <w:rsid w:val="00A06351"/>
    <w:rsid w:val="00A07522"/>
    <w:rsid w:val="00A11774"/>
    <w:rsid w:val="00A14486"/>
    <w:rsid w:val="00A242AD"/>
    <w:rsid w:val="00A27EBB"/>
    <w:rsid w:val="00A35344"/>
    <w:rsid w:val="00A36711"/>
    <w:rsid w:val="00A36BE1"/>
    <w:rsid w:val="00A37F2B"/>
    <w:rsid w:val="00A41D1C"/>
    <w:rsid w:val="00A4215F"/>
    <w:rsid w:val="00A438B2"/>
    <w:rsid w:val="00A438FD"/>
    <w:rsid w:val="00A46C67"/>
    <w:rsid w:val="00A46D8F"/>
    <w:rsid w:val="00A46E54"/>
    <w:rsid w:val="00A53BD9"/>
    <w:rsid w:val="00A55B21"/>
    <w:rsid w:val="00A61B02"/>
    <w:rsid w:val="00A64290"/>
    <w:rsid w:val="00A6429F"/>
    <w:rsid w:val="00A64984"/>
    <w:rsid w:val="00A85BCF"/>
    <w:rsid w:val="00A870E4"/>
    <w:rsid w:val="00A91D10"/>
    <w:rsid w:val="00A92AC5"/>
    <w:rsid w:val="00A96950"/>
    <w:rsid w:val="00A96ADD"/>
    <w:rsid w:val="00AA3079"/>
    <w:rsid w:val="00AA427D"/>
    <w:rsid w:val="00AA661A"/>
    <w:rsid w:val="00AB2EF4"/>
    <w:rsid w:val="00AC2640"/>
    <w:rsid w:val="00AD0281"/>
    <w:rsid w:val="00AD4C0C"/>
    <w:rsid w:val="00AD5C1A"/>
    <w:rsid w:val="00AD7207"/>
    <w:rsid w:val="00AD7229"/>
    <w:rsid w:val="00AD7436"/>
    <w:rsid w:val="00AE5F2D"/>
    <w:rsid w:val="00AF0DDF"/>
    <w:rsid w:val="00AF679A"/>
    <w:rsid w:val="00AF78BA"/>
    <w:rsid w:val="00B053E9"/>
    <w:rsid w:val="00B055DC"/>
    <w:rsid w:val="00B05CCC"/>
    <w:rsid w:val="00B130D8"/>
    <w:rsid w:val="00B1339A"/>
    <w:rsid w:val="00B158E5"/>
    <w:rsid w:val="00B21A78"/>
    <w:rsid w:val="00B27161"/>
    <w:rsid w:val="00B273EE"/>
    <w:rsid w:val="00B3441C"/>
    <w:rsid w:val="00B346D1"/>
    <w:rsid w:val="00B35A40"/>
    <w:rsid w:val="00B40B58"/>
    <w:rsid w:val="00B42A0B"/>
    <w:rsid w:val="00B44AC5"/>
    <w:rsid w:val="00B459C3"/>
    <w:rsid w:val="00B45E92"/>
    <w:rsid w:val="00B53481"/>
    <w:rsid w:val="00B571A4"/>
    <w:rsid w:val="00B61BAC"/>
    <w:rsid w:val="00B7045C"/>
    <w:rsid w:val="00B70B10"/>
    <w:rsid w:val="00B72429"/>
    <w:rsid w:val="00B729BF"/>
    <w:rsid w:val="00B772C2"/>
    <w:rsid w:val="00B777D4"/>
    <w:rsid w:val="00B82CB2"/>
    <w:rsid w:val="00B83657"/>
    <w:rsid w:val="00B96AB2"/>
    <w:rsid w:val="00BA01F5"/>
    <w:rsid w:val="00BA37A3"/>
    <w:rsid w:val="00BB34CB"/>
    <w:rsid w:val="00BB36CE"/>
    <w:rsid w:val="00BB64E3"/>
    <w:rsid w:val="00BB7331"/>
    <w:rsid w:val="00BC1CA9"/>
    <w:rsid w:val="00BC4B2E"/>
    <w:rsid w:val="00BD150B"/>
    <w:rsid w:val="00BD16F5"/>
    <w:rsid w:val="00BD1E29"/>
    <w:rsid w:val="00BE30CF"/>
    <w:rsid w:val="00BE5F4B"/>
    <w:rsid w:val="00BE7615"/>
    <w:rsid w:val="00BF0AA2"/>
    <w:rsid w:val="00BF14A4"/>
    <w:rsid w:val="00BF1F39"/>
    <w:rsid w:val="00BF4CB6"/>
    <w:rsid w:val="00C0459B"/>
    <w:rsid w:val="00C05410"/>
    <w:rsid w:val="00C058C8"/>
    <w:rsid w:val="00C07799"/>
    <w:rsid w:val="00C11398"/>
    <w:rsid w:val="00C1280D"/>
    <w:rsid w:val="00C137A6"/>
    <w:rsid w:val="00C15035"/>
    <w:rsid w:val="00C20D8E"/>
    <w:rsid w:val="00C2158C"/>
    <w:rsid w:val="00C252E6"/>
    <w:rsid w:val="00C271D9"/>
    <w:rsid w:val="00C36B85"/>
    <w:rsid w:val="00C419B0"/>
    <w:rsid w:val="00C453EC"/>
    <w:rsid w:val="00C45836"/>
    <w:rsid w:val="00C473C3"/>
    <w:rsid w:val="00C47C42"/>
    <w:rsid w:val="00C552BC"/>
    <w:rsid w:val="00C57516"/>
    <w:rsid w:val="00C61BA4"/>
    <w:rsid w:val="00C6305D"/>
    <w:rsid w:val="00C645FF"/>
    <w:rsid w:val="00C664F7"/>
    <w:rsid w:val="00C67709"/>
    <w:rsid w:val="00C718E5"/>
    <w:rsid w:val="00C8146B"/>
    <w:rsid w:val="00C8265B"/>
    <w:rsid w:val="00C83C74"/>
    <w:rsid w:val="00C87EBC"/>
    <w:rsid w:val="00C925DD"/>
    <w:rsid w:val="00C9433C"/>
    <w:rsid w:val="00C946ED"/>
    <w:rsid w:val="00C948B0"/>
    <w:rsid w:val="00C94E80"/>
    <w:rsid w:val="00C9563A"/>
    <w:rsid w:val="00CA64F9"/>
    <w:rsid w:val="00CB1918"/>
    <w:rsid w:val="00CC0195"/>
    <w:rsid w:val="00CC2920"/>
    <w:rsid w:val="00CD448B"/>
    <w:rsid w:val="00CD72C3"/>
    <w:rsid w:val="00CE1757"/>
    <w:rsid w:val="00CE3DCD"/>
    <w:rsid w:val="00CF6F6C"/>
    <w:rsid w:val="00CF7736"/>
    <w:rsid w:val="00D01D6F"/>
    <w:rsid w:val="00D039BF"/>
    <w:rsid w:val="00D0473D"/>
    <w:rsid w:val="00D06005"/>
    <w:rsid w:val="00D07FA5"/>
    <w:rsid w:val="00D1264E"/>
    <w:rsid w:val="00D12C56"/>
    <w:rsid w:val="00D13203"/>
    <w:rsid w:val="00D25C79"/>
    <w:rsid w:val="00D31C4B"/>
    <w:rsid w:val="00D329AF"/>
    <w:rsid w:val="00D32B46"/>
    <w:rsid w:val="00D33131"/>
    <w:rsid w:val="00D468EF"/>
    <w:rsid w:val="00D501E9"/>
    <w:rsid w:val="00D53402"/>
    <w:rsid w:val="00D6745E"/>
    <w:rsid w:val="00D770C0"/>
    <w:rsid w:val="00D80A9C"/>
    <w:rsid w:val="00D81E60"/>
    <w:rsid w:val="00D83C8A"/>
    <w:rsid w:val="00D83F8B"/>
    <w:rsid w:val="00D86E5C"/>
    <w:rsid w:val="00D90AD3"/>
    <w:rsid w:val="00DB29B7"/>
    <w:rsid w:val="00DB3497"/>
    <w:rsid w:val="00DB366A"/>
    <w:rsid w:val="00DB42EE"/>
    <w:rsid w:val="00DB554A"/>
    <w:rsid w:val="00DC03AC"/>
    <w:rsid w:val="00DC4B18"/>
    <w:rsid w:val="00DC5181"/>
    <w:rsid w:val="00DC7BD2"/>
    <w:rsid w:val="00DD3F25"/>
    <w:rsid w:val="00DD5056"/>
    <w:rsid w:val="00DD5D76"/>
    <w:rsid w:val="00DE53CE"/>
    <w:rsid w:val="00DF249E"/>
    <w:rsid w:val="00DF643F"/>
    <w:rsid w:val="00E02479"/>
    <w:rsid w:val="00E032C6"/>
    <w:rsid w:val="00E03AC5"/>
    <w:rsid w:val="00E05ED4"/>
    <w:rsid w:val="00E1058E"/>
    <w:rsid w:val="00E11715"/>
    <w:rsid w:val="00E1411F"/>
    <w:rsid w:val="00E239CB"/>
    <w:rsid w:val="00E314C7"/>
    <w:rsid w:val="00E5222F"/>
    <w:rsid w:val="00E55696"/>
    <w:rsid w:val="00E561B3"/>
    <w:rsid w:val="00E6163B"/>
    <w:rsid w:val="00E70A23"/>
    <w:rsid w:val="00E71805"/>
    <w:rsid w:val="00E7332F"/>
    <w:rsid w:val="00E73C0D"/>
    <w:rsid w:val="00E77B7E"/>
    <w:rsid w:val="00E80B4E"/>
    <w:rsid w:val="00E831F3"/>
    <w:rsid w:val="00E839D1"/>
    <w:rsid w:val="00E84A3E"/>
    <w:rsid w:val="00E84C36"/>
    <w:rsid w:val="00E85C20"/>
    <w:rsid w:val="00E9271F"/>
    <w:rsid w:val="00E9388E"/>
    <w:rsid w:val="00E95BE2"/>
    <w:rsid w:val="00EA79A6"/>
    <w:rsid w:val="00EB1AC0"/>
    <w:rsid w:val="00EB3700"/>
    <w:rsid w:val="00EB5AAF"/>
    <w:rsid w:val="00EB72D6"/>
    <w:rsid w:val="00EC7D8B"/>
    <w:rsid w:val="00ED161A"/>
    <w:rsid w:val="00ED5745"/>
    <w:rsid w:val="00ED64D6"/>
    <w:rsid w:val="00EE3062"/>
    <w:rsid w:val="00EE6591"/>
    <w:rsid w:val="00EF0E75"/>
    <w:rsid w:val="00EF1336"/>
    <w:rsid w:val="00EF5C04"/>
    <w:rsid w:val="00F02EB9"/>
    <w:rsid w:val="00F05FB1"/>
    <w:rsid w:val="00F12B2B"/>
    <w:rsid w:val="00F147BF"/>
    <w:rsid w:val="00F15EF8"/>
    <w:rsid w:val="00F168D6"/>
    <w:rsid w:val="00F16D03"/>
    <w:rsid w:val="00F17E5E"/>
    <w:rsid w:val="00F306CE"/>
    <w:rsid w:val="00F36657"/>
    <w:rsid w:val="00F45B43"/>
    <w:rsid w:val="00F472C5"/>
    <w:rsid w:val="00F524B0"/>
    <w:rsid w:val="00F546D9"/>
    <w:rsid w:val="00F567B1"/>
    <w:rsid w:val="00F56C9A"/>
    <w:rsid w:val="00F60680"/>
    <w:rsid w:val="00F62018"/>
    <w:rsid w:val="00F638B9"/>
    <w:rsid w:val="00F671C7"/>
    <w:rsid w:val="00F722AE"/>
    <w:rsid w:val="00F73143"/>
    <w:rsid w:val="00F83DFB"/>
    <w:rsid w:val="00F83FDB"/>
    <w:rsid w:val="00F90C23"/>
    <w:rsid w:val="00F9663B"/>
    <w:rsid w:val="00F9764E"/>
    <w:rsid w:val="00FB5363"/>
    <w:rsid w:val="00FC157E"/>
    <w:rsid w:val="00FD5140"/>
    <w:rsid w:val="00FE0134"/>
    <w:rsid w:val="00FE595F"/>
    <w:rsid w:val="00FE68CE"/>
    <w:rsid w:val="00FF0F7E"/>
    <w:rsid w:val="00FF156F"/>
    <w:rsid w:val="00FF7AA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2B08A"/>
  <w15:docId w15:val="{56F3B93A-40B6-4114-935E-BEFFBD30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306B4"/>
    <w:pPr>
      <w:spacing w:after="0" w:line="360" w:lineRule="auto"/>
      <w:ind w:firstLine="567"/>
      <w:jc w:val="both"/>
    </w:pPr>
    <w:rPr>
      <w:rFonts w:ascii="Times New Roman" w:hAnsi="Times New Roman"/>
      <w:sz w:val="24"/>
    </w:rPr>
  </w:style>
  <w:style w:type="paragraph" w:styleId="Nadpis1">
    <w:name w:val="heading 1"/>
    <w:basedOn w:val="Normlny"/>
    <w:next w:val="Normlny"/>
    <w:link w:val="Nadpis1Char"/>
    <w:uiPriority w:val="9"/>
    <w:qFormat/>
    <w:rsid w:val="005875C4"/>
    <w:pPr>
      <w:keepNext/>
      <w:keepLines/>
      <w:numPr>
        <w:numId w:val="5"/>
      </w:numPr>
      <w:spacing w:before="480" w:after="480"/>
      <w:ind w:left="567" w:hanging="567"/>
      <w:outlineLvl w:val="0"/>
    </w:pPr>
    <w:rPr>
      <w:rFonts w:eastAsiaTheme="majorEastAsia" w:cstheme="majorBidi"/>
      <w:b/>
      <w:bCs/>
      <w:sz w:val="28"/>
      <w:szCs w:val="28"/>
    </w:rPr>
  </w:style>
  <w:style w:type="paragraph" w:styleId="Nadpis2">
    <w:name w:val="heading 2"/>
    <w:basedOn w:val="Normlny"/>
    <w:next w:val="Normlny"/>
    <w:link w:val="Nadpis2Char"/>
    <w:uiPriority w:val="9"/>
    <w:unhideWhenUsed/>
    <w:qFormat/>
    <w:rsid w:val="005A4844"/>
    <w:pPr>
      <w:keepNext/>
      <w:keepLines/>
      <w:numPr>
        <w:ilvl w:val="1"/>
        <w:numId w:val="5"/>
      </w:numPr>
      <w:spacing w:before="200"/>
      <w:ind w:left="0" w:firstLine="0"/>
      <w:outlineLvl w:val="1"/>
    </w:pPr>
    <w:rPr>
      <w:rFonts w:eastAsiaTheme="majorEastAsia" w:cstheme="majorBidi"/>
      <w:b/>
      <w:bCs/>
      <w:color w:val="000000" w:themeColor="text1"/>
      <w:szCs w:val="26"/>
    </w:rPr>
  </w:style>
  <w:style w:type="paragraph" w:styleId="Nadpis3">
    <w:name w:val="heading 3"/>
    <w:basedOn w:val="Normlny"/>
    <w:next w:val="Normlny"/>
    <w:link w:val="Nadpis3Char"/>
    <w:uiPriority w:val="9"/>
    <w:unhideWhenUsed/>
    <w:qFormat/>
    <w:rsid w:val="000D22F9"/>
    <w:pPr>
      <w:keepNext/>
      <w:keepLines/>
      <w:numPr>
        <w:ilvl w:val="2"/>
        <w:numId w:val="5"/>
      </w:numPr>
      <w:spacing w:before="200"/>
      <w:ind w:left="567" w:hanging="567"/>
      <w:outlineLvl w:val="2"/>
    </w:pPr>
    <w:rPr>
      <w:rFonts w:eastAsiaTheme="majorEastAsia" w:cstheme="majorBidi"/>
      <w:b/>
      <w:bCs/>
      <w:color w:val="000000" w:themeColor="text1"/>
    </w:rPr>
  </w:style>
  <w:style w:type="paragraph" w:styleId="Nadpis4">
    <w:name w:val="heading 4"/>
    <w:basedOn w:val="Normlny"/>
    <w:next w:val="Normlny"/>
    <w:link w:val="Nadpis4Char"/>
    <w:uiPriority w:val="9"/>
    <w:unhideWhenUsed/>
    <w:qFormat/>
    <w:rsid w:val="00324EF7"/>
    <w:pPr>
      <w:keepNext/>
      <w:keepLines/>
      <w:numPr>
        <w:ilvl w:val="3"/>
        <w:numId w:val="5"/>
      </w:numPr>
      <w:spacing w:before="200" w:line="240" w:lineRule="auto"/>
      <w:ind w:left="862" w:hanging="862"/>
      <w:outlineLvl w:val="3"/>
    </w:pPr>
    <w:rPr>
      <w:rFonts w:eastAsiaTheme="majorEastAsia" w:cstheme="majorBidi"/>
      <w:b/>
      <w:bCs/>
      <w:iCs/>
      <w:color w:val="000000" w:themeColor="text1"/>
    </w:rPr>
  </w:style>
  <w:style w:type="paragraph" w:styleId="Nadpis5">
    <w:name w:val="heading 5"/>
    <w:basedOn w:val="Normlny"/>
    <w:next w:val="Normlny"/>
    <w:link w:val="Nadpis5Char"/>
    <w:uiPriority w:val="9"/>
    <w:semiHidden/>
    <w:unhideWhenUsed/>
    <w:qFormat/>
    <w:rsid w:val="00875A2A"/>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875A2A"/>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875A2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875A2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875A2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B459C3"/>
    <w:pPr>
      <w:spacing w:line="240" w:lineRule="auto"/>
      <w:ind w:firstLine="0"/>
      <w:jc w:val="center"/>
    </w:pPr>
    <w:rPr>
      <w:rFonts w:eastAsia="Times New Roman" w:cs="Times New Roman"/>
      <w:sz w:val="52"/>
      <w:szCs w:val="24"/>
    </w:rPr>
  </w:style>
  <w:style w:type="character" w:customStyle="1" w:styleId="NzovChar">
    <w:name w:val="Názov Char"/>
    <w:basedOn w:val="Predvolenpsmoodseku"/>
    <w:link w:val="Nzov"/>
    <w:rsid w:val="00B459C3"/>
    <w:rPr>
      <w:rFonts w:ascii="Times New Roman" w:eastAsia="Times New Roman" w:hAnsi="Times New Roman" w:cs="Times New Roman"/>
      <w:sz w:val="52"/>
      <w:szCs w:val="24"/>
    </w:rPr>
  </w:style>
  <w:style w:type="paragraph" w:styleId="Podtitul">
    <w:name w:val="Subtitle"/>
    <w:basedOn w:val="Normlny"/>
    <w:link w:val="PodtitulChar"/>
    <w:qFormat/>
    <w:rsid w:val="00B459C3"/>
    <w:pPr>
      <w:spacing w:line="240" w:lineRule="auto"/>
      <w:ind w:firstLine="0"/>
      <w:jc w:val="center"/>
    </w:pPr>
    <w:rPr>
      <w:rFonts w:eastAsia="Times New Roman" w:cs="Times New Roman"/>
      <w:sz w:val="52"/>
      <w:szCs w:val="24"/>
    </w:rPr>
  </w:style>
  <w:style w:type="character" w:customStyle="1" w:styleId="PodtitulChar">
    <w:name w:val="Podtitul Char"/>
    <w:basedOn w:val="Predvolenpsmoodseku"/>
    <w:link w:val="Podtitul"/>
    <w:rsid w:val="00B459C3"/>
    <w:rPr>
      <w:rFonts w:ascii="Times New Roman" w:eastAsia="Times New Roman" w:hAnsi="Times New Roman" w:cs="Times New Roman"/>
      <w:sz w:val="52"/>
      <w:szCs w:val="24"/>
    </w:rPr>
  </w:style>
  <w:style w:type="paragraph" w:styleId="Textbubliny">
    <w:name w:val="Balloon Text"/>
    <w:basedOn w:val="Normlny"/>
    <w:link w:val="TextbublinyChar"/>
    <w:uiPriority w:val="99"/>
    <w:semiHidden/>
    <w:unhideWhenUsed/>
    <w:rsid w:val="00B459C3"/>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459C3"/>
    <w:rPr>
      <w:rFonts w:ascii="Tahoma" w:hAnsi="Tahoma" w:cs="Tahoma"/>
      <w:sz w:val="16"/>
      <w:szCs w:val="16"/>
    </w:rPr>
  </w:style>
  <w:style w:type="character" w:customStyle="1" w:styleId="Nadpis1Char">
    <w:name w:val="Nadpis 1 Char"/>
    <w:basedOn w:val="Predvolenpsmoodseku"/>
    <w:link w:val="Nadpis1"/>
    <w:uiPriority w:val="9"/>
    <w:rsid w:val="005875C4"/>
    <w:rPr>
      <w:rFonts w:ascii="Times New Roman" w:eastAsiaTheme="majorEastAsia" w:hAnsi="Times New Roman" w:cstheme="majorBidi"/>
      <w:b/>
      <w:bCs/>
      <w:sz w:val="28"/>
      <w:szCs w:val="28"/>
    </w:rPr>
  </w:style>
  <w:style w:type="character" w:customStyle="1" w:styleId="Nadpis2Char">
    <w:name w:val="Nadpis 2 Char"/>
    <w:basedOn w:val="Predvolenpsmoodseku"/>
    <w:link w:val="Nadpis2"/>
    <w:uiPriority w:val="9"/>
    <w:rsid w:val="005A4844"/>
    <w:rPr>
      <w:rFonts w:ascii="Times New Roman" w:eastAsiaTheme="majorEastAsia" w:hAnsi="Times New Roman" w:cstheme="majorBidi"/>
      <w:b/>
      <w:bCs/>
      <w:color w:val="000000" w:themeColor="text1"/>
      <w:sz w:val="24"/>
      <w:szCs w:val="26"/>
    </w:rPr>
  </w:style>
  <w:style w:type="paragraph" w:styleId="Odsekzoznamu">
    <w:name w:val="List Paragraph"/>
    <w:basedOn w:val="Normlny"/>
    <w:uiPriority w:val="34"/>
    <w:qFormat/>
    <w:rsid w:val="007270AC"/>
    <w:pPr>
      <w:ind w:left="720"/>
      <w:contextualSpacing/>
    </w:pPr>
  </w:style>
  <w:style w:type="paragraph" w:styleId="Bibliografia">
    <w:name w:val="Bibliography"/>
    <w:basedOn w:val="Normlny"/>
    <w:next w:val="Normlny"/>
    <w:uiPriority w:val="37"/>
    <w:unhideWhenUsed/>
    <w:rsid w:val="00C0459B"/>
  </w:style>
  <w:style w:type="paragraph" w:styleId="Popis">
    <w:name w:val="caption"/>
    <w:aliases w:val="PopisObrazky"/>
    <w:basedOn w:val="Normlny"/>
    <w:next w:val="Normlny"/>
    <w:uiPriority w:val="35"/>
    <w:unhideWhenUsed/>
    <w:qFormat/>
    <w:rsid w:val="009253CD"/>
    <w:pPr>
      <w:spacing w:after="200" w:line="240" w:lineRule="auto"/>
      <w:ind w:firstLine="0"/>
      <w:jc w:val="center"/>
    </w:pPr>
    <w:rPr>
      <w:bCs/>
      <w:sz w:val="18"/>
      <w:szCs w:val="18"/>
    </w:rPr>
  </w:style>
  <w:style w:type="paragraph" w:styleId="Hlavika">
    <w:name w:val="header"/>
    <w:basedOn w:val="Normlny"/>
    <w:link w:val="HlavikaChar"/>
    <w:uiPriority w:val="99"/>
    <w:unhideWhenUsed/>
    <w:rsid w:val="00C718E5"/>
    <w:pPr>
      <w:tabs>
        <w:tab w:val="center" w:pos="4536"/>
        <w:tab w:val="right" w:pos="9072"/>
      </w:tabs>
      <w:spacing w:line="240" w:lineRule="auto"/>
    </w:pPr>
  </w:style>
  <w:style w:type="character" w:customStyle="1" w:styleId="HlavikaChar">
    <w:name w:val="Hlavička Char"/>
    <w:basedOn w:val="Predvolenpsmoodseku"/>
    <w:link w:val="Hlavika"/>
    <w:uiPriority w:val="99"/>
    <w:rsid w:val="00C718E5"/>
    <w:rPr>
      <w:sz w:val="24"/>
    </w:rPr>
  </w:style>
  <w:style w:type="paragraph" w:styleId="Pta">
    <w:name w:val="footer"/>
    <w:basedOn w:val="Normlny"/>
    <w:link w:val="PtaChar"/>
    <w:uiPriority w:val="99"/>
    <w:unhideWhenUsed/>
    <w:rsid w:val="00C718E5"/>
    <w:pPr>
      <w:tabs>
        <w:tab w:val="center" w:pos="4536"/>
        <w:tab w:val="right" w:pos="9072"/>
      </w:tabs>
      <w:spacing w:line="240" w:lineRule="auto"/>
    </w:pPr>
  </w:style>
  <w:style w:type="character" w:customStyle="1" w:styleId="PtaChar">
    <w:name w:val="Päta Char"/>
    <w:basedOn w:val="Predvolenpsmoodseku"/>
    <w:link w:val="Pta"/>
    <w:uiPriority w:val="99"/>
    <w:rsid w:val="00C718E5"/>
    <w:rPr>
      <w:sz w:val="24"/>
    </w:rPr>
  </w:style>
  <w:style w:type="character" w:customStyle="1" w:styleId="Nadpis3Char">
    <w:name w:val="Nadpis 3 Char"/>
    <w:basedOn w:val="Predvolenpsmoodseku"/>
    <w:link w:val="Nadpis3"/>
    <w:uiPriority w:val="9"/>
    <w:rsid w:val="000D22F9"/>
    <w:rPr>
      <w:rFonts w:ascii="Times New Roman" w:eastAsiaTheme="majorEastAsia" w:hAnsi="Times New Roman" w:cstheme="majorBidi"/>
      <w:b/>
      <w:bCs/>
      <w:color w:val="000000" w:themeColor="text1"/>
      <w:sz w:val="24"/>
    </w:rPr>
  </w:style>
  <w:style w:type="character" w:customStyle="1" w:styleId="Nadpis4Char">
    <w:name w:val="Nadpis 4 Char"/>
    <w:basedOn w:val="Predvolenpsmoodseku"/>
    <w:link w:val="Nadpis4"/>
    <w:uiPriority w:val="9"/>
    <w:rsid w:val="00324EF7"/>
    <w:rPr>
      <w:rFonts w:ascii="Times New Roman" w:eastAsiaTheme="majorEastAsia" w:hAnsi="Times New Roman" w:cstheme="majorBidi"/>
      <w:b/>
      <w:bCs/>
      <w:iCs/>
      <w:color w:val="000000" w:themeColor="text1"/>
      <w:sz w:val="24"/>
    </w:rPr>
  </w:style>
  <w:style w:type="character" w:customStyle="1" w:styleId="Nadpis5Char">
    <w:name w:val="Nadpis 5 Char"/>
    <w:basedOn w:val="Predvolenpsmoodseku"/>
    <w:link w:val="Nadpis5"/>
    <w:uiPriority w:val="9"/>
    <w:semiHidden/>
    <w:rsid w:val="00875A2A"/>
    <w:rPr>
      <w:rFonts w:asciiTheme="majorHAnsi" w:eastAsiaTheme="majorEastAsia" w:hAnsiTheme="majorHAnsi" w:cstheme="majorBidi"/>
      <w:color w:val="243F60" w:themeColor="accent1" w:themeShade="7F"/>
      <w:sz w:val="24"/>
    </w:rPr>
  </w:style>
  <w:style w:type="character" w:customStyle="1" w:styleId="Nadpis6Char">
    <w:name w:val="Nadpis 6 Char"/>
    <w:basedOn w:val="Predvolenpsmoodseku"/>
    <w:link w:val="Nadpis6"/>
    <w:uiPriority w:val="9"/>
    <w:semiHidden/>
    <w:rsid w:val="00875A2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Predvolenpsmoodseku"/>
    <w:link w:val="Nadpis7"/>
    <w:uiPriority w:val="9"/>
    <w:semiHidden/>
    <w:rsid w:val="00875A2A"/>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9"/>
    <w:semiHidden/>
    <w:rsid w:val="00875A2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875A2A"/>
    <w:rPr>
      <w:rFonts w:asciiTheme="majorHAnsi" w:eastAsiaTheme="majorEastAsia" w:hAnsiTheme="majorHAnsi" w:cstheme="majorBidi"/>
      <w:i/>
      <w:iCs/>
      <w:color w:val="404040" w:themeColor="text1" w:themeTint="BF"/>
      <w:sz w:val="20"/>
      <w:szCs w:val="20"/>
    </w:rPr>
  </w:style>
  <w:style w:type="paragraph" w:styleId="Hlavikaobsahu">
    <w:name w:val="TOC Heading"/>
    <w:basedOn w:val="Nadpis1"/>
    <w:next w:val="Normlny"/>
    <w:uiPriority w:val="39"/>
    <w:unhideWhenUsed/>
    <w:qFormat/>
    <w:rsid w:val="0094306A"/>
    <w:pPr>
      <w:numPr>
        <w:numId w:val="0"/>
      </w:numPr>
      <w:spacing w:line="276" w:lineRule="auto"/>
      <w:jc w:val="left"/>
      <w:outlineLvl w:val="9"/>
    </w:pPr>
    <w:rPr>
      <w:rFonts w:asciiTheme="majorHAnsi" w:hAnsiTheme="majorHAnsi"/>
      <w:color w:val="365F91" w:themeColor="accent1" w:themeShade="BF"/>
      <w:lang w:val="en-US" w:eastAsia="ja-JP"/>
    </w:rPr>
  </w:style>
  <w:style w:type="paragraph" w:styleId="Obsah1">
    <w:name w:val="toc 1"/>
    <w:basedOn w:val="Normlny"/>
    <w:next w:val="Normlny"/>
    <w:autoRedefine/>
    <w:uiPriority w:val="39"/>
    <w:unhideWhenUsed/>
    <w:rsid w:val="00045750"/>
    <w:pPr>
      <w:tabs>
        <w:tab w:val="left" w:pos="567"/>
        <w:tab w:val="right" w:leader="dot" w:pos="8493"/>
      </w:tabs>
      <w:spacing w:after="100"/>
      <w:ind w:firstLine="142"/>
    </w:pPr>
    <w:rPr>
      <w:rFonts w:cs="Times New Roman"/>
      <w:b/>
      <w:noProof/>
      <w:szCs w:val="24"/>
    </w:rPr>
  </w:style>
  <w:style w:type="paragraph" w:styleId="Obsah2">
    <w:name w:val="toc 2"/>
    <w:basedOn w:val="Normlny"/>
    <w:next w:val="Normlny"/>
    <w:autoRedefine/>
    <w:uiPriority w:val="39"/>
    <w:unhideWhenUsed/>
    <w:rsid w:val="00045750"/>
    <w:pPr>
      <w:tabs>
        <w:tab w:val="left" w:pos="1134"/>
        <w:tab w:val="right" w:leader="dot" w:pos="8493"/>
      </w:tabs>
      <w:spacing w:after="100"/>
      <w:ind w:left="240" w:firstLine="327"/>
    </w:pPr>
  </w:style>
  <w:style w:type="character" w:styleId="Hypertextovprepojenie">
    <w:name w:val="Hyperlink"/>
    <w:basedOn w:val="Predvolenpsmoodseku"/>
    <w:uiPriority w:val="99"/>
    <w:unhideWhenUsed/>
    <w:rsid w:val="0094306A"/>
    <w:rPr>
      <w:color w:val="0000FF" w:themeColor="hyperlink"/>
      <w:u w:val="single"/>
    </w:rPr>
  </w:style>
  <w:style w:type="paragraph" w:styleId="Textpoznmkypodiarou">
    <w:name w:val="footnote text"/>
    <w:aliases w:val="Tekst przypisu"/>
    <w:basedOn w:val="Normlny"/>
    <w:link w:val="TextpoznmkypodiarouChar"/>
    <w:semiHidden/>
    <w:unhideWhenUsed/>
    <w:rsid w:val="00C137A6"/>
    <w:pPr>
      <w:spacing w:line="240" w:lineRule="auto"/>
      <w:ind w:firstLine="0"/>
      <w:jc w:val="left"/>
    </w:pPr>
    <w:rPr>
      <w:rFonts w:eastAsia="Times New Roman" w:cs="Times New Roman"/>
      <w:noProof/>
      <w:sz w:val="20"/>
      <w:szCs w:val="20"/>
      <w:lang w:eastAsia="sk-SK"/>
    </w:rPr>
  </w:style>
  <w:style w:type="character" w:customStyle="1" w:styleId="TextpoznmkypodiarouChar">
    <w:name w:val="Text poznámky pod čiarou Char"/>
    <w:aliases w:val="Tekst przypisu Char"/>
    <w:basedOn w:val="Predvolenpsmoodseku"/>
    <w:link w:val="Textpoznmkypodiarou"/>
    <w:semiHidden/>
    <w:rsid w:val="00C137A6"/>
    <w:rPr>
      <w:rFonts w:ascii="Times New Roman" w:eastAsia="Times New Roman" w:hAnsi="Times New Roman" w:cs="Times New Roman"/>
      <w:noProof/>
      <w:sz w:val="20"/>
      <w:szCs w:val="20"/>
      <w:lang w:eastAsia="sk-SK"/>
    </w:rPr>
  </w:style>
  <w:style w:type="character" w:styleId="Odkaznapoznmkupodiarou">
    <w:name w:val="footnote reference"/>
    <w:aliases w:val="Odwołanie przypisu"/>
    <w:basedOn w:val="Predvolenpsmoodseku"/>
    <w:semiHidden/>
    <w:unhideWhenUsed/>
    <w:rsid w:val="00C137A6"/>
    <w:rPr>
      <w:vertAlign w:val="superscript"/>
    </w:rPr>
  </w:style>
  <w:style w:type="paragraph" w:styleId="Bezriadkovania">
    <w:name w:val="No Spacing"/>
    <w:uiPriority w:val="1"/>
    <w:qFormat/>
    <w:rsid w:val="00C137A6"/>
    <w:pPr>
      <w:spacing w:after="0" w:line="240" w:lineRule="auto"/>
      <w:ind w:firstLine="709"/>
      <w:jc w:val="both"/>
    </w:pPr>
    <w:rPr>
      <w:sz w:val="24"/>
    </w:rPr>
  </w:style>
  <w:style w:type="paragraph" w:customStyle="1" w:styleId="Default">
    <w:name w:val="Default"/>
    <w:rsid w:val="00B05CCC"/>
    <w:pPr>
      <w:autoSpaceDE w:val="0"/>
      <w:autoSpaceDN w:val="0"/>
      <w:adjustRightInd w:val="0"/>
      <w:spacing w:after="0" w:line="240" w:lineRule="auto"/>
    </w:pPr>
    <w:rPr>
      <w:rFonts w:ascii="Times New Roman" w:hAnsi="Times New Roman" w:cs="Times New Roman"/>
      <w:color w:val="000000"/>
      <w:sz w:val="24"/>
      <w:szCs w:val="24"/>
    </w:rPr>
  </w:style>
  <w:style w:type="paragraph" w:styleId="Obsah3">
    <w:name w:val="toc 3"/>
    <w:basedOn w:val="Normlny"/>
    <w:next w:val="Normlny"/>
    <w:autoRedefine/>
    <w:uiPriority w:val="39"/>
    <w:unhideWhenUsed/>
    <w:rsid w:val="00045750"/>
    <w:pPr>
      <w:tabs>
        <w:tab w:val="left" w:pos="993"/>
        <w:tab w:val="left" w:pos="1560"/>
        <w:tab w:val="right" w:leader="dot" w:pos="8493"/>
      </w:tabs>
      <w:spacing w:after="100"/>
      <w:ind w:left="480" w:firstLine="371"/>
    </w:pPr>
  </w:style>
  <w:style w:type="table" w:styleId="Mriekatabuky">
    <w:name w:val="Table Grid"/>
    <w:basedOn w:val="Normlnatabuka"/>
    <w:uiPriority w:val="39"/>
    <w:rsid w:val="00C94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D80A9C"/>
    <w:rPr>
      <w:sz w:val="16"/>
      <w:szCs w:val="16"/>
    </w:rPr>
  </w:style>
  <w:style w:type="paragraph" w:styleId="Textkomentra">
    <w:name w:val="annotation text"/>
    <w:basedOn w:val="Normlny"/>
    <w:link w:val="TextkomentraChar"/>
    <w:uiPriority w:val="99"/>
    <w:semiHidden/>
    <w:unhideWhenUsed/>
    <w:rsid w:val="00D80A9C"/>
    <w:pPr>
      <w:spacing w:line="240" w:lineRule="auto"/>
    </w:pPr>
    <w:rPr>
      <w:sz w:val="20"/>
      <w:szCs w:val="20"/>
    </w:rPr>
  </w:style>
  <w:style w:type="character" w:customStyle="1" w:styleId="TextkomentraChar">
    <w:name w:val="Text komentára Char"/>
    <w:basedOn w:val="Predvolenpsmoodseku"/>
    <w:link w:val="Textkomentra"/>
    <w:uiPriority w:val="99"/>
    <w:semiHidden/>
    <w:rsid w:val="00D80A9C"/>
    <w:rPr>
      <w:sz w:val="20"/>
      <w:szCs w:val="20"/>
    </w:rPr>
  </w:style>
  <w:style w:type="paragraph" w:styleId="Predmetkomentra">
    <w:name w:val="annotation subject"/>
    <w:basedOn w:val="Textkomentra"/>
    <w:next w:val="Textkomentra"/>
    <w:link w:val="PredmetkomentraChar"/>
    <w:uiPriority w:val="99"/>
    <w:semiHidden/>
    <w:unhideWhenUsed/>
    <w:rsid w:val="00D80A9C"/>
    <w:rPr>
      <w:b/>
      <w:bCs/>
    </w:rPr>
  </w:style>
  <w:style w:type="character" w:customStyle="1" w:styleId="PredmetkomentraChar">
    <w:name w:val="Predmet komentára Char"/>
    <w:basedOn w:val="TextkomentraChar"/>
    <w:link w:val="Predmetkomentra"/>
    <w:uiPriority w:val="99"/>
    <w:semiHidden/>
    <w:rsid w:val="00D80A9C"/>
    <w:rPr>
      <w:b/>
      <w:bCs/>
      <w:sz w:val="20"/>
      <w:szCs w:val="20"/>
    </w:rPr>
  </w:style>
  <w:style w:type="paragraph" w:styleId="Zarkazkladnhotextu">
    <w:name w:val="Body Text Indent"/>
    <w:basedOn w:val="Normlny"/>
    <w:link w:val="ZarkazkladnhotextuChar"/>
    <w:semiHidden/>
    <w:rsid w:val="00A36BE1"/>
    <w:pPr>
      <w:spacing w:line="240" w:lineRule="auto"/>
      <w:ind w:firstLine="708"/>
    </w:pPr>
    <w:rPr>
      <w:rFonts w:eastAsia="Times New Roman" w:cs="Times New Roman"/>
      <w:szCs w:val="20"/>
      <w:lang w:eastAsia="sk-SK"/>
    </w:rPr>
  </w:style>
  <w:style w:type="character" w:customStyle="1" w:styleId="ZarkazkladnhotextuChar">
    <w:name w:val="Zarážka základného textu Char"/>
    <w:basedOn w:val="Predvolenpsmoodseku"/>
    <w:link w:val="Zarkazkladnhotextu"/>
    <w:semiHidden/>
    <w:rsid w:val="00A36BE1"/>
    <w:rPr>
      <w:rFonts w:ascii="Times New Roman" w:eastAsia="Times New Roman" w:hAnsi="Times New Roman" w:cs="Times New Roman"/>
      <w:sz w:val="24"/>
      <w:szCs w:val="20"/>
      <w:lang w:eastAsia="sk-SK"/>
    </w:rPr>
  </w:style>
  <w:style w:type="paragraph" w:styleId="Zkladntext">
    <w:name w:val="Body Text"/>
    <w:basedOn w:val="Normlny"/>
    <w:link w:val="ZkladntextChar"/>
    <w:semiHidden/>
    <w:rsid w:val="00A36BE1"/>
    <w:pPr>
      <w:spacing w:before="120"/>
      <w:ind w:firstLine="0"/>
    </w:pPr>
    <w:rPr>
      <w:rFonts w:eastAsia="Times New Roman" w:cs="Times New Roman"/>
      <w:szCs w:val="24"/>
      <w:lang w:eastAsia="cs-CZ"/>
    </w:rPr>
  </w:style>
  <w:style w:type="character" w:customStyle="1" w:styleId="ZkladntextChar">
    <w:name w:val="Základný text Char"/>
    <w:basedOn w:val="Predvolenpsmoodseku"/>
    <w:link w:val="Zkladntext"/>
    <w:semiHidden/>
    <w:rsid w:val="00A36BE1"/>
    <w:rPr>
      <w:rFonts w:ascii="Times New Roman" w:eastAsia="Times New Roman" w:hAnsi="Times New Roman" w:cs="Times New Roman"/>
      <w:sz w:val="24"/>
      <w:szCs w:val="24"/>
      <w:lang w:eastAsia="cs-CZ"/>
    </w:rPr>
  </w:style>
  <w:style w:type="paragraph" w:customStyle="1" w:styleId="4Zkladntext">
    <w:name w:val="4 Základní text"/>
    <w:basedOn w:val="Zkladntext"/>
    <w:uiPriority w:val="99"/>
    <w:rsid w:val="00A36BE1"/>
    <w:pPr>
      <w:tabs>
        <w:tab w:val="left" w:pos="709"/>
      </w:tabs>
      <w:spacing w:before="0" w:line="240" w:lineRule="auto"/>
      <w:ind w:firstLine="709"/>
    </w:pPr>
    <w:rPr>
      <w:szCs w:val="20"/>
      <w:lang w:val="cs-CZ"/>
    </w:rPr>
  </w:style>
  <w:style w:type="character" w:styleId="PouitHypertextovPrepojenie">
    <w:name w:val="FollowedHyperlink"/>
    <w:basedOn w:val="Predvolenpsmoodseku"/>
    <w:uiPriority w:val="99"/>
    <w:semiHidden/>
    <w:unhideWhenUsed/>
    <w:rsid w:val="001E75AE"/>
    <w:rPr>
      <w:color w:val="800080" w:themeColor="followedHyperlink"/>
      <w:u w:val="single"/>
    </w:rPr>
  </w:style>
  <w:style w:type="character" w:styleId="Zstupntext">
    <w:name w:val="Placeholder Text"/>
    <w:basedOn w:val="Predvolenpsmoodseku"/>
    <w:uiPriority w:val="99"/>
    <w:semiHidden/>
    <w:rsid w:val="00A96950"/>
    <w:rPr>
      <w:color w:val="808080"/>
    </w:rPr>
  </w:style>
  <w:style w:type="paragraph" w:customStyle="1" w:styleId="Subtitles">
    <w:name w:val="Subtitles"/>
    <w:basedOn w:val="Normlny"/>
    <w:qFormat/>
    <w:rsid w:val="006A768A"/>
    <w:pPr>
      <w:spacing w:before="240" w:line="240" w:lineRule="auto"/>
      <w:ind w:firstLine="0"/>
    </w:pPr>
    <w:rPr>
      <w:rFonts w:eastAsia="Times New Roman" w:cs="Times New Roman"/>
      <w:b/>
      <w:sz w:val="22"/>
      <w:lang w:eastAsia="sk-SK"/>
    </w:rPr>
  </w:style>
  <w:style w:type="paragraph" w:customStyle="1" w:styleId="Normaltext">
    <w:name w:val="Normal_text"/>
    <w:basedOn w:val="Normlny"/>
    <w:link w:val="NormaltextChar"/>
    <w:qFormat/>
    <w:rsid w:val="006A768A"/>
    <w:pPr>
      <w:spacing w:line="240" w:lineRule="auto"/>
    </w:pPr>
    <w:rPr>
      <w:rFonts w:eastAsia="Times New Roman" w:cs="Times New Roman"/>
      <w:sz w:val="22"/>
      <w:lang w:eastAsia="sk-SK"/>
    </w:rPr>
  </w:style>
  <w:style w:type="paragraph" w:customStyle="1" w:styleId="Figuretitle">
    <w:name w:val="Figure_title"/>
    <w:basedOn w:val="Normlny"/>
    <w:qFormat/>
    <w:rsid w:val="006A768A"/>
    <w:pPr>
      <w:spacing w:after="240" w:line="240" w:lineRule="auto"/>
      <w:ind w:firstLine="709"/>
      <w:jc w:val="center"/>
    </w:pPr>
    <w:rPr>
      <w:rFonts w:eastAsia="Times New Roman" w:cs="Times New Roman"/>
      <w:i/>
      <w:sz w:val="20"/>
      <w:szCs w:val="20"/>
      <w:lang w:eastAsia="sk-SK"/>
    </w:rPr>
  </w:style>
  <w:style w:type="character" w:customStyle="1" w:styleId="NormaltextChar">
    <w:name w:val="Normal_text Char"/>
    <w:basedOn w:val="Predvolenpsmoodseku"/>
    <w:link w:val="Normaltext"/>
    <w:rsid w:val="006A768A"/>
    <w:rPr>
      <w:rFonts w:ascii="Times New Roman" w:eastAsia="Times New Roman" w:hAnsi="Times New Roman" w:cs="Times New Roman"/>
      <w:lang w:eastAsia="sk-SK"/>
    </w:rPr>
  </w:style>
  <w:style w:type="paragraph" w:customStyle="1" w:styleId="Kd">
    <w:name w:val="Kód"/>
    <w:basedOn w:val="Normlny"/>
    <w:link w:val="KdChar"/>
    <w:qFormat/>
    <w:rsid w:val="005165C4"/>
    <w:pPr>
      <w:spacing w:line="240" w:lineRule="auto"/>
    </w:pPr>
    <w:rPr>
      <w:i/>
      <w:sz w:val="20"/>
    </w:rPr>
  </w:style>
  <w:style w:type="paragraph" w:customStyle="1" w:styleId="CHAPTER">
    <w:name w:val="CHAPTER"/>
    <w:basedOn w:val="Normlny"/>
    <w:link w:val="CHAPTERChar"/>
    <w:rsid w:val="00EB3700"/>
    <w:pPr>
      <w:spacing w:line="240" w:lineRule="auto"/>
      <w:ind w:firstLine="0"/>
      <w:jc w:val="left"/>
    </w:pPr>
    <w:rPr>
      <w:rFonts w:ascii="Arial" w:eastAsia="Times New Roman" w:hAnsi="Arial" w:cs="Arial"/>
      <w:b/>
      <w:szCs w:val="24"/>
      <w:lang w:eastAsia="sk-SK"/>
    </w:rPr>
  </w:style>
  <w:style w:type="character" w:customStyle="1" w:styleId="KdChar">
    <w:name w:val="Kód Char"/>
    <w:basedOn w:val="Predvolenpsmoodseku"/>
    <w:link w:val="Kd"/>
    <w:rsid w:val="005165C4"/>
    <w:rPr>
      <w:rFonts w:ascii="Times New Roman" w:hAnsi="Times New Roman"/>
      <w:i/>
      <w:sz w:val="20"/>
    </w:rPr>
  </w:style>
  <w:style w:type="character" w:customStyle="1" w:styleId="CHAPTERChar">
    <w:name w:val="CHAPTER Char"/>
    <w:link w:val="CHAPTER"/>
    <w:rsid w:val="00EB3700"/>
    <w:rPr>
      <w:rFonts w:ascii="Arial" w:eastAsia="Times New Roman" w:hAnsi="Arial" w:cs="Arial"/>
      <w:b/>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2460">
      <w:bodyDiv w:val="1"/>
      <w:marLeft w:val="0"/>
      <w:marRight w:val="0"/>
      <w:marTop w:val="0"/>
      <w:marBottom w:val="0"/>
      <w:divBdr>
        <w:top w:val="none" w:sz="0" w:space="0" w:color="auto"/>
        <w:left w:val="none" w:sz="0" w:space="0" w:color="auto"/>
        <w:bottom w:val="none" w:sz="0" w:space="0" w:color="auto"/>
        <w:right w:val="none" w:sz="0" w:space="0" w:color="auto"/>
      </w:divBdr>
    </w:div>
    <w:div w:id="300307752">
      <w:bodyDiv w:val="1"/>
      <w:marLeft w:val="0"/>
      <w:marRight w:val="0"/>
      <w:marTop w:val="0"/>
      <w:marBottom w:val="0"/>
      <w:divBdr>
        <w:top w:val="none" w:sz="0" w:space="0" w:color="auto"/>
        <w:left w:val="none" w:sz="0" w:space="0" w:color="auto"/>
        <w:bottom w:val="none" w:sz="0" w:space="0" w:color="auto"/>
        <w:right w:val="none" w:sz="0" w:space="0" w:color="auto"/>
      </w:divBdr>
    </w:div>
    <w:div w:id="675617815">
      <w:bodyDiv w:val="1"/>
      <w:marLeft w:val="0"/>
      <w:marRight w:val="0"/>
      <w:marTop w:val="0"/>
      <w:marBottom w:val="0"/>
      <w:divBdr>
        <w:top w:val="none" w:sz="0" w:space="0" w:color="auto"/>
        <w:left w:val="none" w:sz="0" w:space="0" w:color="auto"/>
        <w:bottom w:val="none" w:sz="0" w:space="0" w:color="auto"/>
        <w:right w:val="none" w:sz="0" w:space="0" w:color="auto"/>
      </w:divBdr>
    </w:div>
    <w:div w:id="869882808">
      <w:bodyDiv w:val="1"/>
      <w:marLeft w:val="0"/>
      <w:marRight w:val="0"/>
      <w:marTop w:val="0"/>
      <w:marBottom w:val="0"/>
      <w:divBdr>
        <w:top w:val="none" w:sz="0" w:space="0" w:color="auto"/>
        <w:left w:val="none" w:sz="0" w:space="0" w:color="auto"/>
        <w:bottom w:val="none" w:sz="0" w:space="0" w:color="auto"/>
        <w:right w:val="none" w:sz="0" w:space="0" w:color="auto"/>
      </w:divBdr>
    </w:div>
    <w:div w:id="954676703">
      <w:bodyDiv w:val="1"/>
      <w:marLeft w:val="0"/>
      <w:marRight w:val="0"/>
      <w:marTop w:val="0"/>
      <w:marBottom w:val="0"/>
      <w:divBdr>
        <w:top w:val="none" w:sz="0" w:space="0" w:color="auto"/>
        <w:left w:val="none" w:sz="0" w:space="0" w:color="auto"/>
        <w:bottom w:val="none" w:sz="0" w:space="0" w:color="auto"/>
        <w:right w:val="none" w:sz="0" w:space="0" w:color="auto"/>
      </w:divBdr>
    </w:div>
    <w:div w:id="1044521660">
      <w:bodyDiv w:val="1"/>
      <w:marLeft w:val="0"/>
      <w:marRight w:val="0"/>
      <w:marTop w:val="0"/>
      <w:marBottom w:val="0"/>
      <w:divBdr>
        <w:top w:val="none" w:sz="0" w:space="0" w:color="auto"/>
        <w:left w:val="none" w:sz="0" w:space="0" w:color="auto"/>
        <w:bottom w:val="none" w:sz="0" w:space="0" w:color="auto"/>
        <w:right w:val="none" w:sz="0" w:space="0" w:color="auto"/>
      </w:divBdr>
    </w:div>
    <w:div w:id="1053503988">
      <w:bodyDiv w:val="1"/>
      <w:marLeft w:val="0"/>
      <w:marRight w:val="0"/>
      <w:marTop w:val="0"/>
      <w:marBottom w:val="0"/>
      <w:divBdr>
        <w:top w:val="none" w:sz="0" w:space="0" w:color="auto"/>
        <w:left w:val="none" w:sz="0" w:space="0" w:color="auto"/>
        <w:bottom w:val="none" w:sz="0" w:space="0" w:color="auto"/>
        <w:right w:val="none" w:sz="0" w:space="0" w:color="auto"/>
      </w:divBdr>
      <w:divsChild>
        <w:div w:id="942345386">
          <w:marLeft w:val="0"/>
          <w:marRight w:val="0"/>
          <w:marTop w:val="0"/>
          <w:marBottom w:val="0"/>
          <w:divBdr>
            <w:top w:val="none" w:sz="0" w:space="0" w:color="auto"/>
            <w:left w:val="none" w:sz="0" w:space="0" w:color="auto"/>
            <w:bottom w:val="none" w:sz="0" w:space="0" w:color="auto"/>
            <w:right w:val="none" w:sz="0" w:space="0" w:color="auto"/>
          </w:divBdr>
        </w:div>
        <w:div w:id="1780683353">
          <w:marLeft w:val="0"/>
          <w:marRight w:val="0"/>
          <w:marTop w:val="0"/>
          <w:marBottom w:val="0"/>
          <w:divBdr>
            <w:top w:val="none" w:sz="0" w:space="0" w:color="auto"/>
            <w:left w:val="none" w:sz="0" w:space="0" w:color="auto"/>
            <w:bottom w:val="none" w:sz="0" w:space="0" w:color="auto"/>
            <w:right w:val="none" w:sz="0" w:space="0" w:color="auto"/>
          </w:divBdr>
        </w:div>
        <w:div w:id="2090687762">
          <w:marLeft w:val="0"/>
          <w:marRight w:val="0"/>
          <w:marTop w:val="0"/>
          <w:marBottom w:val="0"/>
          <w:divBdr>
            <w:top w:val="none" w:sz="0" w:space="0" w:color="auto"/>
            <w:left w:val="none" w:sz="0" w:space="0" w:color="auto"/>
            <w:bottom w:val="none" w:sz="0" w:space="0" w:color="auto"/>
            <w:right w:val="none" w:sz="0" w:space="0" w:color="auto"/>
          </w:divBdr>
        </w:div>
        <w:div w:id="659230807">
          <w:marLeft w:val="0"/>
          <w:marRight w:val="0"/>
          <w:marTop w:val="0"/>
          <w:marBottom w:val="0"/>
          <w:divBdr>
            <w:top w:val="none" w:sz="0" w:space="0" w:color="auto"/>
            <w:left w:val="none" w:sz="0" w:space="0" w:color="auto"/>
            <w:bottom w:val="none" w:sz="0" w:space="0" w:color="auto"/>
            <w:right w:val="none" w:sz="0" w:space="0" w:color="auto"/>
          </w:divBdr>
        </w:div>
        <w:div w:id="1905679651">
          <w:marLeft w:val="0"/>
          <w:marRight w:val="0"/>
          <w:marTop w:val="0"/>
          <w:marBottom w:val="0"/>
          <w:divBdr>
            <w:top w:val="none" w:sz="0" w:space="0" w:color="auto"/>
            <w:left w:val="none" w:sz="0" w:space="0" w:color="auto"/>
            <w:bottom w:val="none" w:sz="0" w:space="0" w:color="auto"/>
            <w:right w:val="none" w:sz="0" w:space="0" w:color="auto"/>
          </w:divBdr>
        </w:div>
        <w:div w:id="975110801">
          <w:marLeft w:val="0"/>
          <w:marRight w:val="0"/>
          <w:marTop w:val="0"/>
          <w:marBottom w:val="0"/>
          <w:divBdr>
            <w:top w:val="none" w:sz="0" w:space="0" w:color="auto"/>
            <w:left w:val="none" w:sz="0" w:space="0" w:color="auto"/>
            <w:bottom w:val="none" w:sz="0" w:space="0" w:color="auto"/>
            <w:right w:val="none" w:sz="0" w:space="0" w:color="auto"/>
          </w:divBdr>
        </w:div>
        <w:div w:id="1906649540">
          <w:marLeft w:val="0"/>
          <w:marRight w:val="0"/>
          <w:marTop w:val="0"/>
          <w:marBottom w:val="0"/>
          <w:divBdr>
            <w:top w:val="none" w:sz="0" w:space="0" w:color="auto"/>
            <w:left w:val="none" w:sz="0" w:space="0" w:color="auto"/>
            <w:bottom w:val="none" w:sz="0" w:space="0" w:color="auto"/>
            <w:right w:val="none" w:sz="0" w:space="0" w:color="auto"/>
          </w:divBdr>
        </w:div>
        <w:div w:id="1291548964">
          <w:marLeft w:val="0"/>
          <w:marRight w:val="0"/>
          <w:marTop w:val="0"/>
          <w:marBottom w:val="0"/>
          <w:divBdr>
            <w:top w:val="none" w:sz="0" w:space="0" w:color="auto"/>
            <w:left w:val="none" w:sz="0" w:space="0" w:color="auto"/>
            <w:bottom w:val="none" w:sz="0" w:space="0" w:color="auto"/>
            <w:right w:val="none" w:sz="0" w:space="0" w:color="auto"/>
          </w:divBdr>
        </w:div>
        <w:div w:id="241374790">
          <w:marLeft w:val="0"/>
          <w:marRight w:val="0"/>
          <w:marTop w:val="0"/>
          <w:marBottom w:val="0"/>
          <w:divBdr>
            <w:top w:val="none" w:sz="0" w:space="0" w:color="auto"/>
            <w:left w:val="none" w:sz="0" w:space="0" w:color="auto"/>
            <w:bottom w:val="none" w:sz="0" w:space="0" w:color="auto"/>
            <w:right w:val="none" w:sz="0" w:space="0" w:color="auto"/>
          </w:divBdr>
        </w:div>
        <w:div w:id="306980828">
          <w:marLeft w:val="0"/>
          <w:marRight w:val="0"/>
          <w:marTop w:val="0"/>
          <w:marBottom w:val="0"/>
          <w:divBdr>
            <w:top w:val="none" w:sz="0" w:space="0" w:color="auto"/>
            <w:left w:val="none" w:sz="0" w:space="0" w:color="auto"/>
            <w:bottom w:val="none" w:sz="0" w:space="0" w:color="auto"/>
            <w:right w:val="none" w:sz="0" w:space="0" w:color="auto"/>
          </w:divBdr>
        </w:div>
        <w:div w:id="1120227139">
          <w:marLeft w:val="0"/>
          <w:marRight w:val="0"/>
          <w:marTop w:val="0"/>
          <w:marBottom w:val="0"/>
          <w:divBdr>
            <w:top w:val="none" w:sz="0" w:space="0" w:color="auto"/>
            <w:left w:val="none" w:sz="0" w:space="0" w:color="auto"/>
            <w:bottom w:val="none" w:sz="0" w:space="0" w:color="auto"/>
            <w:right w:val="none" w:sz="0" w:space="0" w:color="auto"/>
          </w:divBdr>
        </w:div>
        <w:div w:id="1384520651">
          <w:marLeft w:val="0"/>
          <w:marRight w:val="0"/>
          <w:marTop w:val="0"/>
          <w:marBottom w:val="0"/>
          <w:divBdr>
            <w:top w:val="none" w:sz="0" w:space="0" w:color="auto"/>
            <w:left w:val="none" w:sz="0" w:space="0" w:color="auto"/>
            <w:bottom w:val="none" w:sz="0" w:space="0" w:color="auto"/>
            <w:right w:val="none" w:sz="0" w:space="0" w:color="auto"/>
          </w:divBdr>
        </w:div>
      </w:divsChild>
    </w:div>
    <w:div w:id="1367221237">
      <w:bodyDiv w:val="1"/>
      <w:marLeft w:val="0"/>
      <w:marRight w:val="0"/>
      <w:marTop w:val="0"/>
      <w:marBottom w:val="0"/>
      <w:divBdr>
        <w:top w:val="none" w:sz="0" w:space="0" w:color="auto"/>
        <w:left w:val="none" w:sz="0" w:space="0" w:color="auto"/>
        <w:bottom w:val="none" w:sz="0" w:space="0" w:color="auto"/>
        <w:right w:val="none" w:sz="0" w:space="0" w:color="auto"/>
      </w:divBdr>
    </w:div>
    <w:div w:id="1394083293">
      <w:bodyDiv w:val="1"/>
      <w:marLeft w:val="0"/>
      <w:marRight w:val="0"/>
      <w:marTop w:val="0"/>
      <w:marBottom w:val="0"/>
      <w:divBdr>
        <w:top w:val="none" w:sz="0" w:space="0" w:color="auto"/>
        <w:left w:val="none" w:sz="0" w:space="0" w:color="auto"/>
        <w:bottom w:val="none" w:sz="0" w:space="0" w:color="auto"/>
        <w:right w:val="none" w:sz="0" w:space="0" w:color="auto"/>
      </w:divBdr>
    </w:div>
    <w:div w:id="1462728416">
      <w:bodyDiv w:val="1"/>
      <w:marLeft w:val="0"/>
      <w:marRight w:val="0"/>
      <w:marTop w:val="0"/>
      <w:marBottom w:val="0"/>
      <w:divBdr>
        <w:top w:val="none" w:sz="0" w:space="0" w:color="auto"/>
        <w:left w:val="none" w:sz="0" w:space="0" w:color="auto"/>
        <w:bottom w:val="none" w:sz="0" w:space="0" w:color="auto"/>
        <w:right w:val="none" w:sz="0" w:space="0" w:color="auto"/>
      </w:divBdr>
    </w:div>
    <w:div w:id="162807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www.geogebr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gebra.org/download"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yperlink" Target="http://www.cssi.cz/cssi/trendy-v-oblasti-formalniho-vzdelavani-s-podporou-ict-nastroju"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geogebra.org" TargetMode="Externa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moodle.s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ms2.umb.sk/mod/lesson/view.php?id=40195&amp;pageid=9224" TargetMode="External"/><Relationship Id="rId2" Type="http://schemas.openxmlformats.org/officeDocument/2006/relationships/hyperlink" Target="http://www.geogebra.org/wiki/en/Reference:JavaScript" TargetMode="External"/><Relationship Id="rId1" Type="http://schemas.openxmlformats.org/officeDocument/2006/relationships/hyperlink" Target="http://www.geogebra.org/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Tur10</b:Tag>
    <b:SourceType>Book</b:SourceType>
    <b:Guid>{5051C6C4-C0C0-4562-B6C2-51B407679E73}</b:Guid>
    <b:Author>
      <b:Author>
        <b:NameList>
          <b:Person>
            <b:Last>Turek</b:Last>
            <b:First>I.</b:First>
          </b:Person>
        </b:NameList>
      </b:Author>
    </b:Author>
    <b:Title>Didaktika</b:Title>
    <b:Year>2010</b:Year>
    <b:City>Bratislava</b:City>
    <b:Publisher>Iura Edition, s.r.o.</b:Publisher>
    <b:StandardNumber>ISBN 978-80-8078-322-8</b:StandardNumber>
    <b:RefOrder>2</b:RefOrder>
  </b:Source>
  <b:Source>
    <b:Tag>Pru09</b:Tag>
    <b:SourceType>Book</b:SourceType>
    <b:Guid>{2F6F95D8-14DB-442C-86D3-3C6B2E0B7E83}</b:Guid>
    <b:Title>Pedagogický slovník</b:Title>
    <b:Year>2009</b:Year>
    <b:City>Praha</b:City>
    <b:Publisher>Portál, s.r.o.</b:Publisher>
    <b:Author>
      <b:Author>
        <b:NameList>
          <b:Person>
            <b:Last>Prucha J.</b:Last>
            <b:First>Walterová</b:First>
            <b:Middle>E., Mareš J.</b:Middle>
          </b:Person>
        </b:NameList>
      </b:Author>
    </b:Author>
    <b:StandardNumber>ISBN 978-80-7367-647-6</b:StandardNumber>
    <b:RefOrder>4</b:RefOrder>
  </b:Source>
  <b:Source>
    <b:Tag>Han11</b:Tag>
    <b:SourceType>Book</b:SourceType>
    <b:Guid>{9E4A6A8B-4F43-49D0-A1DD-5691D8B9108A}</b:Guid>
    <b:Author>
      <b:Author>
        <b:NameList>
          <b:Person>
            <b:Last>Hanzel</b:Last>
            <b:First>P.</b:First>
          </b:Person>
        </b:NameList>
      </b:Author>
    </b:Author>
    <b:Title>Vytvorenie elektronického kurzu v LMS Moodle</b:Title>
    <b:Year>2011</b:Year>
    <b:City>Banská Bystrica</b:City>
    <b:Publisher>UMB</b:Publisher>
    <b:RefOrder>5</b:RefOrder>
  </b:Source>
  <b:Source>
    <b:Tag>www12</b:Tag>
    <b:SourceType>InternetSite</b:SourceType>
    <b:Guid>{A240C71C-40D0-4835-A80E-9CAC5335724E}</b:Guid>
    <b:Title>www.moodle.sk</b:Title>
    <b:Year>2012</b:Year>
    <b:InternetSiteTitle>www.moodle.sk</b:InternetSiteTitle>
    <b:RefOrder>6</b:RefOrder>
  </b:Source>
  <b:Source>
    <b:Tag>Bri10</b:Tag>
    <b:SourceType>Book</b:SourceType>
    <b:Guid>{5717B0FF-4195-4E6E-8CBD-77F2C6A23E07}</b:Guid>
    <b:Author>
      <b:Author>
        <b:NameList>
          <b:Person>
            <b:Last>Brincková</b:Last>
            <b:First>J.</b:First>
          </b:Person>
        </b:NameList>
      </b:Author>
    </b:Author>
    <b:Title>Vyučovanie matematiky z pohľadu súčasnej školskej reformy</b:Title>
    <b:Year>2010</b:Year>
    <b:City>Banská Bystrica</b:City>
    <b:Publisher>Fakulta prírodných vied UMB Banská Bystrica</b:Publisher>
    <b:StandardNumber>ISBN 978-80-8083-936-9</b:StandardNumber>
    <b:RefOrder>1</b:RefOrder>
  </b:Source>
  <b:Source>
    <b:Tag>Škr</b:Tag>
    <b:SourceType>Book</b:SourceType>
    <b:Guid>{AFEA95B6-83A4-4B2A-93E9-1AD5EACB08FC}</b:Guid>
    <b:Author>
      <b:Author>
        <b:NameList>
          <b:Person>
            <b:Last>Škrinarová</b:Last>
            <b:First>J.</b:First>
          </b:Person>
        </b:NameList>
      </b:Author>
    </b:Author>
    <b:Title>Metodika dištančného vzdelávania a e-learningu</b:Title>
    <b:Year>2011</b:Year>
    <b:City>Banská Bystrica</b:City>
    <b:Publisher>UMB</b:Publisher>
    <b:RefOrder>3</b:RefOrder>
  </b:Source>
  <b:Source>
    <b:Tag>Gav08</b:Tag>
    <b:SourceType>Book</b:SourceType>
    <b:Guid>{12E9C924-91FD-4C23-80B8-DE11C2DB82F3}</b:Guid>
    <b:Author>
      <b:Author>
        <b:NameList>
          <b:Person>
            <b:Last>Gavora</b:Last>
            <b:First>P.</b:First>
          </b:Person>
        </b:NameList>
      </b:Author>
    </b:Author>
    <b:Title>Úvod do pedagogického výskumu</b:Title>
    <b:Year>2008</b:Year>
    <b:City>Bratislava</b:City>
    <b:Publisher>Univerzita Komenského vo Vydavateľstve UK</b:Publisher>
    <b:StandardNumber>ISBN 978-80-223-2391-8</b:StandardNumber>
    <b:RefOrder>7</b:RefOrder>
  </b:Source>
  <b:Source>
    <b:Tag>Šve98</b:Tag>
    <b:SourceType>Book</b:SourceType>
    <b:Guid>{95C2AB2F-515C-4798-B1CC-2782B5F43EAB}</b:Guid>
    <b:Title>Metodológia vied o výchove</b:Title>
    <b:Year>1998</b:Year>
    <b:City>Bratislava</b:City>
    <b:Publisher>IRIS</b:Publisher>
    <b:Author>
      <b:Author>
        <b:NameList>
          <b:Person>
            <b:Last>Švec</b:Last>
            <b:First>Š.</b:First>
            <b:Middle>a kol.</b:Middle>
          </b:Person>
        </b:NameList>
      </b:Author>
    </b:Author>
    <b:StandardNumber>ISBN 80-88778-73-5</b:StandardNumber>
    <b:RefOrder>8</b:RefOrder>
  </b:Source>
</b:Sources>
</file>

<file path=customXml/itemProps1.xml><?xml version="1.0" encoding="utf-8"?>
<ds:datastoreItem xmlns:ds="http://schemas.openxmlformats.org/officeDocument/2006/customXml" ds:itemID="{F7276D37-D903-4B89-89E0-D5C02F27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14446</Words>
  <Characters>82344</Characters>
  <Application>Microsoft Office Word</Application>
  <DocSecurity>0</DocSecurity>
  <Lines>686</Lines>
  <Paragraphs>193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96597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Vostinar, Patrik (REC)</dc:creator>
  <cp:lastModifiedBy>Hanzel Pavol, prof. RNDr., CSc.</cp:lastModifiedBy>
  <cp:revision>3</cp:revision>
  <cp:lastPrinted>2016-01-15T00:12:00Z</cp:lastPrinted>
  <dcterms:created xsi:type="dcterms:W3CDTF">2017-05-15T09:37:00Z</dcterms:created>
  <dcterms:modified xsi:type="dcterms:W3CDTF">2017-05-15T09:37:00Z</dcterms:modified>
</cp:coreProperties>
</file>