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0E" w:rsidRDefault="005C310E" w:rsidP="005C310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Zápis z pracovného stretnutia k monografii Neplatená práca 04. 12. 2015</w:t>
      </w:r>
    </w:p>
    <w:p w:rsidR="005C310E" w:rsidRPr="003B7C4F" w:rsidRDefault="005C310E" w:rsidP="005C310E">
      <w:pPr>
        <w:rPr>
          <w:rFonts w:ascii="Times New Roman" w:hAnsi="Times New Roman" w:cs="Times New Roman"/>
          <w:b/>
        </w:rPr>
      </w:pPr>
    </w:p>
    <w:p w:rsidR="005C310E" w:rsidRPr="003B7C4F" w:rsidRDefault="005C310E" w:rsidP="005C310E">
      <w:pPr>
        <w:rPr>
          <w:rFonts w:ascii="Times New Roman" w:hAnsi="Times New Roman" w:cs="Times New Roman"/>
          <w:b/>
        </w:rPr>
      </w:pPr>
      <w:r w:rsidRPr="003B7C4F">
        <w:rPr>
          <w:rFonts w:ascii="Times New Roman" w:hAnsi="Times New Roman" w:cs="Times New Roman"/>
          <w:b/>
        </w:rPr>
        <w:t xml:space="preserve">1, Na začiatku stretnutia J. </w:t>
      </w:r>
      <w:proofErr w:type="spellStart"/>
      <w:r w:rsidRPr="003B7C4F">
        <w:rPr>
          <w:rFonts w:ascii="Times New Roman" w:hAnsi="Times New Roman" w:cs="Times New Roman"/>
          <w:b/>
        </w:rPr>
        <w:t>Huňady</w:t>
      </w:r>
      <w:proofErr w:type="spellEnd"/>
      <w:r w:rsidRPr="003B7C4F">
        <w:rPr>
          <w:rFonts w:ascii="Times New Roman" w:hAnsi="Times New Roman" w:cs="Times New Roman"/>
          <w:b/>
        </w:rPr>
        <w:t xml:space="preserve"> </w:t>
      </w:r>
      <w:proofErr w:type="spellStart"/>
      <w:r w:rsidRPr="003B7C4F">
        <w:rPr>
          <w:rFonts w:ascii="Times New Roman" w:hAnsi="Times New Roman" w:cs="Times New Roman"/>
          <w:b/>
        </w:rPr>
        <w:t>odprezentoval</w:t>
      </w:r>
      <w:proofErr w:type="spellEnd"/>
      <w:r w:rsidRPr="003B7C4F">
        <w:rPr>
          <w:rFonts w:ascii="Times New Roman" w:hAnsi="Times New Roman" w:cs="Times New Roman"/>
          <w:b/>
        </w:rPr>
        <w:t xml:space="preserve"> obsahovú náplň podkapitoly, do plánovanej monografie, ktorá mala nasledovnú štruktúru:</w:t>
      </w:r>
    </w:p>
    <w:p w:rsidR="005C310E" w:rsidRPr="003B7C4F" w:rsidRDefault="005C310E" w:rsidP="005C310E">
      <w:pPr>
        <w:pStyle w:val="Odsekzoznamu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B7C4F">
        <w:rPr>
          <w:rFonts w:ascii="Times New Roman" w:hAnsi="Times New Roman" w:cs="Times New Roman"/>
          <w:b/>
          <w:sz w:val="24"/>
          <w:szCs w:val="24"/>
        </w:rPr>
        <w:t xml:space="preserve">Ekonómia šťastia </w:t>
      </w:r>
    </w:p>
    <w:p w:rsidR="005C310E" w:rsidRPr="003B7C4F" w:rsidRDefault="005C310E" w:rsidP="005C310E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C4F">
        <w:rPr>
          <w:rFonts w:ascii="Times New Roman" w:hAnsi="Times New Roman" w:cs="Times New Roman"/>
          <w:sz w:val="24"/>
          <w:szCs w:val="24"/>
        </w:rPr>
        <w:t>(základná metodológia ekonomiky šťastia, šťastie a spokojnosť so životom)</w:t>
      </w:r>
    </w:p>
    <w:p w:rsidR="005C310E" w:rsidRPr="003B7C4F" w:rsidRDefault="005C310E" w:rsidP="005C310E">
      <w:pPr>
        <w:pStyle w:val="Odsekzoznamu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C4F">
        <w:rPr>
          <w:rFonts w:ascii="Times New Roman" w:hAnsi="Times New Roman" w:cs="Times New Roman"/>
          <w:b/>
          <w:sz w:val="24"/>
          <w:szCs w:val="24"/>
        </w:rPr>
        <w:t xml:space="preserve">Faktory vplývajúce na individuálny blahobyt </w:t>
      </w:r>
    </w:p>
    <w:p w:rsidR="005C310E" w:rsidRPr="003B7C4F" w:rsidRDefault="005C310E" w:rsidP="005C310E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3B7C4F">
        <w:rPr>
          <w:rFonts w:ascii="Times New Roman" w:hAnsi="Times New Roman" w:cs="Times New Roman"/>
          <w:sz w:val="24"/>
          <w:szCs w:val="24"/>
        </w:rPr>
        <w:t>(jednotlivé faktory a ich potenciálny vplyv na individuálny blahobyt)</w:t>
      </w:r>
    </w:p>
    <w:p w:rsidR="005C310E" w:rsidRPr="003B7C4F" w:rsidRDefault="005C310E" w:rsidP="005C310E">
      <w:pPr>
        <w:pStyle w:val="Odsekzoznamu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B7C4F">
        <w:rPr>
          <w:rFonts w:ascii="Times New Roman" w:hAnsi="Times New Roman" w:cs="Times New Roman"/>
          <w:b/>
          <w:sz w:val="24"/>
          <w:szCs w:val="24"/>
        </w:rPr>
        <w:t xml:space="preserve">Dobrovoľníctvo </w:t>
      </w:r>
    </w:p>
    <w:p w:rsidR="005C310E" w:rsidRPr="003B7C4F" w:rsidRDefault="005C310E" w:rsidP="005C310E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3B7C4F">
        <w:rPr>
          <w:rFonts w:ascii="Times New Roman" w:hAnsi="Times New Roman" w:cs="Times New Roman"/>
          <w:sz w:val="24"/>
          <w:szCs w:val="24"/>
        </w:rPr>
        <w:t>(dobrovoľníctvo a jeho význam z hľadiska individuálneho blahobytu, pomoc druhým a altruizmus, dobrovoľnícke aktivity a ich možné formy, rozsah dobrovoľníctva v SR a v iných krajinách, vplyv dobrovoľníctva na individuálny blahobyt jednotlivca a možné konsekvencie)</w:t>
      </w:r>
    </w:p>
    <w:p w:rsidR="005C310E" w:rsidRPr="003B7C4F" w:rsidRDefault="005C310E" w:rsidP="005C310E">
      <w:pPr>
        <w:pStyle w:val="Odsekzoznamu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C4F">
        <w:rPr>
          <w:rFonts w:ascii="Times New Roman" w:hAnsi="Times New Roman" w:cs="Times New Roman"/>
          <w:b/>
          <w:sz w:val="24"/>
          <w:szCs w:val="24"/>
        </w:rPr>
        <w:t xml:space="preserve">Starostlivosť o členov domácnosti </w:t>
      </w:r>
    </w:p>
    <w:p w:rsidR="005C310E" w:rsidRPr="003B7C4F" w:rsidRDefault="005C310E" w:rsidP="005C310E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3B7C4F">
        <w:rPr>
          <w:rFonts w:ascii="Times New Roman" w:hAnsi="Times New Roman" w:cs="Times New Roman"/>
          <w:sz w:val="24"/>
          <w:szCs w:val="24"/>
        </w:rPr>
        <w:t>(vplyv starostlivosti o členov domácnosti na individuálny blahobyt pracujúceho, vplyv na blahobyt partnera a ostatných členov domácnosti)</w:t>
      </w:r>
    </w:p>
    <w:p w:rsidR="005C310E" w:rsidRPr="003B7C4F" w:rsidRDefault="005C310E" w:rsidP="005C310E">
      <w:pPr>
        <w:pStyle w:val="Odsekzoznamu"/>
        <w:numPr>
          <w:ilvl w:val="0"/>
          <w:numId w:val="1"/>
        </w:num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3B7C4F">
        <w:rPr>
          <w:rFonts w:ascii="Times New Roman" w:hAnsi="Times New Roman" w:cs="Times New Roman"/>
          <w:b/>
          <w:sz w:val="24"/>
          <w:szCs w:val="24"/>
        </w:rPr>
        <w:t xml:space="preserve">Ďalšie zložky neplatenej práce a ich potenciálny vplyv individuálny blahobyt </w:t>
      </w:r>
    </w:p>
    <w:p w:rsidR="005C310E" w:rsidRDefault="005C310E" w:rsidP="003B7C4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B7C4F">
        <w:rPr>
          <w:rFonts w:ascii="Times New Roman" w:hAnsi="Times New Roman" w:cs="Times New Roman"/>
          <w:sz w:val="24"/>
          <w:szCs w:val="24"/>
        </w:rPr>
        <w:t>(ďalšie zložky neplatenej práce realizovanej v domácnosti na individuálny blahobyt - varenie, pranie, umývanie riadov upratovanie..., môžu mať v tomto zmysle inovatívne tovary dlhodobej spotreby  pozitívny vplyv na blahobyt jednotlivcov?)</w:t>
      </w:r>
    </w:p>
    <w:p w:rsidR="003B7C4F" w:rsidRPr="003B7C4F" w:rsidRDefault="003B7C4F" w:rsidP="003B7C4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C310E" w:rsidRPr="003B7C4F" w:rsidRDefault="005C310E" w:rsidP="005C310E">
      <w:pPr>
        <w:rPr>
          <w:rFonts w:ascii="Times New Roman" w:hAnsi="Times New Roman" w:cs="Times New Roman"/>
          <w:sz w:val="24"/>
          <w:szCs w:val="24"/>
        </w:rPr>
      </w:pPr>
      <w:r w:rsidRPr="003B7C4F">
        <w:rPr>
          <w:rFonts w:ascii="Times New Roman" w:hAnsi="Times New Roman" w:cs="Times New Roman"/>
          <w:sz w:val="24"/>
          <w:szCs w:val="24"/>
        </w:rPr>
        <w:t xml:space="preserve">V rámci diskusie k odprezentovanému návrhu členovia riešiteľského kolektívu súhlasili s takto predstavenou osnovou v rámci </w:t>
      </w:r>
      <w:r w:rsidR="003B7C4F">
        <w:rPr>
          <w:rFonts w:ascii="Times New Roman" w:hAnsi="Times New Roman" w:cs="Times New Roman"/>
          <w:sz w:val="24"/>
          <w:szCs w:val="24"/>
        </w:rPr>
        <w:t xml:space="preserve">predmetnej </w:t>
      </w:r>
      <w:r w:rsidRPr="003B7C4F">
        <w:rPr>
          <w:rFonts w:ascii="Times New Roman" w:hAnsi="Times New Roman" w:cs="Times New Roman"/>
          <w:sz w:val="24"/>
          <w:szCs w:val="24"/>
        </w:rPr>
        <w:t xml:space="preserve">podkapitoly. </w:t>
      </w:r>
      <w:r w:rsidR="00E70848">
        <w:rPr>
          <w:rFonts w:ascii="Times New Roman" w:hAnsi="Times New Roman" w:cs="Times New Roman"/>
          <w:sz w:val="24"/>
          <w:szCs w:val="24"/>
        </w:rPr>
        <w:t xml:space="preserve">Vzhľadom na možné prieniky s podkapitolou o „mimoekonomických motívoch...“ odporučené vzájomne konzultovať. V zásade je „deľba“ možná a vhodná - v mimoekonomických motívoch ... bude položený akcent na vzťahové aspekty v rodine/domácnosti, v podkapitole </w:t>
      </w:r>
      <w:proofErr w:type="spellStart"/>
      <w:r w:rsidR="00E70848">
        <w:rPr>
          <w:rFonts w:ascii="Times New Roman" w:hAnsi="Times New Roman" w:cs="Times New Roman"/>
          <w:sz w:val="24"/>
          <w:szCs w:val="24"/>
        </w:rPr>
        <w:t>Huňady-Orviská</w:t>
      </w:r>
      <w:proofErr w:type="spellEnd"/>
      <w:r w:rsidR="00E70848">
        <w:rPr>
          <w:rFonts w:ascii="Times New Roman" w:hAnsi="Times New Roman" w:cs="Times New Roman"/>
          <w:sz w:val="24"/>
          <w:szCs w:val="24"/>
        </w:rPr>
        <w:t xml:space="preserve"> viac na individuálny blahobyt. </w:t>
      </w:r>
    </w:p>
    <w:p w:rsidR="005C310E" w:rsidRDefault="005C310E" w:rsidP="005C3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4F">
        <w:rPr>
          <w:rFonts w:ascii="Times New Roman" w:hAnsi="Times New Roman" w:cs="Times New Roman"/>
          <w:b/>
          <w:sz w:val="24"/>
          <w:szCs w:val="24"/>
        </w:rPr>
        <w:t xml:space="preserve">2, M. Považanová odprezentovala spresnenú časť podkapitoly v rámci monografie (POTENCIÁLNY DOPYT) a predniesla ťažiskové aspekty témy, ktoré by mali vyústiť do reálnych konzekvencií, ktoré by mohli byť prínosné pre oblasť verejnej (miestnej) ekonomiky. </w:t>
      </w:r>
    </w:p>
    <w:p w:rsidR="00E70848" w:rsidRPr="000F499F" w:rsidRDefault="00E70848" w:rsidP="005C310E">
      <w:pPr>
        <w:jc w:val="both"/>
        <w:rPr>
          <w:rFonts w:ascii="Times New Roman" w:hAnsi="Times New Roman" w:cs="Times New Roman"/>
          <w:sz w:val="24"/>
          <w:szCs w:val="24"/>
        </w:rPr>
      </w:pPr>
      <w:r w:rsidRPr="000F499F">
        <w:rPr>
          <w:rFonts w:ascii="Times New Roman" w:hAnsi="Times New Roman" w:cs="Times New Roman"/>
          <w:sz w:val="24"/>
          <w:szCs w:val="24"/>
        </w:rPr>
        <w:t xml:space="preserve">V rámci diskusie vznikli podnety viac sa orientovať aj na moderné teórie a prístupy k službám, nezabudnúť na porovnanie so zahraničím, odsúhlasené používanie pojmov </w:t>
      </w:r>
      <w:proofErr w:type="spellStart"/>
      <w:r w:rsidRPr="000F499F">
        <w:rPr>
          <w:rFonts w:ascii="Times New Roman" w:hAnsi="Times New Roman" w:cs="Times New Roman"/>
          <w:sz w:val="24"/>
          <w:szCs w:val="24"/>
        </w:rPr>
        <w:t>substitúty</w:t>
      </w:r>
      <w:proofErr w:type="spellEnd"/>
      <w:r w:rsidRPr="000F499F">
        <w:rPr>
          <w:rFonts w:ascii="Times New Roman" w:hAnsi="Times New Roman" w:cs="Times New Roman"/>
          <w:sz w:val="24"/>
          <w:szCs w:val="24"/>
        </w:rPr>
        <w:t xml:space="preserve"> a komplementy ...., </w:t>
      </w:r>
      <w:r w:rsidR="000F499F" w:rsidRPr="000F499F">
        <w:rPr>
          <w:rFonts w:ascii="Times New Roman" w:hAnsi="Times New Roman" w:cs="Times New Roman"/>
          <w:sz w:val="24"/>
          <w:szCs w:val="24"/>
        </w:rPr>
        <w:t>zvážiť zakomponovanie vyvolaného dopytu, zjavných a skrytých preferencií ....</w:t>
      </w:r>
      <w:r w:rsidR="000F499F" w:rsidRPr="000F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99F" w:rsidRPr="000F499F">
        <w:rPr>
          <w:rFonts w:ascii="Times New Roman" w:hAnsi="Times New Roman" w:cs="Times New Roman"/>
          <w:sz w:val="24"/>
          <w:szCs w:val="24"/>
        </w:rPr>
        <w:t>vziať do úvahy aj proces modernizácie (podnet Kika) a čo prináša aj pre oblasť neplatenej práce v širších súvislostiach</w:t>
      </w:r>
      <w:r w:rsidR="000F499F">
        <w:rPr>
          <w:rFonts w:ascii="Times New Roman" w:hAnsi="Times New Roman" w:cs="Times New Roman"/>
          <w:sz w:val="24"/>
          <w:szCs w:val="24"/>
        </w:rPr>
        <w:t xml:space="preserve"> (nielen v tejto, ale aj ďalších kapitolách a najmä v úvode k monografii). Zámer podkapitoly odsúhlasený.</w:t>
      </w:r>
    </w:p>
    <w:p w:rsidR="005C310E" w:rsidRDefault="005C310E" w:rsidP="005C3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4F">
        <w:rPr>
          <w:rFonts w:ascii="Times New Roman" w:hAnsi="Times New Roman" w:cs="Times New Roman"/>
          <w:b/>
          <w:sz w:val="24"/>
          <w:szCs w:val="24"/>
        </w:rPr>
        <w:t xml:space="preserve">3, A. </w:t>
      </w:r>
      <w:proofErr w:type="spellStart"/>
      <w:r w:rsidRPr="003B7C4F">
        <w:rPr>
          <w:rFonts w:ascii="Times New Roman" w:hAnsi="Times New Roman" w:cs="Times New Roman"/>
          <w:b/>
          <w:sz w:val="24"/>
          <w:szCs w:val="24"/>
        </w:rPr>
        <w:t>Kaščáková</w:t>
      </w:r>
      <w:proofErr w:type="spellEnd"/>
      <w:r w:rsidRPr="003B7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7C4F">
        <w:rPr>
          <w:rFonts w:ascii="Times New Roman" w:hAnsi="Times New Roman" w:cs="Times New Roman"/>
          <w:b/>
          <w:sz w:val="24"/>
          <w:szCs w:val="24"/>
        </w:rPr>
        <w:t>od</w:t>
      </w:r>
      <w:r w:rsidRPr="003B7C4F">
        <w:rPr>
          <w:rFonts w:ascii="Times New Roman" w:hAnsi="Times New Roman" w:cs="Times New Roman"/>
          <w:b/>
          <w:sz w:val="24"/>
          <w:szCs w:val="24"/>
        </w:rPr>
        <w:t>prezentovala</w:t>
      </w:r>
      <w:proofErr w:type="spellEnd"/>
      <w:r w:rsidRPr="003B7C4F">
        <w:rPr>
          <w:rFonts w:ascii="Times New Roman" w:hAnsi="Times New Roman" w:cs="Times New Roman"/>
          <w:b/>
          <w:sz w:val="24"/>
          <w:szCs w:val="24"/>
        </w:rPr>
        <w:t xml:space="preserve"> výsledky </w:t>
      </w:r>
      <w:r w:rsidR="000F499F">
        <w:rPr>
          <w:rFonts w:ascii="Times New Roman" w:hAnsi="Times New Roman" w:cs="Times New Roman"/>
          <w:b/>
          <w:sz w:val="24"/>
          <w:szCs w:val="24"/>
        </w:rPr>
        <w:t xml:space="preserve">dvoch modulov </w:t>
      </w:r>
      <w:r w:rsidRPr="003B7C4F">
        <w:rPr>
          <w:rFonts w:ascii="Times New Roman" w:hAnsi="Times New Roman" w:cs="Times New Roman"/>
          <w:b/>
          <w:sz w:val="24"/>
          <w:szCs w:val="24"/>
        </w:rPr>
        <w:t xml:space="preserve">dotazníkového prieskumu realizovaného v roku 2015. Súčasťou jej prezentácie boli aj dosiahnuté výsledky pre porovnanie z predchádzajúceho obdobia. A. </w:t>
      </w:r>
      <w:proofErr w:type="spellStart"/>
      <w:r w:rsidRPr="003B7C4F">
        <w:rPr>
          <w:rFonts w:ascii="Times New Roman" w:hAnsi="Times New Roman" w:cs="Times New Roman"/>
          <w:b/>
          <w:sz w:val="24"/>
          <w:szCs w:val="24"/>
        </w:rPr>
        <w:t>Kaščáková</w:t>
      </w:r>
      <w:proofErr w:type="spellEnd"/>
      <w:r w:rsidRPr="003B7C4F">
        <w:rPr>
          <w:rFonts w:ascii="Times New Roman" w:hAnsi="Times New Roman" w:cs="Times New Roman"/>
          <w:b/>
          <w:sz w:val="24"/>
          <w:szCs w:val="24"/>
        </w:rPr>
        <w:t xml:space="preserve"> predniesla návrh, že ak by bolo </w:t>
      </w:r>
      <w:r w:rsidRPr="003B7C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potrebné niečo konkrétne kvantifikovať v jednotlivých podkapitolách monografie, je možnosť </w:t>
      </w:r>
      <w:r w:rsidR="000F499F">
        <w:rPr>
          <w:rFonts w:ascii="Times New Roman" w:hAnsi="Times New Roman" w:cs="Times New Roman"/>
          <w:b/>
          <w:sz w:val="24"/>
          <w:szCs w:val="24"/>
        </w:rPr>
        <w:t xml:space="preserve">to urobiť </w:t>
      </w:r>
      <w:r w:rsidRPr="003B7C4F">
        <w:rPr>
          <w:rFonts w:ascii="Times New Roman" w:hAnsi="Times New Roman" w:cs="Times New Roman"/>
          <w:b/>
          <w:sz w:val="24"/>
          <w:szCs w:val="24"/>
        </w:rPr>
        <w:t>dodatočne</w:t>
      </w:r>
      <w:r w:rsidR="003B7C4F" w:rsidRPr="003B7C4F">
        <w:rPr>
          <w:rFonts w:ascii="Times New Roman" w:hAnsi="Times New Roman" w:cs="Times New Roman"/>
          <w:b/>
          <w:sz w:val="24"/>
          <w:szCs w:val="24"/>
        </w:rPr>
        <w:t>, ak to dáta umožnia.</w:t>
      </w:r>
    </w:p>
    <w:p w:rsidR="003B7C4F" w:rsidRDefault="003B7C4F" w:rsidP="005C3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4F">
        <w:rPr>
          <w:rFonts w:ascii="Times New Roman" w:hAnsi="Times New Roman" w:cs="Times New Roman"/>
          <w:b/>
          <w:sz w:val="24"/>
          <w:szCs w:val="24"/>
        </w:rPr>
        <w:t>4, prof. Uramová odporúčala prítomný</w:t>
      </w:r>
      <w:r w:rsidR="000F499F">
        <w:rPr>
          <w:rFonts w:ascii="Times New Roman" w:hAnsi="Times New Roman" w:cs="Times New Roman"/>
          <w:b/>
          <w:sz w:val="24"/>
          <w:szCs w:val="24"/>
        </w:rPr>
        <w:t>m</w:t>
      </w:r>
      <w:r w:rsidRPr="003B7C4F">
        <w:rPr>
          <w:rFonts w:ascii="Times New Roman" w:hAnsi="Times New Roman" w:cs="Times New Roman"/>
          <w:b/>
          <w:sz w:val="24"/>
          <w:szCs w:val="24"/>
        </w:rPr>
        <w:t xml:space="preserve"> členom, aby postupne začali pracovať na jednotlivých podkapitolách s tým, že je nevyhnutné mať na zreteli, čo by mali jednotlivé podkapitoly priniesť, na čo je to dobré, čo s tým a ako je to v zahraničí. Odporúčala, aby do ½ Februára 2016 boli jednotlivé podkapitoly naplnené aspoň hrubým obsahom. </w:t>
      </w:r>
      <w:r w:rsidR="000F499F">
        <w:rPr>
          <w:rFonts w:ascii="Times New Roman" w:hAnsi="Times New Roman" w:cs="Times New Roman"/>
          <w:b/>
          <w:sz w:val="24"/>
          <w:szCs w:val="24"/>
        </w:rPr>
        <w:t xml:space="preserve"> Po každej kapitole urobiť zhrnutie, ktoré je možné využiť aj pre písanie záveru monografie. </w:t>
      </w:r>
    </w:p>
    <w:p w:rsidR="000F499F" w:rsidRDefault="000F499F" w:rsidP="005C3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99F" w:rsidRDefault="000F499F" w:rsidP="005C3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99F" w:rsidRPr="003B7C4F" w:rsidRDefault="000F499F" w:rsidP="005C3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Najbližšie stretnutie druhý januárový týždeň 2016</w:t>
      </w:r>
    </w:p>
    <w:p w:rsidR="005C310E" w:rsidRDefault="005C310E" w:rsidP="005C310E">
      <w:pPr>
        <w:rPr>
          <w:rFonts w:ascii="Times New Roman" w:hAnsi="Times New Roman" w:cs="Times New Roman"/>
          <w:b/>
        </w:rPr>
      </w:pPr>
    </w:p>
    <w:p w:rsidR="005C310E" w:rsidRDefault="005C310E" w:rsidP="005C310E">
      <w:pPr>
        <w:jc w:val="center"/>
        <w:rPr>
          <w:rFonts w:ascii="Times New Roman" w:hAnsi="Times New Roman" w:cs="Times New Roman"/>
          <w:b/>
        </w:rPr>
      </w:pPr>
    </w:p>
    <w:sectPr w:rsidR="005C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C0120"/>
    <w:multiLevelType w:val="hybridMultilevel"/>
    <w:tmpl w:val="3B64F36E"/>
    <w:lvl w:ilvl="0" w:tplc="8098C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57C8E"/>
    <w:multiLevelType w:val="hybridMultilevel"/>
    <w:tmpl w:val="57745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0E"/>
    <w:rsid w:val="000F499F"/>
    <w:rsid w:val="00317232"/>
    <w:rsid w:val="003B7C4F"/>
    <w:rsid w:val="004477A2"/>
    <w:rsid w:val="005C310E"/>
    <w:rsid w:val="008D4A94"/>
    <w:rsid w:val="00E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9BD4-6784-4163-ACA9-0AF27BA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10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Kollar Jan</cp:lastModifiedBy>
  <cp:revision>2</cp:revision>
  <dcterms:created xsi:type="dcterms:W3CDTF">2015-12-07T12:20:00Z</dcterms:created>
  <dcterms:modified xsi:type="dcterms:W3CDTF">2015-12-07T12:20:00Z</dcterms:modified>
</cp:coreProperties>
</file>